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2B6858" w:rsidTr="00126E4D">
        <w:tc>
          <w:tcPr>
            <w:tcW w:w="6948" w:type="dxa"/>
          </w:tcPr>
          <w:p w:rsidR="00001AAE" w:rsidRPr="00126E4D" w:rsidRDefault="00C814CD" w:rsidP="00001AA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1. </w:t>
            </w:r>
            <w:r w:rsidR="003A25C1"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Identyfikator podatkowy NIP / PESEL</w:t>
            </w:r>
            <w:r w:rsidR="00CC2FDC" w:rsidRPr="00126E4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C2FDC"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(niepotrzebne skreślić)</w:t>
            </w:r>
            <w:r w:rsidR="002B6858" w:rsidRPr="00126E4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B6858"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składającego deklarację</w:t>
            </w:r>
          </w:p>
          <w:p w:rsidR="00B34F0F" w:rsidRDefault="00CC2FDC" w:rsidP="00CC2FDC"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>NIP</w:t>
            </w:r>
            <w:r w:rsidR="00FF315E" w:rsidRPr="00126E4D">
              <w:rPr>
                <w:rFonts w:ascii="Arial" w:hAnsi="Arial" w:cs="Arial"/>
                <w:sz w:val="16"/>
                <w:szCs w:val="16"/>
              </w:rPr>
              <w:t xml:space="preserve"> __ __ __ __ __ __ __ __ __ __  </w:t>
            </w:r>
            <w:r w:rsidR="00B00F79" w:rsidRPr="00126E4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F79">
              <w:t xml:space="preserve">□ </w:t>
            </w:r>
            <w:r w:rsidR="00B00F79" w:rsidRPr="00126E4D">
              <w:rPr>
                <w:rFonts w:ascii="Arial" w:hAnsi="Arial" w:cs="Arial"/>
                <w:sz w:val="16"/>
                <w:szCs w:val="16"/>
              </w:rPr>
              <w:t>PESEL  __ __ __ __ __ __ __</w:t>
            </w:r>
            <w:r w:rsidR="00B34F0F" w:rsidRPr="00126E4D">
              <w:rPr>
                <w:rFonts w:ascii="Arial" w:hAnsi="Arial" w:cs="Arial"/>
                <w:sz w:val="16"/>
                <w:szCs w:val="16"/>
              </w:rPr>
              <w:t xml:space="preserve"> __ __ __</w:t>
            </w:r>
            <w:r w:rsidR="00B00F79" w:rsidRPr="00126E4D">
              <w:rPr>
                <w:rFonts w:ascii="Arial" w:hAnsi="Arial" w:cs="Arial"/>
                <w:sz w:val="16"/>
                <w:szCs w:val="16"/>
              </w:rPr>
              <w:t xml:space="preserve"> __</w:t>
            </w:r>
          </w:p>
        </w:tc>
      </w:tr>
    </w:tbl>
    <w:p w:rsidR="00E92316" w:rsidRDefault="00E92316">
      <w:pPr>
        <w:rPr>
          <w:rFonts w:ascii="Arial" w:hAnsi="Arial" w:cs="Arial"/>
        </w:rPr>
      </w:pPr>
    </w:p>
    <w:p w:rsidR="0079253E" w:rsidRPr="00B00F79" w:rsidRDefault="002543D6">
      <w:pPr>
        <w:rPr>
          <w:rFonts w:ascii="Arial" w:hAnsi="Arial" w:cs="Arial"/>
        </w:rPr>
      </w:pPr>
      <w:r>
        <w:rPr>
          <w:rFonts w:ascii="Arial" w:hAnsi="Arial" w:cs="Arial"/>
        </w:rPr>
        <w:t>PN-1</w:t>
      </w:r>
    </w:p>
    <w:p w:rsidR="002B6858" w:rsidRPr="00001AAE" w:rsidRDefault="00B00F79" w:rsidP="00001AAE">
      <w:pPr>
        <w:jc w:val="center"/>
        <w:rPr>
          <w:rFonts w:ascii="Arial" w:hAnsi="Arial" w:cs="Arial"/>
          <w:b/>
          <w:bCs/>
        </w:rPr>
      </w:pPr>
      <w:r w:rsidRPr="00001AAE">
        <w:rPr>
          <w:rFonts w:ascii="Arial" w:hAnsi="Arial" w:cs="Arial"/>
          <w:b/>
          <w:bCs/>
        </w:rPr>
        <w:t>DEKLARACJA NA PODATEK OD NIERUCHOMOŚCI NA ROK</w:t>
      </w:r>
      <w:r w:rsidR="00001AAE">
        <w:rPr>
          <w:rFonts w:ascii="Arial" w:hAnsi="Arial" w:cs="Arial"/>
          <w:b/>
          <w:bCs/>
        </w:rPr>
        <w:t xml:space="preserve"> PODATKOWY</w:t>
      </w: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</w:tblGrid>
      <w:tr w:rsidR="00001AAE" w:rsidRPr="00126E4D" w:rsidTr="00126E4D">
        <w:tc>
          <w:tcPr>
            <w:tcW w:w="1548" w:type="dxa"/>
          </w:tcPr>
          <w:p w:rsidR="00001AAE" w:rsidRPr="00126E4D" w:rsidRDefault="00001AA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2. Rok</w:t>
            </w:r>
          </w:p>
          <w:p w:rsidR="00001AAE" w:rsidRPr="00126E4D" w:rsidRDefault="00001AAE" w:rsidP="00126E4D">
            <w:pPr>
              <w:jc w:val="center"/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__ __ __ __</w:t>
            </w:r>
          </w:p>
        </w:tc>
      </w:tr>
    </w:tbl>
    <w:p w:rsidR="002B6858" w:rsidRDefault="002B6858">
      <w:pPr>
        <w:rPr>
          <w:rFonts w:ascii="Arial" w:hAnsi="Arial" w:cs="Arial"/>
        </w:rPr>
      </w:pPr>
    </w:p>
    <w:p w:rsidR="00341095" w:rsidRPr="00341095" w:rsidRDefault="00341095">
      <w:pPr>
        <w:rPr>
          <w:rFonts w:ascii="Arial" w:hAnsi="Arial" w:cs="Arial"/>
          <w:sz w:val="16"/>
          <w:szCs w:val="16"/>
        </w:rPr>
      </w:pPr>
    </w:p>
    <w:p w:rsidR="00E55D38" w:rsidRPr="00091E22" w:rsidRDefault="0079253E" w:rsidP="00091E22">
      <w:pPr>
        <w:jc w:val="both"/>
        <w:rPr>
          <w:rFonts w:ascii="Arial" w:hAnsi="Arial" w:cs="Arial"/>
          <w:sz w:val="18"/>
          <w:szCs w:val="18"/>
        </w:rPr>
      </w:pPr>
      <w:r w:rsidRPr="00091E22">
        <w:rPr>
          <w:rFonts w:ascii="Arial" w:hAnsi="Arial" w:cs="Arial"/>
          <w:sz w:val="18"/>
          <w:szCs w:val="18"/>
        </w:rPr>
        <w:t>Formularz przeznaczony jest dla</w:t>
      </w:r>
      <w:r w:rsidR="00E55D38" w:rsidRPr="00091E22">
        <w:rPr>
          <w:rFonts w:ascii="Arial" w:hAnsi="Arial" w:cs="Arial"/>
          <w:sz w:val="18"/>
          <w:szCs w:val="18"/>
        </w:rPr>
        <w:t>:</w:t>
      </w:r>
      <w:r w:rsidRPr="00091E22">
        <w:rPr>
          <w:rFonts w:ascii="Arial" w:hAnsi="Arial" w:cs="Arial"/>
          <w:sz w:val="18"/>
          <w:szCs w:val="18"/>
        </w:rPr>
        <w:t xml:space="preserve"> </w:t>
      </w:r>
    </w:p>
    <w:p w:rsidR="00E55D38" w:rsidRPr="00091E22" w:rsidRDefault="00E55D38" w:rsidP="00091E22">
      <w:pPr>
        <w:jc w:val="both"/>
        <w:rPr>
          <w:rFonts w:ascii="Arial" w:hAnsi="Arial" w:cs="Arial"/>
          <w:sz w:val="18"/>
          <w:szCs w:val="18"/>
        </w:rPr>
      </w:pPr>
      <w:r w:rsidRPr="00091E22">
        <w:rPr>
          <w:rFonts w:ascii="Arial" w:hAnsi="Arial" w:cs="Arial"/>
          <w:sz w:val="18"/>
          <w:szCs w:val="18"/>
        </w:rPr>
        <w:t xml:space="preserve">- </w:t>
      </w:r>
      <w:r w:rsidR="0079253E" w:rsidRPr="00091E22">
        <w:rPr>
          <w:rFonts w:ascii="Arial" w:hAnsi="Arial" w:cs="Arial"/>
          <w:sz w:val="18"/>
          <w:szCs w:val="18"/>
        </w:rPr>
        <w:t xml:space="preserve">osób </w:t>
      </w:r>
      <w:r w:rsidR="0057359A" w:rsidRPr="00091E22">
        <w:rPr>
          <w:rFonts w:ascii="Arial" w:hAnsi="Arial" w:cs="Arial"/>
          <w:sz w:val="18"/>
          <w:szCs w:val="18"/>
        </w:rPr>
        <w:t>prawnych</w:t>
      </w:r>
      <w:r w:rsidR="00275D93" w:rsidRPr="00091E22">
        <w:rPr>
          <w:rFonts w:ascii="Arial" w:hAnsi="Arial" w:cs="Arial"/>
          <w:sz w:val="18"/>
          <w:szCs w:val="18"/>
        </w:rPr>
        <w:t xml:space="preserve">, jednostek organizacyjnych oraz spółek niemających osobowości prawnej będących </w:t>
      </w:r>
      <w:r w:rsidRPr="00091E22">
        <w:rPr>
          <w:rFonts w:ascii="Arial" w:hAnsi="Arial" w:cs="Arial"/>
          <w:sz w:val="18"/>
          <w:szCs w:val="18"/>
        </w:rPr>
        <w:t xml:space="preserve">(1) </w:t>
      </w:r>
      <w:r w:rsidR="00275D93" w:rsidRPr="00091E22">
        <w:rPr>
          <w:rFonts w:ascii="Arial" w:hAnsi="Arial" w:cs="Arial"/>
          <w:sz w:val="18"/>
          <w:szCs w:val="18"/>
        </w:rPr>
        <w:t xml:space="preserve">właścicielami nieruchomości lub obiektów budowlanych, </w:t>
      </w:r>
      <w:r w:rsidRPr="00091E22">
        <w:rPr>
          <w:rFonts w:ascii="Arial" w:hAnsi="Arial" w:cs="Arial"/>
          <w:sz w:val="18"/>
          <w:szCs w:val="18"/>
        </w:rPr>
        <w:t xml:space="preserve">(2) </w:t>
      </w:r>
      <w:r w:rsidR="00275D93" w:rsidRPr="00091E22">
        <w:rPr>
          <w:rFonts w:ascii="Arial" w:hAnsi="Arial" w:cs="Arial"/>
          <w:sz w:val="18"/>
          <w:szCs w:val="18"/>
        </w:rPr>
        <w:t xml:space="preserve">posiadaczami samoistnymi nieruchomości lub obiektów budowlanych, </w:t>
      </w:r>
      <w:r w:rsidRPr="00091E22">
        <w:rPr>
          <w:rFonts w:ascii="Arial" w:hAnsi="Arial" w:cs="Arial"/>
          <w:sz w:val="18"/>
          <w:szCs w:val="18"/>
        </w:rPr>
        <w:t xml:space="preserve">(3) </w:t>
      </w:r>
      <w:r w:rsidR="00275D93" w:rsidRPr="00091E22">
        <w:rPr>
          <w:rFonts w:ascii="Arial" w:hAnsi="Arial" w:cs="Arial"/>
          <w:sz w:val="18"/>
          <w:szCs w:val="18"/>
        </w:rPr>
        <w:t>użytkownikami wieczystymi gruntów</w:t>
      </w:r>
      <w:r w:rsidRPr="00091E22">
        <w:rPr>
          <w:rFonts w:ascii="Arial" w:hAnsi="Arial" w:cs="Arial"/>
          <w:sz w:val="18"/>
          <w:szCs w:val="18"/>
        </w:rPr>
        <w:t>, (4)</w:t>
      </w:r>
      <w:r w:rsidR="00275D93" w:rsidRPr="00091E22">
        <w:rPr>
          <w:rFonts w:ascii="Arial" w:hAnsi="Arial" w:cs="Arial"/>
          <w:sz w:val="18"/>
          <w:szCs w:val="18"/>
        </w:rPr>
        <w:t xml:space="preserve"> posiadaczami n</w:t>
      </w:r>
      <w:r w:rsidRPr="00091E22">
        <w:rPr>
          <w:rFonts w:ascii="Arial" w:hAnsi="Arial" w:cs="Arial"/>
          <w:sz w:val="18"/>
          <w:szCs w:val="18"/>
        </w:rPr>
        <w:t>ieruchomości lub ich części albo</w:t>
      </w:r>
      <w:r w:rsidR="00275D93" w:rsidRPr="00091E22">
        <w:rPr>
          <w:rFonts w:ascii="Arial" w:hAnsi="Arial" w:cs="Arial"/>
          <w:sz w:val="18"/>
          <w:szCs w:val="18"/>
        </w:rPr>
        <w:t xml:space="preserve"> obiektów budowlanych lub ich części</w:t>
      </w:r>
      <w:r w:rsidRPr="00091E22">
        <w:rPr>
          <w:rFonts w:ascii="Arial" w:hAnsi="Arial" w:cs="Arial"/>
          <w:sz w:val="18"/>
          <w:szCs w:val="18"/>
        </w:rPr>
        <w:t xml:space="preserve"> stanowiących własność Skarbu Państwa lub jednostki samorządu terytorialnego, </w:t>
      </w:r>
    </w:p>
    <w:p w:rsidR="0079253E" w:rsidRDefault="00E55D38" w:rsidP="00091E22">
      <w:pPr>
        <w:jc w:val="both"/>
        <w:rPr>
          <w:rFonts w:ascii="Arial" w:hAnsi="Arial" w:cs="Arial"/>
          <w:sz w:val="18"/>
          <w:szCs w:val="18"/>
        </w:rPr>
      </w:pPr>
      <w:r w:rsidRPr="00091E22">
        <w:rPr>
          <w:rFonts w:ascii="Arial" w:hAnsi="Arial" w:cs="Arial"/>
          <w:sz w:val="18"/>
          <w:szCs w:val="18"/>
        </w:rPr>
        <w:t>- osób fizycznych</w:t>
      </w:r>
      <w:r w:rsidR="00C54D17" w:rsidRPr="00091E22">
        <w:rPr>
          <w:rFonts w:ascii="Arial" w:hAnsi="Arial" w:cs="Arial"/>
          <w:sz w:val="18"/>
          <w:szCs w:val="18"/>
        </w:rPr>
        <w:t xml:space="preserve"> będących współwłaścicielami lub współposiadaczami </w:t>
      </w:r>
      <w:r w:rsidR="005B1F99" w:rsidRPr="00091E22">
        <w:rPr>
          <w:rFonts w:ascii="Arial" w:hAnsi="Arial" w:cs="Arial"/>
          <w:sz w:val="18"/>
          <w:szCs w:val="18"/>
        </w:rPr>
        <w:t xml:space="preserve">nieruchomości lub obiektów budowlanych wraz </w:t>
      </w:r>
      <w:r w:rsidR="00C54D17" w:rsidRPr="00091E22">
        <w:rPr>
          <w:rFonts w:ascii="Arial" w:hAnsi="Arial" w:cs="Arial"/>
          <w:sz w:val="18"/>
          <w:szCs w:val="18"/>
        </w:rPr>
        <w:t xml:space="preserve">z osobami prawnymi lub z </w:t>
      </w:r>
      <w:r w:rsidR="005B1F99" w:rsidRPr="00091E22">
        <w:rPr>
          <w:rFonts w:ascii="Arial" w:hAnsi="Arial" w:cs="Arial"/>
          <w:sz w:val="18"/>
          <w:szCs w:val="18"/>
        </w:rPr>
        <w:t>jednostkami</w:t>
      </w:r>
      <w:r w:rsidR="00C54D17" w:rsidRPr="00091E22">
        <w:rPr>
          <w:rFonts w:ascii="Arial" w:hAnsi="Arial" w:cs="Arial"/>
          <w:sz w:val="18"/>
          <w:szCs w:val="18"/>
        </w:rPr>
        <w:t xml:space="preserve"> organizacyjnymi lub ze spółkami niemającymi osobowości prawnej</w:t>
      </w:r>
      <w:r w:rsidR="005B1F99" w:rsidRPr="00091E22">
        <w:rPr>
          <w:rFonts w:ascii="Arial" w:hAnsi="Arial" w:cs="Arial"/>
          <w:sz w:val="18"/>
          <w:szCs w:val="18"/>
        </w:rPr>
        <w:t>, z wyjątkiem osób tworzących wspólnotę mieszkaniową</w:t>
      </w:r>
      <w:r w:rsidR="00091E22">
        <w:rPr>
          <w:rFonts w:ascii="Arial" w:hAnsi="Arial" w:cs="Arial"/>
          <w:sz w:val="18"/>
          <w:szCs w:val="18"/>
        </w:rPr>
        <w:t xml:space="preserve">. </w:t>
      </w:r>
      <w:r w:rsidR="00C54D17" w:rsidRPr="00091E22">
        <w:rPr>
          <w:rFonts w:ascii="Arial" w:hAnsi="Arial" w:cs="Arial"/>
          <w:sz w:val="18"/>
          <w:szCs w:val="18"/>
        </w:rPr>
        <w:t xml:space="preserve"> </w:t>
      </w:r>
      <w:r w:rsidRPr="00091E22">
        <w:rPr>
          <w:rFonts w:ascii="Arial" w:hAnsi="Arial" w:cs="Arial"/>
          <w:sz w:val="18"/>
          <w:szCs w:val="18"/>
        </w:rPr>
        <w:t xml:space="preserve"> </w:t>
      </w:r>
    </w:p>
    <w:p w:rsidR="00091E22" w:rsidRPr="00834D57" w:rsidRDefault="00091E22" w:rsidP="00091E22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9253E" w:rsidRPr="00126E4D" w:rsidTr="00126E4D">
        <w:tc>
          <w:tcPr>
            <w:tcW w:w="9778" w:type="dxa"/>
          </w:tcPr>
          <w:p w:rsidR="00081C0B" w:rsidRPr="00126E4D" w:rsidRDefault="00081C0B">
            <w:pPr>
              <w:rPr>
                <w:rFonts w:ascii="Arial" w:hAnsi="Arial" w:cs="Arial"/>
                <w:sz w:val="8"/>
                <w:szCs w:val="8"/>
              </w:rPr>
            </w:pPr>
          </w:p>
          <w:p w:rsidR="0079253E" w:rsidRPr="00126E4D" w:rsidRDefault="00091E22">
            <w:pPr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Podstawa prawna: art.</w:t>
            </w:r>
            <w:r w:rsidR="00C814CD" w:rsidRPr="00126E4D">
              <w:rPr>
                <w:rFonts w:ascii="Arial" w:hAnsi="Arial" w:cs="Arial"/>
                <w:sz w:val="16"/>
                <w:szCs w:val="16"/>
              </w:rPr>
              <w:t xml:space="preserve"> 6 ust. 9-</w:t>
            </w:r>
            <w:r w:rsidRPr="00126E4D">
              <w:rPr>
                <w:rFonts w:ascii="Arial" w:hAnsi="Arial" w:cs="Arial"/>
                <w:sz w:val="16"/>
                <w:szCs w:val="16"/>
              </w:rPr>
              <w:t>1</w:t>
            </w:r>
            <w:r w:rsidR="00C814CD" w:rsidRPr="00126E4D">
              <w:rPr>
                <w:rFonts w:ascii="Arial" w:hAnsi="Arial" w:cs="Arial"/>
                <w:sz w:val="16"/>
                <w:szCs w:val="16"/>
              </w:rPr>
              <w:t xml:space="preserve">1 ustawy z dnia 12 stycznia 1991 r. o podatkach i opłatach lokalnych (Dz. U. z 2010 r. </w:t>
            </w:r>
            <w:r w:rsidR="00FA6B1A" w:rsidRPr="00126E4D">
              <w:rPr>
                <w:rFonts w:ascii="Arial" w:hAnsi="Arial" w:cs="Arial"/>
                <w:sz w:val="16"/>
                <w:szCs w:val="16"/>
              </w:rPr>
              <w:t>Nr 95, poz. 613 z późn. zm.), zwanej dalej „ustawą”</w:t>
            </w:r>
            <w:r w:rsidR="00081C0B" w:rsidRPr="00126E4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81C0B" w:rsidRPr="00126E4D" w:rsidRDefault="00081C0B">
            <w:pPr>
              <w:rPr>
                <w:rFonts w:ascii="Arial" w:hAnsi="Arial" w:cs="Arial"/>
                <w:sz w:val="8"/>
                <w:szCs w:val="8"/>
              </w:rPr>
            </w:pPr>
          </w:p>
          <w:p w:rsidR="00287AEB" w:rsidRPr="00126E4D" w:rsidRDefault="00FA6B1A">
            <w:pPr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Termin składania: do 31 stycznia danego roku podatkowego</w:t>
            </w:r>
            <w:r w:rsidR="00646191" w:rsidRPr="00126E4D">
              <w:rPr>
                <w:rFonts w:ascii="Arial" w:hAnsi="Arial" w:cs="Arial"/>
                <w:sz w:val="16"/>
                <w:szCs w:val="16"/>
              </w:rPr>
              <w:t xml:space="preserve">, a jeżeli obowiązek </w:t>
            </w:r>
            <w:r w:rsidR="00287AEB" w:rsidRPr="00126E4D">
              <w:rPr>
                <w:rFonts w:ascii="Arial" w:hAnsi="Arial" w:cs="Arial"/>
                <w:sz w:val="16"/>
                <w:szCs w:val="16"/>
              </w:rPr>
              <w:t xml:space="preserve">podatkowy </w:t>
            </w:r>
            <w:r w:rsidR="00646191" w:rsidRPr="00126E4D">
              <w:rPr>
                <w:rFonts w:ascii="Arial" w:hAnsi="Arial" w:cs="Arial"/>
                <w:sz w:val="16"/>
                <w:szCs w:val="16"/>
              </w:rPr>
              <w:t>powstał</w:t>
            </w:r>
            <w:r w:rsidR="00287AEB" w:rsidRPr="00126E4D">
              <w:rPr>
                <w:rFonts w:ascii="Arial" w:hAnsi="Arial" w:cs="Arial"/>
                <w:sz w:val="16"/>
                <w:szCs w:val="16"/>
              </w:rPr>
              <w:t xml:space="preserve"> po tym dniu – w terminie 14 dni od dnia zaistnienia okoliczności uzasadniających powstanie tego obowiązku. </w:t>
            </w:r>
          </w:p>
          <w:p w:rsidR="00081C0B" w:rsidRPr="00126E4D" w:rsidRDefault="00081C0B">
            <w:pPr>
              <w:rPr>
                <w:rFonts w:ascii="Arial" w:hAnsi="Arial" w:cs="Arial"/>
                <w:sz w:val="8"/>
                <w:szCs w:val="8"/>
              </w:rPr>
            </w:pPr>
          </w:p>
          <w:p w:rsidR="00FA6B1A" w:rsidRPr="00126E4D" w:rsidRDefault="00287AEB">
            <w:pPr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 xml:space="preserve">Miejsce składania: wójt (burmistrz, prezydent miasta) </w:t>
            </w:r>
            <w:r w:rsidR="00081C0B" w:rsidRPr="00126E4D">
              <w:rPr>
                <w:rFonts w:ascii="Arial" w:hAnsi="Arial" w:cs="Arial"/>
                <w:sz w:val="16"/>
                <w:szCs w:val="16"/>
              </w:rPr>
              <w:t>właściwy ze względu na miejsce położenia przedmiotów opodatkowania.</w:t>
            </w:r>
          </w:p>
          <w:p w:rsidR="00081C0B" w:rsidRPr="00126E4D" w:rsidRDefault="00081C0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B6858" w:rsidRPr="00834D57" w:rsidRDefault="002B6858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DC43DB" w:rsidRPr="00126E4D" w:rsidTr="00126E4D">
        <w:tc>
          <w:tcPr>
            <w:tcW w:w="9778" w:type="dxa"/>
            <w:gridSpan w:val="2"/>
            <w:tcBorders>
              <w:bottom w:val="nil"/>
            </w:tcBorders>
            <w:shd w:val="clear" w:color="auto" w:fill="CCCCCC"/>
          </w:tcPr>
          <w:p w:rsidR="00DC43DB" w:rsidRPr="00126E4D" w:rsidRDefault="00DC43DB">
            <w:pPr>
              <w:rPr>
                <w:rFonts w:ascii="Arial" w:hAnsi="Arial" w:cs="Arial"/>
                <w:b/>
                <w:bCs/>
              </w:rPr>
            </w:pPr>
            <w:r w:rsidRPr="00126E4D">
              <w:rPr>
                <w:rFonts w:ascii="Arial" w:hAnsi="Arial" w:cs="Arial"/>
                <w:b/>
                <w:bCs/>
              </w:rPr>
              <w:t xml:space="preserve">A. MIEJSCE I CEL </w:t>
            </w:r>
            <w:r w:rsidR="00526147" w:rsidRPr="00126E4D">
              <w:rPr>
                <w:rFonts w:ascii="Arial" w:hAnsi="Arial" w:cs="Arial"/>
                <w:b/>
                <w:bCs/>
              </w:rPr>
              <w:t>SKŁADANIA DEKLARACJI</w:t>
            </w:r>
          </w:p>
        </w:tc>
      </w:tr>
      <w:tr w:rsidR="00526147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526147" w:rsidRPr="00126E4D" w:rsidRDefault="005261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0" w:type="dxa"/>
          </w:tcPr>
          <w:p w:rsidR="00526147" w:rsidRPr="00126E4D" w:rsidRDefault="0052614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3. Wójt (burmistrz, prezydent miasta), do którego adresowana jest deklaracja</w:t>
            </w:r>
          </w:p>
          <w:p w:rsidR="00526147" w:rsidRPr="00126E4D" w:rsidRDefault="005261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6147" w:rsidRPr="00126E4D" w:rsidTr="00126E4D">
        <w:tc>
          <w:tcPr>
            <w:tcW w:w="648" w:type="dxa"/>
            <w:vMerge/>
            <w:shd w:val="clear" w:color="auto" w:fill="CCCCCC"/>
          </w:tcPr>
          <w:p w:rsidR="00526147" w:rsidRPr="00126E4D" w:rsidRDefault="00526147">
            <w:pPr>
              <w:rPr>
                <w:rFonts w:ascii="Arial" w:hAnsi="Arial" w:cs="Arial"/>
              </w:rPr>
            </w:pPr>
          </w:p>
        </w:tc>
        <w:tc>
          <w:tcPr>
            <w:tcW w:w="9130" w:type="dxa"/>
          </w:tcPr>
          <w:p w:rsidR="00526147" w:rsidRPr="00126E4D" w:rsidRDefault="00653D29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Cel złożenia deklaracji 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(zaznaczyć właściwy kwadrat) </w:t>
            </w:r>
          </w:p>
          <w:p w:rsidR="00653D29" w:rsidRPr="00126E4D" w:rsidRDefault="00653D29" w:rsidP="00126E4D">
            <w:pPr>
              <w:jc w:val="center"/>
              <w:rPr>
                <w:rFonts w:ascii="Arial" w:hAnsi="Arial" w:cs="Arial"/>
              </w:rPr>
            </w:pP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 xml:space="preserve">1. złożenie deklaracji    </w:t>
            </w: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>2. korekta deklaracji</w:t>
            </w:r>
          </w:p>
        </w:tc>
      </w:tr>
    </w:tbl>
    <w:p w:rsidR="00081C0B" w:rsidRPr="00BC4996" w:rsidRDefault="00081C0B">
      <w:pPr>
        <w:rPr>
          <w:rFonts w:ascii="Arial" w:hAnsi="Arial" w:cs="Arial"/>
          <w:sz w:val="4"/>
          <w:szCs w:val="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82"/>
        <w:gridCol w:w="761"/>
        <w:gridCol w:w="737"/>
        <w:gridCol w:w="785"/>
        <w:gridCol w:w="1015"/>
        <w:gridCol w:w="506"/>
        <w:gridCol w:w="761"/>
        <w:gridCol w:w="173"/>
        <w:gridCol w:w="1015"/>
        <w:gridCol w:w="1095"/>
      </w:tblGrid>
      <w:tr w:rsidR="00616D8A" w:rsidRPr="00126E4D" w:rsidTr="00126E4D">
        <w:tc>
          <w:tcPr>
            <w:tcW w:w="9778" w:type="dxa"/>
            <w:gridSpan w:val="11"/>
            <w:shd w:val="clear" w:color="auto" w:fill="CCCCCC"/>
          </w:tcPr>
          <w:p w:rsidR="00616D8A" w:rsidRPr="00126E4D" w:rsidRDefault="00616D8A">
            <w:pPr>
              <w:rPr>
                <w:rFonts w:ascii="Arial" w:hAnsi="Arial" w:cs="Arial"/>
                <w:b/>
                <w:bCs/>
              </w:rPr>
            </w:pPr>
            <w:r w:rsidRPr="00126E4D">
              <w:rPr>
                <w:rFonts w:ascii="Arial" w:hAnsi="Arial" w:cs="Arial"/>
                <w:b/>
                <w:bCs/>
              </w:rPr>
              <w:t>B. DANE SKŁADAJĄCEGO DEKLARACJĘ</w:t>
            </w:r>
          </w:p>
          <w:p w:rsidR="00616D8A" w:rsidRPr="00126E4D" w:rsidRDefault="00616D8A">
            <w:pPr>
              <w:rPr>
                <w:rFonts w:ascii="Arial" w:hAnsi="Arial" w:cs="Arial"/>
                <w:sz w:val="14"/>
                <w:szCs w:val="14"/>
              </w:rPr>
            </w:pPr>
            <w:r w:rsidRPr="00126E4D">
              <w:rPr>
                <w:rFonts w:ascii="Arial" w:hAnsi="Arial" w:cs="Arial"/>
                <w:sz w:val="14"/>
                <w:szCs w:val="14"/>
              </w:rPr>
              <w:t>* - dotyczy składających deklarację niebędących osobami fizycznymi    ** - dotyczy składających deklarację będących osobami fizycznymi</w:t>
            </w:r>
          </w:p>
        </w:tc>
      </w:tr>
      <w:tr w:rsidR="00616D8A" w:rsidRPr="00126E4D" w:rsidTr="00126E4D">
        <w:tc>
          <w:tcPr>
            <w:tcW w:w="9778" w:type="dxa"/>
            <w:gridSpan w:val="11"/>
            <w:tcBorders>
              <w:bottom w:val="nil"/>
            </w:tcBorders>
            <w:shd w:val="clear" w:color="auto" w:fill="CCCCCC"/>
          </w:tcPr>
          <w:p w:rsidR="00616D8A" w:rsidRPr="00126E4D" w:rsidRDefault="00616D8A">
            <w:pPr>
              <w:rPr>
                <w:rFonts w:ascii="Arial" w:hAnsi="Arial" w:cs="Arial"/>
                <w:sz w:val="22"/>
                <w:szCs w:val="22"/>
              </w:rPr>
            </w:pPr>
            <w:r w:rsidRPr="00126E4D">
              <w:rPr>
                <w:rFonts w:ascii="Arial" w:hAnsi="Arial" w:cs="Arial"/>
                <w:sz w:val="22"/>
                <w:szCs w:val="22"/>
              </w:rPr>
              <w:t>B.1. DANE IDENTYFIKACYJNE</w:t>
            </w:r>
          </w:p>
        </w:tc>
      </w:tr>
      <w:tr w:rsidR="00DF76D1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9130" w:type="dxa"/>
            <w:gridSpan w:val="10"/>
          </w:tcPr>
          <w:p w:rsidR="00DF76D1" w:rsidRPr="00126E4D" w:rsidRDefault="00DF76D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5. Rodzaj składającego deklarację </w:t>
            </w:r>
            <w:r w:rsidRPr="00126E4D">
              <w:rPr>
                <w:rFonts w:ascii="Arial" w:hAnsi="Arial" w:cs="Arial"/>
                <w:sz w:val="12"/>
                <w:szCs w:val="12"/>
              </w:rPr>
              <w:t>(zaznaczyć właściwy kwadrat)</w:t>
            </w:r>
          </w:p>
          <w:p w:rsidR="00DF76D1" w:rsidRPr="00126E4D" w:rsidRDefault="00DF76D1">
            <w:pPr>
              <w:rPr>
                <w:rFonts w:ascii="Arial" w:hAnsi="Arial" w:cs="Arial"/>
              </w:rPr>
            </w:pP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 xml:space="preserve">1. osoba fizyczna    </w:t>
            </w: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 xml:space="preserve">2. osoba prawna    </w:t>
            </w: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 xml:space="preserve">3. jednostka organizacyjna    </w:t>
            </w: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>4. spółka niemająca osobowości prawnej</w:t>
            </w:r>
          </w:p>
        </w:tc>
      </w:tr>
      <w:tr w:rsidR="00DF76D1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9130" w:type="dxa"/>
            <w:gridSpan w:val="10"/>
          </w:tcPr>
          <w:p w:rsidR="00DF76D1" w:rsidRPr="00126E4D" w:rsidRDefault="00DF76D1">
            <w:pPr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6. Nazwa pełna* / Nazwisko, pierwsze imię**</w:t>
            </w:r>
          </w:p>
          <w:p w:rsidR="00DF76D1" w:rsidRPr="00126E4D" w:rsidRDefault="00DF76D1">
            <w:pPr>
              <w:rPr>
                <w:rFonts w:ascii="Arial" w:hAnsi="Arial" w:cs="Arial"/>
              </w:rPr>
            </w:pPr>
          </w:p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</w:tr>
      <w:tr w:rsidR="00DF76D1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2"/>
          </w:tcPr>
          <w:p w:rsidR="00DF76D1" w:rsidRPr="00126E4D" w:rsidRDefault="00DF76D1" w:rsidP="0025002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7. Numer identyfikacyjny REGON* / PESEL**</w:t>
            </w:r>
          </w:p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4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8. Numer KRS*</w:t>
            </w:r>
          </w:p>
        </w:tc>
        <w:tc>
          <w:tcPr>
            <w:tcW w:w="3044" w:type="dxa"/>
            <w:gridSpan w:val="4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9. Rodzaj przeważającej działalności (kod PKD)</w:t>
            </w:r>
          </w:p>
        </w:tc>
      </w:tr>
      <w:tr w:rsidR="00DF76D1" w:rsidRPr="00126E4D" w:rsidTr="00126E4D">
        <w:tc>
          <w:tcPr>
            <w:tcW w:w="9778" w:type="dxa"/>
            <w:gridSpan w:val="11"/>
            <w:tcBorders>
              <w:bottom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  <w:sz w:val="22"/>
                <w:szCs w:val="22"/>
              </w:rPr>
            </w:pPr>
            <w:r w:rsidRPr="00126E4D">
              <w:rPr>
                <w:rFonts w:ascii="Arial" w:hAnsi="Arial" w:cs="Arial"/>
                <w:sz w:val="22"/>
                <w:szCs w:val="22"/>
              </w:rPr>
              <w:t>B.2. ADRES SIEDZIBY* / ADRES ZAMIESZKANIA**</w:t>
            </w:r>
          </w:p>
        </w:tc>
      </w:tr>
      <w:tr w:rsidR="00DF76D1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2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10. Kraj</w:t>
            </w:r>
          </w:p>
          <w:p w:rsidR="00DF76D1" w:rsidRPr="00126E4D" w:rsidRDefault="00DF76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gridSpan w:val="4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11. Województwo</w:t>
            </w:r>
          </w:p>
        </w:tc>
        <w:tc>
          <w:tcPr>
            <w:tcW w:w="3044" w:type="dxa"/>
            <w:gridSpan w:val="4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12. Powiat</w:t>
            </w:r>
          </w:p>
        </w:tc>
      </w:tr>
      <w:tr w:rsidR="00DF76D1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F76D1" w:rsidRPr="00126E4D" w:rsidRDefault="00DF76D1" w:rsidP="009609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13. Gmina</w:t>
            </w:r>
          </w:p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4738" w:type="dxa"/>
            <w:gridSpan w:val="7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14. Ulica</w:t>
            </w:r>
          </w:p>
        </w:tc>
        <w:tc>
          <w:tcPr>
            <w:tcW w:w="1015" w:type="dxa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15. Nr domu</w:t>
            </w:r>
          </w:p>
        </w:tc>
        <w:tc>
          <w:tcPr>
            <w:tcW w:w="1095" w:type="dxa"/>
          </w:tcPr>
          <w:p w:rsidR="00DF76D1" w:rsidRPr="00126E4D" w:rsidRDefault="00DF76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16. Nr lokalu</w:t>
            </w:r>
          </w:p>
        </w:tc>
      </w:tr>
      <w:tr w:rsidR="00DF76D1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</w:tcPr>
          <w:p w:rsidR="00DF76D1" w:rsidRPr="00126E4D" w:rsidRDefault="00DF76D1" w:rsidP="009609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17. Miejscowość</w:t>
            </w:r>
          </w:p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DF76D1" w:rsidRPr="00126E4D" w:rsidRDefault="00DF76D1">
            <w:pPr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18. Kod pocztowy</w:t>
            </w:r>
          </w:p>
        </w:tc>
        <w:tc>
          <w:tcPr>
            <w:tcW w:w="3550" w:type="dxa"/>
            <w:gridSpan w:val="5"/>
          </w:tcPr>
          <w:p w:rsidR="00DF76D1" w:rsidRPr="00126E4D" w:rsidRDefault="00DF76D1">
            <w:pPr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19. Poczta</w:t>
            </w:r>
          </w:p>
        </w:tc>
      </w:tr>
      <w:tr w:rsidR="00DF76D1" w:rsidRPr="00126E4D" w:rsidTr="00126E4D">
        <w:tc>
          <w:tcPr>
            <w:tcW w:w="9778" w:type="dxa"/>
            <w:gridSpan w:val="11"/>
            <w:tcBorders>
              <w:bottom w:val="nil"/>
            </w:tcBorders>
            <w:shd w:val="clear" w:color="auto" w:fill="CCCCCC"/>
          </w:tcPr>
          <w:p w:rsidR="00DF76D1" w:rsidRPr="00126E4D" w:rsidRDefault="00DF76D1" w:rsidP="00CC3973">
            <w:pPr>
              <w:rPr>
                <w:rFonts w:ascii="Arial" w:hAnsi="Arial" w:cs="Arial"/>
                <w:sz w:val="22"/>
                <w:szCs w:val="22"/>
              </w:rPr>
            </w:pPr>
            <w:r w:rsidRPr="00126E4D">
              <w:rPr>
                <w:rFonts w:ascii="Arial" w:hAnsi="Arial" w:cs="Arial"/>
                <w:sz w:val="22"/>
                <w:szCs w:val="22"/>
              </w:rPr>
              <w:t>B.3. ADRES DO KORESPONDENCJI</w:t>
            </w:r>
          </w:p>
          <w:p w:rsidR="00DF76D1" w:rsidRPr="00126E4D" w:rsidRDefault="00DF76D1">
            <w:pPr>
              <w:rPr>
                <w:rFonts w:ascii="Arial" w:hAnsi="Arial" w:cs="Arial"/>
                <w:sz w:val="14"/>
                <w:szCs w:val="14"/>
              </w:rPr>
            </w:pPr>
            <w:r w:rsidRPr="00126E4D">
              <w:rPr>
                <w:rFonts w:ascii="Arial" w:hAnsi="Arial" w:cs="Arial"/>
                <w:sz w:val="14"/>
                <w:szCs w:val="14"/>
              </w:rPr>
              <w:t xml:space="preserve">Pozycje od </w:t>
            </w:r>
            <w:r w:rsidR="006A365D" w:rsidRPr="00126E4D">
              <w:rPr>
                <w:rFonts w:ascii="Arial" w:hAnsi="Arial" w:cs="Arial"/>
                <w:sz w:val="14"/>
                <w:szCs w:val="14"/>
              </w:rPr>
              <w:t xml:space="preserve">20 </w:t>
            </w:r>
            <w:r w:rsidRPr="00126E4D">
              <w:rPr>
                <w:rFonts w:ascii="Arial" w:hAnsi="Arial" w:cs="Arial"/>
                <w:sz w:val="14"/>
                <w:szCs w:val="14"/>
              </w:rPr>
              <w:t xml:space="preserve">do </w:t>
            </w:r>
            <w:r w:rsidR="006A365D" w:rsidRPr="00126E4D">
              <w:rPr>
                <w:rFonts w:ascii="Arial" w:hAnsi="Arial" w:cs="Arial"/>
                <w:sz w:val="14"/>
                <w:szCs w:val="14"/>
              </w:rPr>
              <w:t xml:space="preserve">29 </w:t>
            </w:r>
            <w:r w:rsidRPr="00126E4D">
              <w:rPr>
                <w:rFonts w:ascii="Arial" w:hAnsi="Arial" w:cs="Arial"/>
                <w:sz w:val="14"/>
                <w:szCs w:val="14"/>
              </w:rPr>
              <w:t xml:space="preserve">należy wypełnić tylko wówczas, gdy adres do korespondencji jest inny niż adres siedziby / adres zamieszkania </w:t>
            </w:r>
          </w:p>
        </w:tc>
      </w:tr>
      <w:tr w:rsidR="00DF76D1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043" w:type="dxa"/>
            <w:gridSpan w:val="2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20. Kraj</w:t>
            </w:r>
          </w:p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3" w:type="dxa"/>
            <w:gridSpan w:val="4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21. Województwo</w:t>
            </w:r>
          </w:p>
        </w:tc>
        <w:tc>
          <w:tcPr>
            <w:tcW w:w="3044" w:type="dxa"/>
            <w:gridSpan w:val="4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22. Powiat</w:t>
            </w:r>
          </w:p>
        </w:tc>
      </w:tr>
      <w:tr w:rsidR="00DF76D1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2282" w:type="dxa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23. Gmina</w:t>
            </w:r>
          </w:p>
          <w:p w:rsidR="00DF76D1" w:rsidRPr="00126E4D" w:rsidRDefault="00DF76D1" w:rsidP="00030161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3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24. Ulica</w:t>
            </w:r>
          </w:p>
        </w:tc>
        <w:tc>
          <w:tcPr>
            <w:tcW w:w="2282" w:type="dxa"/>
            <w:gridSpan w:val="3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25. Nr domu</w:t>
            </w:r>
          </w:p>
        </w:tc>
        <w:tc>
          <w:tcPr>
            <w:tcW w:w="2283" w:type="dxa"/>
            <w:gridSpan w:val="3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26. Nr lokalu</w:t>
            </w:r>
          </w:p>
        </w:tc>
      </w:tr>
      <w:tr w:rsidR="00DF76D1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DF76D1" w:rsidRPr="00126E4D" w:rsidRDefault="00DF76D1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3"/>
          </w:tcPr>
          <w:p w:rsidR="00DF76D1" w:rsidRPr="00126E4D" w:rsidRDefault="00DF76D1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27. Miejscowość</w:t>
            </w:r>
          </w:p>
          <w:p w:rsidR="00DF76D1" w:rsidRPr="00126E4D" w:rsidRDefault="00DF76D1" w:rsidP="0003016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DF76D1" w:rsidRPr="00126E4D" w:rsidRDefault="00DF76D1" w:rsidP="00030161">
            <w:pPr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28. Kod pocztowy</w:t>
            </w:r>
          </w:p>
        </w:tc>
        <w:tc>
          <w:tcPr>
            <w:tcW w:w="3550" w:type="dxa"/>
            <w:gridSpan w:val="5"/>
          </w:tcPr>
          <w:p w:rsidR="00DF76D1" w:rsidRPr="00126E4D" w:rsidRDefault="00DF76D1" w:rsidP="00030161">
            <w:pPr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29. Poczta</w:t>
            </w:r>
          </w:p>
        </w:tc>
      </w:tr>
    </w:tbl>
    <w:p w:rsidR="0079253E" w:rsidRPr="00132FD9" w:rsidRDefault="0079253E">
      <w:pPr>
        <w:rPr>
          <w:rFonts w:ascii="Arial" w:hAnsi="Arial" w:cs="Arial"/>
          <w:sz w:val="4"/>
          <w:szCs w:val="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9"/>
        <w:gridCol w:w="2331"/>
        <w:gridCol w:w="1800"/>
        <w:gridCol w:w="1630"/>
        <w:gridCol w:w="1719"/>
      </w:tblGrid>
      <w:tr w:rsidR="00132FD9" w:rsidRPr="00126E4D" w:rsidTr="00126E4D">
        <w:tc>
          <w:tcPr>
            <w:tcW w:w="9757" w:type="dxa"/>
            <w:gridSpan w:val="6"/>
            <w:shd w:val="clear" w:color="auto" w:fill="CCCCCC"/>
          </w:tcPr>
          <w:p w:rsidR="00132FD9" w:rsidRPr="00126E4D" w:rsidRDefault="00132FD9">
            <w:pPr>
              <w:rPr>
                <w:rFonts w:ascii="Arial" w:hAnsi="Arial" w:cs="Arial"/>
                <w:b/>
                <w:bCs/>
              </w:rPr>
            </w:pPr>
            <w:r w:rsidRPr="00126E4D">
              <w:rPr>
                <w:rFonts w:ascii="Arial" w:hAnsi="Arial" w:cs="Arial"/>
                <w:b/>
                <w:bCs/>
              </w:rPr>
              <w:t>C. DANE DOTYCZĄCE PRZEDMIOTÓW OPODATKOWANIA NIEPODLEGAJĄCYCH ZWOLNIENIU</w:t>
            </w:r>
          </w:p>
        </w:tc>
      </w:tr>
      <w:tr w:rsidR="00132FD9" w:rsidRPr="00126E4D" w:rsidTr="00126E4D">
        <w:tc>
          <w:tcPr>
            <w:tcW w:w="9757" w:type="dxa"/>
            <w:gridSpan w:val="6"/>
            <w:tcBorders>
              <w:bottom w:val="nil"/>
            </w:tcBorders>
            <w:shd w:val="clear" w:color="auto" w:fill="CCCCCC"/>
          </w:tcPr>
          <w:p w:rsidR="00132FD9" w:rsidRPr="00126E4D" w:rsidRDefault="00132FD9">
            <w:pPr>
              <w:rPr>
                <w:rFonts w:ascii="Arial" w:hAnsi="Arial" w:cs="Arial"/>
                <w:sz w:val="22"/>
                <w:szCs w:val="22"/>
              </w:rPr>
            </w:pPr>
            <w:r w:rsidRPr="00126E4D">
              <w:rPr>
                <w:rFonts w:ascii="Arial" w:hAnsi="Arial" w:cs="Arial"/>
                <w:sz w:val="22"/>
                <w:szCs w:val="22"/>
              </w:rPr>
              <w:t>C.1. POWIERZCHNIA GRUNTÓW</w:t>
            </w:r>
          </w:p>
        </w:tc>
      </w:tr>
      <w:tr w:rsidR="00A12DDA" w:rsidRPr="00126E4D" w:rsidTr="00126E4D">
        <w:tc>
          <w:tcPr>
            <w:tcW w:w="4608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w m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2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/ ha</w:t>
            </w:r>
          </w:p>
        </w:tc>
        <w:tc>
          <w:tcPr>
            <w:tcW w:w="1630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Stawka podatku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  <w:tc>
          <w:tcPr>
            <w:tcW w:w="1719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Kwota podatku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</w:tr>
      <w:tr w:rsidR="00A12DDA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1. Grunty związane z prowadzeniem działalności gospodarczej, bez względu na sposób zakwalifikowania w ewidencji gruntów i budynków </w:t>
            </w:r>
          </w:p>
        </w:tc>
        <w:tc>
          <w:tcPr>
            <w:tcW w:w="1800" w:type="dxa"/>
            <w:vAlign w:val="bottom"/>
          </w:tcPr>
          <w:p w:rsidR="00A12DDA" w:rsidRPr="00126E4D" w:rsidRDefault="00A12DDA" w:rsidP="00604F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30. 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31. 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32.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12DDA" w:rsidRPr="00126E4D" w:rsidRDefault="00A12DDA" w:rsidP="00A62F6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2. Grunty pod jeziorami, zajęte na zbiorniki wodne retencyjne lub elektrownie wodne </w:t>
            </w:r>
            <w:r w:rsidRPr="00126E4D">
              <w:rPr>
                <w:rFonts w:ascii="Arial" w:hAnsi="Arial" w:cs="Arial"/>
                <w:sz w:val="12"/>
                <w:szCs w:val="12"/>
              </w:rPr>
              <w:t>(z dokładnością do czterech miejsc po przecinku)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</w:tcPr>
          <w:p w:rsidR="00A12DDA" w:rsidRPr="00126E4D" w:rsidRDefault="00A12DDA" w:rsidP="00604F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33.</w:t>
            </w:r>
          </w:p>
          <w:p w:rsidR="00A12DDA" w:rsidRPr="00126E4D" w:rsidRDefault="00A12DDA" w:rsidP="00604FBF">
            <w:pPr>
              <w:rPr>
                <w:rFonts w:ascii="Arial" w:hAnsi="Arial" w:cs="Arial"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ha</w:t>
            </w:r>
          </w:p>
        </w:tc>
        <w:tc>
          <w:tcPr>
            <w:tcW w:w="163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34.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35.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3. Pozostałe grunty, w tym zajęte na prowadzenie odpłatnej statutowej działalności pożytku publicznego przez organizacje pożytku publicznego</w:t>
            </w:r>
          </w:p>
        </w:tc>
        <w:tc>
          <w:tcPr>
            <w:tcW w:w="1800" w:type="dxa"/>
            <w:vAlign w:val="bottom"/>
          </w:tcPr>
          <w:p w:rsidR="00A12DDA" w:rsidRPr="00126E4D" w:rsidRDefault="00A12DDA" w:rsidP="00604FB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36. 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37.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38.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4. Inne rodzaje gruntów niż wymienione w pkt 1-3 powyżej, dla których rada gminy określiła odrębne stawki podatku 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(w poz. 39 i 40 należy wpisać odpowiednio sumy: podstawy opodatkowania i kwot podatku wykazane w poz. </w:t>
            </w:r>
            <w:r w:rsidR="00CB6999" w:rsidRPr="00126E4D">
              <w:rPr>
                <w:rFonts w:ascii="Arial" w:hAnsi="Arial" w:cs="Arial"/>
                <w:sz w:val="12"/>
                <w:szCs w:val="12"/>
              </w:rPr>
              <w:t>49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 i poz. </w:t>
            </w:r>
            <w:r w:rsidR="00CB6999" w:rsidRPr="00126E4D">
              <w:rPr>
                <w:rFonts w:ascii="Arial" w:hAnsi="Arial" w:cs="Arial"/>
                <w:sz w:val="12"/>
                <w:szCs w:val="12"/>
              </w:rPr>
              <w:t>50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 Załącznika </w:t>
            </w:r>
            <w:r w:rsidR="002543D6" w:rsidRPr="00126E4D">
              <w:rPr>
                <w:rFonts w:ascii="Arial" w:hAnsi="Arial" w:cs="Arial"/>
                <w:sz w:val="12"/>
                <w:szCs w:val="12"/>
              </w:rPr>
              <w:t>PN-1/</w:t>
            </w:r>
            <w:r w:rsidRPr="00126E4D">
              <w:rPr>
                <w:rFonts w:ascii="Arial" w:hAnsi="Arial" w:cs="Arial"/>
                <w:sz w:val="12"/>
                <w:szCs w:val="12"/>
              </w:rPr>
              <w:t>B do niniejszej deklaracji)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39.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40. </w:t>
            </w:r>
          </w:p>
        </w:tc>
      </w:tr>
      <w:tr w:rsidR="00677F27" w:rsidRPr="00126E4D" w:rsidTr="00126E4D">
        <w:tc>
          <w:tcPr>
            <w:tcW w:w="9757" w:type="dxa"/>
            <w:gridSpan w:val="6"/>
            <w:tcBorders>
              <w:bottom w:val="nil"/>
            </w:tcBorders>
            <w:shd w:val="clear" w:color="auto" w:fill="CCCCCC"/>
          </w:tcPr>
          <w:p w:rsidR="00677F27" w:rsidRPr="00126E4D" w:rsidRDefault="00677F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E4D">
              <w:rPr>
                <w:rFonts w:ascii="Arial" w:hAnsi="Arial" w:cs="Arial"/>
                <w:sz w:val="22"/>
                <w:szCs w:val="22"/>
              </w:rPr>
              <w:t>C.2. POWIERZCHNIA BUDYNKÓW LUB ICH CZĘŚCI</w:t>
            </w:r>
            <w:r w:rsidRPr="00126E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2DDA" w:rsidRPr="00126E4D" w:rsidTr="00126E4D">
        <w:tc>
          <w:tcPr>
            <w:tcW w:w="4608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w m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Stawka podatku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  <w:tc>
          <w:tcPr>
            <w:tcW w:w="1719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Kwota podatku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</w:tr>
      <w:tr w:rsidR="00A12DDA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12DDA" w:rsidRPr="00126E4D" w:rsidRDefault="00A12DDA" w:rsidP="0033332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1. Budynki mieszkalne - ogółem</w:t>
            </w:r>
          </w:p>
        </w:tc>
        <w:tc>
          <w:tcPr>
            <w:tcW w:w="1800" w:type="dxa"/>
          </w:tcPr>
          <w:p w:rsidR="00A12DDA" w:rsidRPr="00126E4D" w:rsidRDefault="00A12DDA" w:rsidP="0033332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40.</w:t>
            </w:r>
          </w:p>
          <w:p w:rsidR="00A12DDA" w:rsidRPr="00126E4D" w:rsidRDefault="00A12DDA" w:rsidP="0033332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41.</w:t>
            </w:r>
          </w:p>
        </w:tc>
        <w:tc>
          <w:tcPr>
            <w:tcW w:w="1719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42.</w:t>
            </w: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A12DDA" w:rsidRPr="00126E4D" w:rsidRDefault="00A12DDA" w:rsidP="0033332A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w tym na kondygnacjach o wysokości:</w:t>
            </w:r>
          </w:p>
        </w:tc>
        <w:tc>
          <w:tcPr>
            <w:tcW w:w="2331" w:type="dxa"/>
            <w:vAlign w:val="center"/>
          </w:tcPr>
          <w:p w:rsidR="00A12DDA" w:rsidRPr="00126E4D" w:rsidRDefault="00A12DDA" w:rsidP="0033332A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2,20 m</w:t>
              </w:r>
            </w:smartTag>
            <w:r w:rsidRPr="00126E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12DDA" w:rsidRPr="00126E4D" w:rsidRDefault="00A12DDA" w:rsidP="0033332A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(należy podać 50% powierzchni)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43.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 w:val="restart"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vAlign w:val="center"/>
          </w:tcPr>
          <w:p w:rsidR="00A12DDA" w:rsidRPr="00126E4D" w:rsidRDefault="00A12DDA" w:rsidP="0033332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1" w:type="dxa"/>
            <w:vAlign w:val="center"/>
          </w:tcPr>
          <w:p w:rsidR="00A12DDA" w:rsidRPr="00126E4D" w:rsidRDefault="00A12DDA" w:rsidP="0033332A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.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2.20 m</w:t>
              </w:r>
            </w:smartTag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44.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2. Budynki związane z prowadzeniem działalności gospodarczej oraz budynki mieszkalne lub ich części zajęte na prowadzenie działalności gospodarczej - ogółem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45.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46.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47. </w:t>
            </w: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w tym na kondygnacjach o wysokości:</w:t>
            </w:r>
          </w:p>
        </w:tc>
        <w:tc>
          <w:tcPr>
            <w:tcW w:w="2331" w:type="dxa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2,20 m</w:t>
              </w:r>
            </w:smartTag>
            <w:r w:rsidRPr="00126E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(należy podać 50% powierzchni)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48.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 w:val="restart"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31" w:type="dxa"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.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2.20 m</w:t>
              </w:r>
            </w:smartTag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49.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A12DDA" w:rsidRPr="00126E4D" w:rsidRDefault="00A12DDA" w:rsidP="00B33C2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3. Budynki zajęte na prowadzenie działalności gospodarczej w zakresie obrotu kwalifikowanym materiałem siewnym – ogółem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50.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51.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52.</w:t>
            </w: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w tym na kondygnacjach o wysokości:</w:t>
            </w:r>
          </w:p>
        </w:tc>
        <w:tc>
          <w:tcPr>
            <w:tcW w:w="2331" w:type="dxa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2,20 m</w:t>
              </w:r>
            </w:smartTag>
            <w:r w:rsidRPr="00126E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(należy podać 50% powierzchni)</w:t>
            </w:r>
          </w:p>
        </w:tc>
        <w:tc>
          <w:tcPr>
            <w:tcW w:w="1800" w:type="dxa"/>
          </w:tcPr>
          <w:p w:rsidR="00A12DDA" w:rsidRPr="00126E4D" w:rsidRDefault="00A12DDA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53.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 w:val="restart"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31" w:type="dxa"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.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2.20 m</w:t>
              </w:r>
            </w:smartTag>
          </w:p>
        </w:tc>
        <w:tc>
          <w:tcPr>
            <w:tcW w:w="1800" w:type="dxa"/>
          </w:tcPr>
          <w:p w:rsidR="00A12DDA" w:rsidRPr="00126E4D" w:rsidRDefault="00A12DDA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54.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4. Budynki związane z udzielaniem świadczeń zdrowotnych w rozumieniu przepisów o działalności leczniczej zajęte przez podmioty udzielające tych świadczeń - ogółem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55.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56.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57.</w:t>
            </w: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w tym na kondygnacjach o wysokości:</w:t>
            </w:r>
          </w:p>
        </w:tc>
        <w:tc>
          <w:tcPr>
            <w:tcW w:w="2331" w:type="dxa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2,20 m</w:t>
              </w:r>
            </w:smartTag>
            <w:r w:rsidRPr="00126E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(należy podać 50% powierzchni)</w:t>
            </w:r>
          </w:p>
        </w:tc>
        <w:tc>
          <w:tcPr>
            <w:tcW w:w="1800" w:type="dxa"/>
          </w:tcPr>
          <w:p w:rsidR="00A12DDA" w:rsidRPr="00126E4D" w:rsidRDefault="00A12DDA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58.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 w:val="restart"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31" w:type="dxa"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.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2.20 m</w:t>
              </w:r>
            </w:smartTag>
          </w:p>
        </w:tc>
        <w:tc>
          <w:tcPr>
            <w:tcW w:w="1800" w:type="dxa"/>
          </w:tcPr>
          <w:p w:rsidR="00A12DDA" w:rsidRPr="00126E4D" w:rsidRDefault="00A12DDA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59.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5. Budynki pozostałe, w tym zajęte na prowadzenie odpłatnej statutowej działalności pożytku publicznego przez organizacje pożytku publicznego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60. 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61.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62.</w:t>
            </w: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w tym na kondygnacjach o wysokości:</w:t>
            </w:r>
          </w:p>
        </w:tc>
        <w:tc>
          <w:tcPr>
            <w:tcW w:w="2331" w:type="dxa"/>
            <w:vAlign w:val="center"/>
          </w:tcPr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2,20 m</w:t>
              </w:r>
            </w:smartTag>
            <w:r w:rsidRPr="00126E4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12DDA" w:rsidRPr="00126E4D" w:rsidRDefault="00A12DDA" w:rsidP="00030161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(należy podać 50% powierzchni)</w:t>
            </w:r>
          </w:p>
        </w:tc>
        <w:tc>
          <w:tcPr>
            <w:tcW w:w="1800" w:type="dxa"/>
          </w:tcPr>
          <w:p w:rsidR="00A12DDA" w:rsidRPr="00126E4D" w:rsidRDefault="00A12DDA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63.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 w:val="restart"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31" w:type="dxa"/>
            <w:vAlign w:val="center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 xml:space="preserve">- powyżej </w:t>
            </w:r>
            <w:smartTag w:uri="urn:schemas-microsoft-com:office:smarttags" w:element="metricconverter">
              <w:smartTagPr>
                <w:attr w:name="ProductID" w:val="2.20 m"/>
              </w:smartTagPr>
              <w:r w:rsidRPr="00126E4D">
                <w:rPr>
                  <w:rFonts w:ascii="Arial" w:hAnsi="Arial" w:cs="Arial"/>
                  <w:sz w:val="12"/>
                  <w:szCs w:val="12"/>
                </w:rPr>
                <w:t>2.20 m</w:t>
              </w:r>
            </w:smartTag>
          </w:p>
        </w:tc>
        <w:tc>
          <w:tcPr>
            <w:tcW w:w="1800" w:type="dxa"/>
          </w:tcPr>
          <w:p w:rsidR="00A12DDA" w:rsidRPr="00126E4D" w:rsidRDefault="00A12DDA" w:rsidP="0003016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64.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3349" w:type="dxa"/>
            <w:gridSpan w:val="2"/>
            <w:vMerge/>
            <w:tcBorders>
              <w:bottom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6. Inne rodzaje budynków niż wymienione w pkt 1-5 powyżej, dla których rada gminy określiła odrębne stawki podatku 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(w poz. 65 i 66 należy wpisać odpowiednio sumy: podstawy opodatkowania i kwot podatku wykazane w poz. </w:t>
            </w:r>
            <w:r w:rsidR="004113C2" w:rsidRPr="00126E4D">
              <w:rPr>
                <w:rFonts w:ascii="Arial" w:hAnsi="Arial" w:cs="Arial"/>
                <w:sz w:val="12"/>
                <w:szCs w:val="12"/>
              </w:rPr>
              <w:t>81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 i poz. </w:t>
            </w:r>
            <w:r w:rsidR="004113C2" w:rsidRPr="00126E4D">
              <w:rPr>
                <w:rFonts w:ascii="Arial" w:hAnsi="Arial" w:cs="Arial"/>
                <w:sz w:val="12"/>
                <w:szCs w:val="12"/>
              </w:rPr>
              <w:t>82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 Załącznika </w:t>
            </w:r>
            <w:r w:rsidR="002543D6" w:rsidRPr="00126E4D">
              <w:rPr>
                <w:rFonts w:ascii="Arial" w:hAnsi="Arial" w:cs="Arial"/>
                <w:sz w:val="12"/>
                <w:szCs w:val="12"/>
              </w:rPr>
              <w:t>PN-1/</w:t>
            </w:r>
            <w:r w:rsidRPr="00126E4D">
              <w:rPr>
                <w:rFonts w:ascii="Arial" w:hAnsi="Arial" w:cs="Arial"/>
                <w:sz w:val="12"/>
                <w:szCs w:val="12"/>
              </w:rPr>
              <w:t>B do niniejszej deklaracji)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65.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m</w:t>
            </w:r>
            <w:r w:rsidRPr="00126E4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66.</w:t>
            </w:r>
          </w:p>
        </w:tc>
      </w:tr>
      <w:tr w:rsidR="00F339BE" w:rsidRPr="00126E4D" w:rsidTr="00126E4D">
        <w:tc>
          <w:tcPr>
            <w:tcW w:w="9757" w:type="dxa"/>
            <w:gridSpan w:val="6"/>
            <w:tcBorders>
              <w:bottom w:val="nil"/>
            </w:tcBorders>
            <w:shd w:val="clear" w:color="auto" w:fill="CCCCCC"/>
          </w:tcPr>
          <w:p w:rsidR="00F339BE" w:rsidRPr="00126E4D" w:rsidRDefault="00F339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6E4D">
              <w:rPr>
                <w:rFonts w:ascii="Arial" w:hAnsi="Arial" w:cs="Arial"/>
                <w:sz w:val="22"/>
                <w:szCs w:val="22"/>
              </w:rPr>
              <w:t>C.3. WARTOŚĆ BUDOWLI LUB ICH CZĘŚCI ZWIĄZANYCH Z PROWADZENIEM DZIAŁALNOŚCI GOSPODARCZEJ</w:t>
            </w:r>
          </w:p>
        </w:tc>
      </w:tr>
      <w:tr w:rsidR="00A12DDA" w:rsidRPr="00126E4D" w:rsidTr="00126E4D">
        <w:tc>
          <w:tcPr>
            <w:tcW w:w="4608" w:type="dxa"/>
            <w:gridSpan w:val="3"/>
            <w:tcBorders>
              <w:top w:val="nil"/>
              <w:bottom w:val="nil"/>
            </w:tcBorders>
            <w:shd w:val="clear" w:color="auto" w:fill="CCCCCC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Podstawa opodatkowania w zł z dokładnością do 1 zł</w:t>
            </w:r>
          </w:p>
        </w:tc>
        <w:tc>
          <w:tcPr>
            <w:tcW w:w="1630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Stawka podatku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9" w:type="dxa"/>
          </w:tcPr>
          <w:p w:rsidR="00A12DDA" w:rsidRPr="00126E4D" w:rsidRDefault="00A12DDA" w:rsidP="00126E4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Kwota podatku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zł,       gr</w:t>
            </w:r>
          </w:p>
        </w:tc>
      </w:tr>
      <w:tr w:rsidR="00A12DDA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1. Budowle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67.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68.</w:t>
            </w: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719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69.</w:t>
            </w:r>
          </w:p>
        </w:tc>
      </w:tr>
      <w:tr w:rsidR="00A12DDA" w:rsidRPr="00126E4D" w:rsidTr="00126E4D">
        <w:tc>
          <w:tcPr>
            <w:tcW w:w="648" w:type="dxa"/>
            <w:vMerge/>
            <w:tcBorders>
              <w:top w:val="nil"/>
            </w:tcBorders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2. Szczególne rodzaje budowli, dla których rada gminy określiła odrębne stawki podatku 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(w poz. 70 i 71 należy wpisać odpowiednio sumy: podstawy opodatkowania i kwot podatku wykazane w poz. </w:t>
            </w:r>
            <w:r w:rsidR="002C7008" w:rsidRPr="00126E4D">
              <w:rPr>
                <w:rFonts w:ascii="Arial" w:hAnsi="Arial" w:cs="Arial"/>
                <w:sz w:val="12"/>
                <w:szCs w:val="12"/>
              </w:rPr>
              <w:t>98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 i poz. </w:t>
            </w:r>
            <w:r w:rsidR="002C7008" w:rsidRPr="00126E4D">
              <w:rPr>
                <w:rFonts w:ascii="Arial" w:hAnsi="Arial" w:cs="Arial"/>
                <w:sz w:val="12"/>
                <w:szCs w:val="12"/>
              </w:rPr>
              <w:t>99</w:t>
            </w:r>
            <w:r w:rsidRPr="00126E4D">
              <w:rPr>
                <w:rFonts w:ascii="Arial" w:hAnsi="Arial" w:cs="Arial"/>
                <w:sz w:val="12"/>
                <w:szCs w:val="12"/>
              </w:rPr>
              <w:t xml:space="preserve"> Załącznika </w:t>
            </w:r>
            <w:r w:rsidR="002543D6" w:rsidRPr="00126E4D">
              <w:rPr>
                <w:rFonts w:ascii="Arial" w:hAnsi="Arial" w:cs="Arial"/>
                <w:sz w:val="12"/>
                <w:szCs w:val="12"/>
              </w:rPr>
              <w:t>PN-1/</w:t>
            </w:r>
            <w:r w:rsidRPr="00126E4D">
              <w:rPr>
                <w:rFonts w:ascii="Arial" w:hAnsi="Arial" w:cs="Arial"/>
                <w:sz w:val="12"/>
                <w:szCs w:val="12"/>
              </w:rPr>
              <w:t>B do niniejszej deklaracji)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</w:p>
        </w:tc>
        <w:tc>
          <w:tcPr>
            <w:tcW w:w="1800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70.</w:t>
            </w: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12DDA" w:rsidRPr="00126E4D" w:rsidRDefault="00A12DDA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  <w:tc>
          <w:tcPr>
            <w:tcW w:w="1630" w:type="dxa"/>
            <w:shd w:val="clear" w:color="auto" w:fill="CCCCCC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9" w:type="dxa"/>
          </w:tcPr>
          <w:p w:rsidR="00A12DDA" w:rsidRPr="00126E4D" w:rsidRDefault="00A12DD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71. </w:t>
            </w:r>
          </w:p>
        </w:tc>
      </w:tr>
    </w:tbl>
    <w:p w:rsidR="0079253E" w:rsidRPr="000D1221" w:rsidRDefault="0079253E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22"/>
        <w:gridCol w:w="1313"/>
        <w:gridCol w:w="1314"/>
        <w:gridCol w:w="1314"/>
        <w:gridCol w:w="1314"/>
        <w:gridCol w:w="183"/>
        <w:gridCol w:w="1131"/>
        <w:gridCol w:w="1314"/>
      </w:tblGrid>
      <w:tr w:rsidR="00F8713E" w:rsidRPr="00126E4D" w:rsidTr="00126E4D">
        <w:tc>
          <w:tcPr>
            <w:tcW w:w="9753" w:type="dxa"/>
            <w:gridSpan w:val="9"/>
            <w:tcBorders>
              <w:bottom w:val="nil"/>
            </w:tcBorders>
            <w:shd w:val="clear" w:color="auto" w:fill="CCCCCC"/>
          </w:tcPr>
          <w:p w:rsidR="00F8713E" w:rsidRPr="00126E4D" w:rsidRDefault="00F8713E">
            <w:pPr>
              <w:rPr>
                <w:rFonts w:ascii="Arial" w:hAnsi="Arial" w:cs="Arial"/>
                <w:b/>
                <w:bCs/>
              </w:rPr>
            </w:pPr>
            <w:r w:rsidRPr="00126E4D">
              <w:rPr>
                <w:rFonts w:ascii="Arial" w:hAnsi="Arial" w:cs="Arial"/>
                <w:b/>
                <w:bCs/>
              </w:rPr>
              <w:t>D. ŁĄCZNA KWOTA PODATKU</w:t>
            </w:r>
          </w:p>
        </w:tc>
      </w:tr>
      <w:tr w:rsidR="002C7008" w:rsidRPr="00126E4D" w:rsidTr="00126E4D">
        <w:tc>
          <w:tcPr>
            <w:tcW w:w="648" w:type="dxa"/>
            <w:vMerge w:val="restart"/>
            <w:tcBorders>
              <w:top w:val="nil"/>
            </w:tcBorders>
            <w:shd w:val="clear" w:color="auto" w:fill="CCCCCC"/>
          </w:tcPr>
          <w:p w:rsidR="002C7008" w:rsidRPr="00126E4D" w:rsidRDefault="002C7008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6"/>
            <w:tcBorders>
              <w:right w:val="single" w:sz="12" w:space="0" w:color="auto"/>
            </w:tcBorders>
          </w:tcPr>
          <w:p w:rsidR="002C7008" w:rsidRPr="00126E4D" w:rsidRDefault="002C70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Kwota podatku </w:t>
            </w:r>
            <w:r w:rsidRPr="00126E4D">
              <w:rPr>
                <w:rFonts w:ascii="Arial" w:hAnsi="Arial" w:cs="Arial"/>
                <w:sz w:val="12"/>
                <w:szCs w:val="12"/>
              </w:rPr>
              <w:t>(w pełnych zł)</w:t>
            </w:r>
          </w:p>
          <w:p w:rsidR="002C7008" w:rsidRPr="00126E4D" w:rsidRDefault="002C7008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(suma kwot z pozycji 32, 35, 38, 40, 42, 47, 52, 57, 62, 66, 69 i 71)</w:t>
            </w:r>
          </w:p>
          <w:p w:rsidR="002C7008" w:rsidRPr="00126E4D" w:rsidRDefault="002C700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008" w:rsidRPr="00126E4D" w:rsidRDefault="002C70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72. </w:t>
            </w:r>
          </w:p>
          <w:p w:rsidR="002C7008" w:rsidRPr="00126E4D" w:rsidRDefault="002C7008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2C7008" w:rsidRPr="00126E4D" w:rsidRDefault="002C7008" w:rsidP="00126E4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zł</w:t>
            </w:r>
          </w:p>
        </w:tc>
      </w:tr>
      <w:tr w:rsidR="002C7008" w:rsidRPr="00126E4D" w:rsidTr="00126E4D">
        <w:trPr>
          <w:trHeight w:val="173"/>
        </w:trPr>
        <w:tc>
          <w:tcPr>
            <w:tcW w:w="648" w:type="dxa"/>
            <w:vMerge/>
            <w:shd w:val="clear" w:color="auto" w:fill="CCCCCC"/>
          </w:tcPr>
          <w:p w:rsidR="002C7008" w:rsidRPr="00126E4D" w:rsidRDefault="002C700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2C7008" w:rsidRPr="00126E4D" w:rsidRDefault="002C7008" w:rsidP="00C5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Raty w poszczególnych miesiącach </w:t>
            </w:r>
          </w:p>
          <w:p w:rsidR="002C7008" w:rsidRPr="00126E4D" w:rsidRDefault="002C7008" w:rsidP="00C55FAF">
            <w:pPr>
              <w:rPr>
                <w:rFonts w:ascii="Arial" w:hAnsi="Arial" w:cs="Arial"/>
              </w:rPr>
            </w:pPr>
            <w:r w:rsidRPr="00126E4D">
              <w:rPr>
                <w:rFonts w:ascii="Arial" w:hAnsi="Arial" w:cs="Arial"/>
                <w:sz w:val="12"/>
                <w:szCs w:val="12"/>
              </w:rPr>
              <w:t>(w pełnych zł)</w:t>
            </w:r>
          </w:p>
        </w:tc>
        <w:tc>
          <w:tcPr>
            <w:tcW w:w="1313" w:type="dxa"/>
            <w:shd w:val="clear" w:color="auto" w:fill="CCCCCC"/>
          </w:tcPr>
          <w:p w:rsidR="002C7008" w:rsidRPr="00126E4D" w:rsidRDefault="002C700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314" w:type="dxa"/>
            <w:gridSpan w:val="2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VI</w:t>
            </w:r>
          </w:p>
        </w:tc>
      </w:tr>
      <w:tr w:rsidR="002C7008" w:rsidRPr="00126E4D" w:rsidTr="00126E4D">
        <w:trPr>
          <w:trHeight w:val="205"/>
        </w:trPr>
        <w:tc>
          <w:tcPr>
            <w:tcW w:w="648" w:type="dxa"/>
            <w:vMerge/>
            <w:shd w:val="clear" w:color="auto" w:fill="CCCCCC"/>
          </w:tcPr>
          <w:p w:rsidR="002C7008" w:rsidRPr="00126E4D" w:rsidRDefault="002C700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  <w:vAlign w:val="center"/>
          </w:tcPr>
          <w:p w:rsidR="002C7008" w:rsidRPr="00126E4D" w:rsidRDefault="002C7008" w:rsidP="00C55FA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2C7008" w:rsidRPr="00126E4D" w:rsidRDefault="002C7008" w:rsidP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73. </w:t>
            </w:r>
          </w:p>
          <w:p w:rsidR="002C7008" w:rsidRPr="00126E4D" w:rsidRDefault="002C7008" w:rsidP="002C70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C7008" w:rsidRPr="00126E4D" w:rsidRDefault="002C7008" w:rsidP="002C70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C7008" w:rsidRPr="00126E4D" w:rsidRDefault="002C7008" w:rsidP="00EA565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C7008" w:rsidRPr="00126E4D" w:rsidRDefault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74.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C7008" w:rsidRPr="00126E4D" w:rsidRDefault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75.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C7008" w:rsidRPr="00126E4D" w:rsidRDefault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76.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7008" w:rsidRPr="00126E4D" w:rsidRDefault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77.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2C7008" w:rsidRPr="00126E4D" w:rsidRDefault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78.</w:t>
            </w:r>
          </w:p>
        </w:tc>
      </w:tr>
      <w:tr w:rsidR="002C7008" w:rsidRPr="00126E4D" w:rsidTr="00126E4D">
        <w:trPr>
          <w:trHeight w:val="143"/>
        </w:trPr>
        <w:tc>
          <w:tcPr>
            <w:tcW w:w="648" w:type="dxa"/>
            <w:vMerge/>
            <w:shd w:val="clear" w:color="auto" w:fill="CCCCCC"/>
          </w:tcPr>
          <w:p w:rsidR="002C7008" w:rsidRPr="00126E4D" w:rsidRDefault="002C700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</w:tcPr>
          <w:p w:rsidR="002C7008" w:rsidRPr="00126E4D" w:rsidRDefault="002C7008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IX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4" w:type="dxa"/>
            <w:gridSpan w:val="2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XI</w:t>
            </w:r>
          </w:p>
        </w:tc>
        <w:tc>
          <w:tcPr>
            <w:tcW w:w="1314" w:type="dxa"/>
            <w:shd w:val="clear" w:color="auto" w:fill="CCCCCC"/>
          </w:tcPr>
          <w:p w:rsidR="002C7008" w:rsidRPr="00126E4D" w:rsidRDefault="00A91F88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E4D">
              <w:rPr>
                <w:rFonts w:ascii="Arial" w:hAnsi="Arial" w:cs="Arial"/>
                <w:sz w:val="16"/>
                <w:szCs w:val="16"/>
              </w:rPr>
              <w:t>XII</w:t>
            </w:r>
          </w:p>
        </w:tc>
      </w:tr>
      <w:tr w:rsidR="002C7008" w:rsidRPr="00126E4D" w:rsidTr="00126E4D">
        <w:trPr>
          <w:trHeight w:val="205"/>
        </w:trPr>
        <w:tc>
          <w:tcPr>
            <w:tcW w:w="648" w:type="dxa"/>
            <w:vMerge/>
            <w:shd w:val="clear" w:color="auto" w:fill="CCCCCC"/>
          </w:tcPr>
          <w:p w:rsidR="002C7008" w:rsidRPr="00126E4D" w:rsidRDefault="002C7008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vMerge/>
          </w:tcPr>
          <w:p w:rsidR="002C7008" w:rsidRPr="00126E4D" w:rsidRDefault="002C7008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</w:tcPr>
          <w:p w:rsidR="002C7008" w:rsidRPr="00126E4D" w:rsidRDefault="002C7008" w:rsidP="002C70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79.</w:t>
            </w:r>
          </w:p>
          <w:p w:rsidR="002C7008" w:rsidRPr="00126E4D" w:rsidRDefault="002C70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91F88" w:rsidRPr="00126E4D" w:rsidRDefault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91F88" w:rsidRPr="00126E4D" w:rsidRDefault="00A91F8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shd w:val="clear" w:color="auto" w:fill="auto"/>
          </w:tcPr>
          <w:p w:rsidR="002C7008" w:rsidRPr="00126E4D" w:rsidRDefault="001B5AB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80.</w:t>
            </w:r>
          </w:p>
        </w:tc>
        <w:tc>
          <w:tcPr>
            <w:tcW w:w="1314" w:type="dxa"/>
            <w:shd w:val="clear" w:color="auto" w:fill="auto"/>
          </w:tcPr>
          <w:p w:rsidR="002C7008" w:rsidRPr="00126E4D" w:rsidRDefault="001B5AB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81.</w:t>
            </w:r>
          </w:p>
        </w:tc>
        <w:tc>
          <w:tcPr>
            <w:tcW w:w="1314" w:type="dxa"/>
            <w:shd w:val="clear" w:color="auto" w:fill="auto"/>
          </w:tcPr>
          <w:p w:rsidR="002C7008" w:rsidRPr="00126E4D" w:rsidRDefault="001B5AB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82.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2C7008" w:rsidRPr="00126E4D" w:rsidRDefault="001B5AB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83.</w:t>
            </w:r>
          </w:p>
        </w:tc>
        <w:tc>
          <w:tcPr>
            <w:tcW w:w="1314" w:type="dxa"/>
            <w:shd w:val="clear" w:color="auto" w:fill="auto"/>
          </w:tcPr>
          <w:p w:rsidR="002C7008" w:rsidRPr="00126E4D" w:rsidRDefault="001B5AB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84.</w:t>
            </w:r>
          </w:p>
        </w:tc>
      </w:tr>
    </w:tbl>
    <w:p w:rsidR="0079253E" w:rsidRPr="00EA565D" w:rsidRDefault="0079253E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52"/>
        <w:gridCol w:w="4553"/>
      </w:tblGrid>
      <w:tr w:rsidR="00EA565D" w:rsidRPr="00126E4D" w:rsidTr="00126E4D">
        <w:tc>
          <w:tcPr>
            <w:tcW w:w="9753" w:type="dxa"/>
            <w:gridSpan w:val="3"/>
            <w:tcBorders>
              <w:bottom w:val="nil"/>
            </w:tcBorders>
            <w:shd w:val="clear" w:color="auto" w:fill="CCCCCC"/>
          </w:tcPr>
          <w:p w:rsidR="00EA565D" w:rsidRPr="00126E4D" w:rsidRDefault="00EA565D">
            <w:pPr>
              <w:rPr>
                <w:rFonts w:ascii="Arial" w:hAnsi="Arial" w:cs="Arial"/>
                <w:b/>
                <w:bCs/>
              </w:rPr>
            </w:pPr>
            <w:r w:rsidRPr="00126E4D">
              <w:rPr>
                <w:rFonts w:ascii="Arial" w:hAnsi="Arial" w:cs="Arial"/>
                <w:b/>
                <w:bCs/>
              </w:rPr>
              <w:t>E. INFORMACJA O ZAŁĄCZNIKACH</w:t>
            </w:r>
          </w:p>
        </w:tc>
      </w:tr>
      <w:tr w:rsidR="002543D6" w:rsidRPr="00126E4D" w:rsidTr="00126E4D">
        <w:tc>
          <w:tcPr>
            <w:tcW w:w="648" w:type="dxa"/>
            <w:tcBorders>
              <w:top w:val="nil"/>
            </w:tcBorders>
            <w:shd w:val="clear" w:color="auto" w:fill="CCCCCC"/>
          </w:tcPr>
          <w:p w:rsidR="002543D6" w:rsidRPr="00126E4D" w:rsidRDefault="002543D6">
            <w:pPr>
              <w:rPr>
                <w:rFonts w:ascii="Arial" w:hAnsi="Arial" w:cs="Arial"/>
              </w:rPr>
            </w:pPr>
          </w:p>
        </w:tc>
        <w:tc>
          <w:tcPr>
            <w:tcW w:w="4552" w:type="dxa"/>
          </w:tcPr>
          <w:p w:rsidR="0042023F" w:rsidRPr="00126E4D" w:rsidRDefault="0042023F" w:rsidP="0042023F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85. Załącznik PN-1/B składany </w:t>
            </w:r>
            <w:r w:rsidRPr="00126E4D">
              <w:rPr>
                <w:rFonts w:ascii="Arial" w:hAnsi="Arial" w:cs="Arial"/>
                <w:sz w:val="12"/>
                <w:szCs w:val="12"/>
              </w:rPr>
              <w:t>(zaznaczyć właściwy kwadrat)</w:t>
            </w:r>
          </w:p>
          <w:p w:rsidR="00723EA1" w:rsidRPr="00126E4D" w:rsidRDefault="0042023F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 xml:space="preserve">tak    </w:t>
            </w:r>
            <w:r>
              <w:t xml:space="preserve">□ </w:t>
            </w:r>
            <w:r w:rsidRPr="00126E4D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4553" w:type="dxa"/>
            <w:tcBorders>
              <w:top w:val="nil"/>
            </w:tcBorders>
            <w:shd w:val="clear" w:color="auto" w:fill="CCCCCC"/>
          </w:tcPr>
          <w:p w:rsidR="00DF7AA5" w:rsidRPr="00126E4D" w:rsidRDefault="00DF7AA5" w:rsidP="00126E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43D6" w:rsidRPr="005E4316" w:rsidRDefault="002543D6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52"/>
        <w:gridCol w:w="4553"/>
      </w:tblGrid>
      <w:tr w:rsidR="00DF7AA5" w:rsidRPr="00126E4D" w:rsidTr="00126E4D">
        <w:tc>
          <w:tcPr>
            <w:tcW w:w="9753" w:type="dxa"/>
            <w:gridSpan w:val="3"/>
            <w:tcBorders>
              <w:bottom w:val="nil"/>
            </w:tcBorders>
            <w:shd w:val="clear" w:color="auto" w:fill="CCCCCC"/>
          </w:tcPr>
          <w:p w:rsidR="00DF7AA5" w:rsidRPr="00126E4D" w:rsidRDefault="005E4316" w:rsidP="00030161">
            <w:pPr>
              <w:rPr>
                <w:rFonts w:ascii="Arial" w:hAnsi="Arial" w:cs="Arial"/>
                <w:b/>
                <w:bCs/>
              </w:rPr>
            </w:pPr>
            <w:r w:rsidRPr="00126E4D">
              <w:rPr>
                <w:rFonts w:ascii="Arial" w:hAnsi="Arial" w:cs="Arial"/>
                <w:b/>
                <w:bCs/>
              </w:rPr>
              <w:t>F</w:t>
            </w:r>
            <w:r w:rsidR="00DF7AA5" w:rsidRPr="00126E4D">
              <w:rPr>
                <w:rFonts w:ascii="Arial" w:hAnsi="Arial" w:cs="Arial"/>
                <w:b/>
                <w:bCs/>
              </w:rPr>
              <w:t xml:space="preserve">. </w:t>
            </w:r>
            <w:r w:rsidRPr="00126E4D">
              <w:rPr>
                <w:rFonts w:ascii="Arial" w:hAnsi="Arial" w:cs="Arial"/>
                <w:b/>
                <w:bCs/>
              </w:rPr>
              <w:t>OŚWIADCZENIE I PODPIS PODATNIKA / PEŁNOMOCNIKA</w:t>
            </w:r>
          </w:p>
          <w:p w:rsidR="005E4316" w:rsidRPr="00126E4D" w:rsidRDefault="005E4316" w:rsidP="00030161">
            <w:pPr>
              <w:rPr>
                <w:rFonts w:ascii="Arial" w:hAnsi="Arial" w:cs="Arial"/>
                <w:b/>
                <w:bCs/>
              </w:rPr>
            </w:pPr>
            <w:r w:rsidRPr="00126E4D">
              <w:rPr>
                <w:rFonts w:ascii="Arial" w:hAnsi="Arial" w:cs="Arial"/>
                <w:sz w:val="14"/>
                <w:szCs w:val="14"/>
              </w:rPr>
              <w:t>Oświadczam, że są mi znane przepisy Kodeksu karnego skarbowego o odpowiedzialności za podanie danych niezgodnych z rzeczywistością</w:t>
            </w:r>
          </w:p>
        </w:tc>
      </w:tr>
      <w:tr w:rsidR="00DF7AA5" w:rsidRPr="00126E4D" w:rsidTr="00126E4D">
        <w:tc>
          <w:tcPr>
            <w:tcW w:w="648" w:type="dxa"/>
            <w:tcBorders>
              <w:top w:val="nil"/>
            </w:tcBorders>
            <w:shd w:val="clear" w:color="auto" w:fill="CCCCCC"/>
          </w:tcPr>
          <w:p w:rsidR="00DF7AA5" w:rsidRPr="00126E4D" w:rsidRDefault="00DF7AA5" w:rsidP="00030161">
            <w:pPr>
              <w:rPr>
                <w:rFonts w:ascii="Arial" w:hAnsi="Arial" w:cs="Arial"/>
              </w:rPr>
            </w:pPr>
          </w:p>
        </w:tc>
        <w:tc>
          <w:tcPr>
            <w:tcW w:w="4552" w:type="dxa"/>
          </w:tcPr>
          <w:p w:rsidR="00DF7AA5" w:rsidRPr="00126E4D" w:rsidRDefault="00DF7AA5" w:rsidP="005E43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 w:rsidR="0042023F"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r w:rsidR="005E4316"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Podpis podatnika</w:t>
            </w:r>
          </w:p>
          <w:p w:rsidR="00DF7AA5" w:rsidRPr="00126E4D" w:rsidRDefault="00DF7AA5" w:rsidP="00030161">
            <w:pPr>
              <w:rPr>
                <w:rFonts w:ascii="Arial" w:hAnsi="Arial" w:cs="Arial"/>
                <w:sz w:val="12"/>
                <w:szCs w:val="12"/>
              </w:rPr>
            </w:pPr>
          </w:p>
          <w:p w:rsidR="00DF7AA5" w:rsidRPr="00126E4D" w:rsidRDefault="00DF7AA5" w:rsidP="0012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3" w:type="dxa"/>
          </w:tcPr>
          <w:p w:rsidR="00DF7AA5" w:rsidRPr="00126E4D" w:rsidRDefault="0042023F" w:rsidP="005E4316">
            <w:pPr>
              <w:rPr>
                <w:rFonts w:ascii="Arial" w:hAnsi="Arial" w:cs="Arial"/>
                <w:sz w:val="12"/>
                <w:szCs w:val="12"/>
              </w:rPr>
            </w:pPr>
            <w:r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87</w:t>
            </w:r>
            <w:r w:rsidR="00DF7AA5" w:rsidRPr="00126E4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  <w:r w:rsidR="005E4316" w:rsidRPr="00126E4D">
              <w:rPr>
                <w:rFonts w:ascii="Arial" w:hAnsi="Arial" w:cs="Arial"/>
                <w:b/>
                <w:bCs/>
                <w:sz w:val="12"/>
                <w:szCs w:val="12"/>
              </w:rPr>
              <w:t>Imię i nazwisko oraz podpis pełnomocnika</w:t>
            </w:r>
          </w:p>
          <w:p w:rsidR="00DF7AA5" w:rsidRPr="00126E4D" w:rsidRDefault="00DF7AA5" w:rsidP="00126E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6858" w:rsidRPr="00B00F79" w:rsidRDefault="002B6858">
      <w:pPr>
        <w:rPr>
          <w:rFonts w:ascii="Arial" w:hAnsi="Arial" w:cs="Arial"/>
        </w:rPr>
      </w:pPr>
    </w:p>
    <w:p w:rsidR="002B6858" w:rsidRPr="00B00F79" w:rsidRDefault="002B6858">
      <w:pPr>
        <w:rPr>
          <w:rFonts w:ascii="Arial" w:hAnsi="Arial" w:cs="Arial"/>
        </w:rPr>
      </w:pPr>
    </w:p>
    <w:p w:rsidR="002B6858" w:rsidRPr="00B00F79" w:rsidRDefault="002B6858">
      <w:pPr>
        <w:rPr>
          <w:rFonts w:ascii="Arial" w:hAnsi="Arial" w:cs="Arial"/>
        </w:rPr>
      </w:pPr>
    </w:p>
    <w:sectPr w:rsidR="002B6858" w:rsidRPr="00B00F79" w:rsidSect="002B685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B" w:rsidRDefault="00E337AB">
      <w:r>
        <w:separator/>
      </w:r>
    </w:p>
  </w:endnote>
  <w:endnote w:type="continuationSeparator" w:id="0">
    <w:p w:rsidR="00E337AB" w:rsidRDefault="00E3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B" w:rsidRDefault="00E337AB">
      <w:r>
        <w:separator/>
      </w:r>
    </w:p>
  </w:footnote>
  <w:footnote w:type="continuationSeparator" w:id="0">
    <w:p w:rsidR="00E337AB" w:rsidRDefault="00E3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9C"/>
    <w:multiLevelType w:val="hybridMultilevel"/>
    <w:tmpl w:val="96F4B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04F29"/>
    <w:multiLevelType w:val="hybridMultilevel"/>
    <w:tmpl w:val="A8486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8"/>
    <w:rsid w:val="00001AAE"/>
    <w:rsid w:val="00030161"/>
    <w:rsid w:val="000667BD"/>
    <w:rsid w:val="00081C0B"/>
    <w:rsid w:val="00084E6C"/>
    <w:rsid w:val="00091E22"/>
    <w:rsid w:val="000D1221"/>
    <w:rsid w:val="0011364A"/>
    <w:rsid w:val="00126E4D"/>
    <w:rsid w:val="00132FD9"/>
    <w:rsid w:val="001552D8"/>
    <w:rsid w:val="001B5ABA"/>
    <w:rsid w:val="001C1174"/>
    <w:rsid w:val="001C30FD"/>
    <w:rsid w:val="001F3BDC"/>
    <w:rsid w:val="002246DD"/>
    <w:rsid w:val="00241434"/>
    <w:rsid w:val="00250023"/>
    <w:rsid w:val="002543D6"/>
    <w:rsid w:val="00266D01"/>
    <w:rsid w:val="00275D93"/>
    <w:rsid w:val="00287AEB"/>
    <w:rsid w:val="00297ECC"/>
    <w:rsid w:val="002B6858"/>
    <w:rsid w:val="002C39E4"/>
    <w:rsid w:val="002C7008"/>
    <w:rsid w:val="002E5A21"/>
    <w:rsid w:val="0033332A"/>
    <w:rsid w:val="00341095"/>
    <w:rsid w:val="003A25C1"/>
    <w:rsid w:val="003D4A82"/>
    <w:rsid w:val="003D774D"/>
    <w:rsid w:val="003F7951"/>
    <w:rsid w:val="004113C2"/>
    <w:rsid w:val="0042023F"/>
    <w:rsid w:val="004335BB"/>
    <w:rsid w:val="00483AD9"/>
    <w:rsid w:val="004A36BE"/>
    <w:rsid w:val="00526147"/>
    <w:rsid w:val="005727B7"/>
    <w:rsid w:val="0057359A"/>
    <w:rsid w:val="005B1F99"/>
    <w:rsid w:val="005E4316"/>
    <w:rsid w:val="00604FBF"/>
    <w:rsid w:val="00616D8A"/>
    <w:rsid w:val="006216AD"/>
    <w:rsid w:val="00646191"/>
    <w:rsid w:val="00653D29"/>
    <w:rsid w:val="00677F27"/>
    <w:rsid w:val="0068601B"/>
    <w:rsid w:val="006A365D"/>
    <w:rsid w:val="00723EA1"/>
    <w:rsid w:val="0079253E"/>
    <w:rsid w:val="00822B44"/>
    <w:rsid w:val="00832AD8"/>
    <w:rsid w:val="00834D57"/>
    <w:rsid w:val="008A4A27"/>
    <w:rsid w:val="00927116"/>
    <w:rsid w:val="00952AD1"/>
    <w:rsid w:val="0096081E"/>
    <w:rsid w:val="009609D0"/>
    <w:rsid w:val="0097644E"/>
    <w:rsid w:val="009A375E"/>
    <w:rsid w:val="009B0EF7"/>
    <w:rsid w:val="00A015B9"/>
    <w:rsid w:val="00A12DDA"/>
    <w:rsid w:val="00A5022D"/>
    <w:rsid w:val="00A62F6E"/>
    <w:rsid w:val="00A840D1"/>
    <w:rsid w:val="00A91F88"/>
    <w:rsid w:val="00AC5746"/>
    <w:rsid w:val="00AE22A6"/>
    <w:rsid w:val="00B00F79"/>
    <w:rsid w:val="00B33C21"/>
    <w:rsid w:val="00B34F0F"/>
    <w:rsid w:val="00B4526F"/>
    <w:rsid w:val="00B57BD9"/>
    <w:rsid w:val="00BC4996"/>
    <w:rsid w:val="00C54D17"/>
    <w:rsid w:val="00C55FAF"/>
    <w:rsid w:val="00C664B6"/>
    <w:rsid w:val="00C814CD"/>
    <w:rsid w:val="00CA55BF"/>
    <w:rsid w:val="00CB6999"/>
    <w:rsid w:val="00CC2FDC"/>
    <w:rsid w:val="00CC3973"/>
    <w:rsid w:val="00D81A4D"/>
    <w:rsid w:val="00DC43DB"/>
    <w:rsid w:val="00DF13B7"/>
    <w:rsid w:val="00DF76D1"/>
    <w:rsid w:val="00DF7AA5"/>
    <w:rsid w:val="00E07DD7"/>
    <w:rsid w:val="00E12DA0"/>
    <w:rsid w:val="00E337AB"/>
    <w:rsid w:val="00E3647B"/>
    <w:rsid w:val="00E55D38"/>
    <w:rsid w:val="00E612F6"/>
    <w:rsid w:val="00E92316"/>
    <w:rsid w:val="00EA565D"/>
    <w:rsid w:val="00EB5DF3"/>
    <w:rsid w:val="00F22A43"/>
    <w:rsid w:val="00F339BE"/>
    <w:rsid w:val="00F420EC"/>
    <w:rsid w:val="00F57457"/>
    <w:rsid w:val="00F7454B"/>
    <w:rsid w:val="00F8713E"/>
    <w:rsid w:val="00FA6B1A"/>
    <w:rsid w:val="00FC1538"/>
    <w:rsid w:val="00FF315E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B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55D3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55D38"/>
    <w:rPr>
      <w:vertAlign w:val="superscript"/>
    </w:rPr>
  </w:style>
  <w:style w:type="paragraph" w:styleId="Tekstprzypisudolnego">
    <w:name w:val="footnote text"/>
    <w:basedOn w:val="Normalny"/>
    <w:semiHidden/>
    <w:rsid w:val="00266D0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B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55D3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55D38"/>
    <w:rPr>
      <w:vertAlign w:val="superscript"/>
    </w:rPr>
  </w:style>
  <w:style w:type="paragraph" w:styleId="Tekstprzypisudolnego">
    <w:name w:val="footnote text"/>
    <w:basedOn w:val="Normalny"/>
    <w:semiHidden/>
    <w:rsid w:val="00266D0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PKN ORLEN S.A.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Roman Stawicki</dc:creator>
  <cp:lastModifiedBy>ptoli</cp:lastModifiedBy>
  <cp:revision>2</cp:revision>
  <cp:lastPrinted>2012-12-19T07:47:00Z</cp:lastPrinted>
  <dcterms:created xsi:type="dcterms:W3CDTF">2013-12-11T09:04:00Z</dcterms:created>
  <dcterms:modified xsi:type="dcterms:W3CDTF">2013-12-11T09:04:00Z</dcterms:modified>
</cp:coreProperties>
</file>