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4D" w:rsidRPr="002266B0" w:rsidRDefault="0064604D" w:rsidP="00FD5779">
      <w:pPr>
        <w:spacing w:line="288" w:lineRule="auto"/>
        <w:jc w:val="center"/>
        <w:outlineLvl w:val="0"/>
        <w:rPr>
          <w:rFonts w:ascii="Arial" w:hAnsi="Arial" w:cs="Arial"/>
          <w:b/>
          <w:i/>
        </w:rPr>
      </w:pPr>
      <w:r w:rsidRPr="002266B0">
        <w:rPr>
          <w:rFonts w:ascii="Arial" w:hAnsi="Arial" w:cs="Arial"/>
          <w:b/>
          <w:i/>
        </w:rPr>
        <w:t>XV</w:t>
      </w:r>
      <w:r w:rsidR="003D42C2" w:rsidRPr="002266B0">
        <w:rPr>
          <w:rFonts w:ascii="Arial" w:hAnsi="Arial" w:cs="Arial"/>
          <w:b/>
          <w:i/>
        </w:rPr>
        <w:t>I</w:t>
      </w:r>
      <w:r w:rsidRPr="002266B0">
        <w:rPr>
          <w:rFonts w:ascii="Arial" w:hAnsi="Arial" w:cs="Arial"/>
          <w:b/>
          <w:i/>
        </w:rPr>
        <w:t xml:space="preserve"> posiedzenie Grupy roboczej ds. MŚP przy KK NSRO </w:t>
      </w:r>
    </w:p>
    <w:p w:rsidR="0064604D" w:rsidRDefault="00F86DF5" w:rsidP="00FD5779">
      <w:pPr>
        <w:spacing w:line="288" w:lineRule="auto"/>
        <w:jc w:val="center"/>
        <w:outlineLvl w:val="0"/>
        <w:rPr>
          <w:rFonts w:ascii="Arial" w:hAnsi="Arial" w:cs="Arial"/>
          <w:b/>
          <w:i/>
        </w:rPr>
      </w:pPr>
      <w:r w:rsidRPr="002266B0">
        <w:rPr>
          <w:rFonts w:ascii="Arial" w:hAnsi="Arial" w:cs="Arial"/>
          <w:b/>
          <w:i/>
        </w:rPr>
        <w:t>1</w:t>
      </w:r>
      <w:r w:rsidR="003D42C2" w:rsidRPr="002266B0">
        <w:rPr>
          <w:rFonts w:ascii="Arial" w:hAnsi="Arial" w:cs="Arial"/>
          <w:b/>
          <w:i/>
        </w:rPr>
        <w:t>2</w:t>
      </w:r>
      <w:r w:rsidR="0064604D" w:rsidRPr="002266B0">
        <w:rPr>
          <w:rFonts w:ascii="Arial" w:hAnsi="Arial" w:cs="Arial"/>
          <w:b/>
          <w:i/>
        </w:rPr>
        <w:t xml:space="preserve"> </w:t>
      </w:r>
      <w:r w:rsidR="003D42C2" w:rsidRPr="002266B0">
        <w:rPr>
          <w:rFonts w:ascii="Arial" w:hAnsi="Arial" w:cs="Arial"/>
          <w:b/>
          <w:i/>
        </w:rPr>
        <w:t>czerwca 2014</w:t>
      </w:r>
      <w:r w:rsidR="0064604D" w:rsidRPr="002266B0">
        <w:rPr>
          <w:rFonts w:ascii="Arial" w:hAnsi="Arial" w:cs="Arial"/>
          <w:b/>
          <w:i/>
        </w:rPr>
        <w:t xml:space="preserve"> r.</w:t>
      </w:r>
    </w:p>
    <w:p w:rsidR="003947E1" w:rsidRPr="002266B0" w:rsidRDefault="003947E1" w:rsidP="00FD5779">
      <w:pPr>
        <w:spacing w:line="288" w:lineRule="auto"/>
        <w:jc w:val="center"/>
        <w:outlineLvl w:val="0"/>
        <w:rPr>
          <w:rFonts w:ascii="Arial" w:hAnsi="Arial" w:cs="Arial"/>
          <w:b/>
          <w:i/>
        </w:rPr>
      </w:pPr>
    </w:p>
    <w:p w:rsidR="0064604D" w:rsidRPr="002266B0" w:rsidRDefault="0064604D" w:rsidP="00020981">
      <w:pPr>
        <w:spacing w:line="288" w:lineRule="auto"/>
        <w:ind w:left="360"/>
        <w:jc w:val="both"/>
        <w:rPr>
          <w:rFonts w:ascii="Arial" w:hAnsi="Arial" w:cs="Arial"/>
          <w:b/>
          <w:i/>
        </w:rPr>
      </w:pPr>
      <w:r w:rsidRPr="002266B0">
        <w:rPr>
          <w:rFonts w:ascii="Arial" w:hAnsi="Arial" w:cs="Arial"/>
          <w:b/>
          <w:i/>
        </w:rPr>
        <w:t>Miejsce: siedziba Konfederacji Lewiatan, ul. Zbyszka Cybulskiego 3, Warszawa</w:t>
      </w:r>
    </w:p>
    <w:p w:rsidR="0064604D" w:rsidRPr="002266B0" w:rsidRDefault="0064604D" w:rsidP="00020981">
      <w:pPr>
        <w:spacing w:line="288" w:lineRule="auto"/>
        <w:ind w:left="360"/>
        <w:jc w:val="both"/>
        <w:rPr>
          <w:rFonts w:ascii="Arial" w:hAnsi="Arial" w:cs="Arial"/>
          <w:b/>
          <w:i/>
        </w:rPr>
      </w:pPr>
      <w:r w:rsidRPr="002266B0">
        <w:rPr>
          <w:rFonts w:ascii="Arial" w:hAnsi="Arial" w:cs="Arial"/>
          <w:b/>
          <w:i/>
        </w:rPr>
        <w:t>Godz.: 10:30 – 14:30</w:t>
      </w:r>
    </w:p>
    <w:p w:rsidR="0064604D" w:rsidRPr="002266B0" w:rsidRDefault="0064604D" w:rsidP="00FD5779">
      <w:pPr>
        <w:pStyle w:val="Akapitzlis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D42C2" w:rsidRPr="002266B0" w:rsidRDefault="003D42C2" w:rsidP="003D42C2">
      <w:pPr>
        <w:pStyle w:val="Akapitzlist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2266B0">
        <w:rPr>
          <w:rFonts w:ascii="Arial" w:hAnsi="Arial" w:cs="Arial"/>
          <w:b/>
          <w:sz w:val="22"/>
          <w:szCs w:val="22"/>
        </w:rPr>
        <w:t xml:space="preserve">Ocena wsparcia dla MŚP w horyzontalnych </w:t>
      </w:r>
      <w:r w:rsidR="004F0A75" w:rsidRPr="002266B0">
        <w:rPr>
          <w:rFonts w:ascii="Arial" w:hAnsi="Arial" w:cs="Arial"/>
          <w:b/>
          <w:sz w:val="22"/>
          <w:szCs w:val="22"/>
        </w:rPr>
        <w:t xml:space="preserve">programach operacyjnych </w:t>
      </w:r>
      <w:r w:rsidRPr="002266B0">
        <w:rPr>
          <w:rFonts w:ascii="Arial" w:hAnsi="Arial" w:cs="Arial"/>
          <w:b/>
          <w:sz w:val="22"/>
          <w:szCs w:val="22"/>
        </w:rPr>
        <w:t>2007-2</w:t>
      </w:r>
      <w:r w:rsidR="00F16B49" w:rsidRPr="002266B0">
        <w:rPr>
          <w:rFonts w:ascii="Arial" w:hAnsi="Arial" w:cs="Arial"/>
          <w:b/>
          <w:sz w:val="22"/>
          <w:szCs w:val="22"/>
        </w:rPr>
        <w:t>013 – podsumowanie instrumentów i</w:t>
      </w:r>
      <w:r w:rsidRPr="002266B0">
        <w:rPr>
          <w:rFonts w:ascii="Arial" w:hAnsi="Arial" w:cs="Arial"/>
          <w:b/>
          <w:sz w:val="22"/>
          <w:szCs w:val="22"/>
        </w:rPr>
        <w:t xml:space="preserve"> działań skierowanych do MŚP, kluczowe wnioski i rekomendacja z badań ewaluacyjnych </w:t>
      </w:r>
      <w:r w:rsidR="00FD3A43">
        <w:rPr>
          <w:rFonts w:ascii="Arial" w:hAnsi="Arial" w:cs="Arial"/>
          <w:sz w:val="22"/>
          <w:szCs w:val="22"/>
        </w:rPr>
        <w:t>- prezentacja, dyskusja</w:t>
      </w:r>
    </w:p>
    <w:p w:rsidR="00321DB5" w:rsidRPr="00C260AF" w:rsidRDefault="00C260AF" w:rsidP="004A367B">
      <w:pPr>
        <w:pStyle w:val="Akapitzlist"/>
        <w:spacing w:after="120"/>
        <w:ind w:left="714"/>
        <w:jc w:val="both"/>
        <w:rPr>
          <w:rFonts w:ascii="Arial" w:hAnsi="Arial" w:cs="Arial"/>
          <w:i/>
          <w:sz w:val="22"/>
          <w:szCs w:val="22"/>
        </w:rPr>
      </w:pPr>
      <w:r w:rsidRPr="00C260AF">
        <w:rPr>
          <w:rFonts w:ascii="Arial" w:hAnsi="Arial" w:cs="Arial"/>
          <w:i/>
          <w:sz w:val="22"/>
          <w:szCs w:val="22"/>
        </w:rPr>
        <w:t>Marcin Łata</w:t>
      </w:r>
      <w:r w:rsidR="003D0544">
        <w:rPr>
          <w:rFonts w:ascii="Arial" w:hAnsi="Arial" w:cs="Arial"/>
          <w:i/>
          <w:sz w:val="22"/>
          <w:szCs w:val="22"/>
        </w:rPr>
        <w:t>,</w:t>
      </w:r>
      <w:r w:rsidRPr="00C260AF">
        <w:rPr>
          <w:rFonts w:ascii="Arial" w:hAnsi="Arial" w:cs="Arial"/>
          <w:i/>
          <w:sz w:val="22"/>
          <w:szCs w:val="22"/>
        </w:rPr>
        <w:t xml:space="preserve"> Dyrektor</w:t>
      </w:r>
      <w:r w:rsidR="00321DB5" w:rsidRPr="00C260AF">
        <w:rPr>
          <w:rFonts w:ascii="Arial" w:hAnsi="Arial" w:cs="Arial"/>
          <w:i/>
          <w:sz w:val="22"/>
          <w:szCs w:val="22"/>
        </w:rPr>
        <w:t xml:space="preserve"> Departament</w:t>
      </w:r>
      <w:r w:rsidRPr="00C260AF">
        <w:rPr>
          <w:rFonts w:ascii="Arial" w:hAnsi="Arial" w:cs="Arial"/>
          <w:i/>
          <w:sz w:val="22"/>
          <w:szCs w:val="22"/>
        </w:rPr>
        <w:t>u</w:t>
      </w:r>
      <w:r w:rsidR="00321DB5" w:rsidRPr="00C260AF">
        <w:rPr>
          <w:rFonts w:ascii="Arial" w:hAnsi="Arial" w:cs="Arial"/>
          <w:i/>
          <w:sz w:val="22"/>
          <w:szCs w:val="22"/>
        </w:rPr>
        <w:t xml:space="preserve"> Konkurencyjności i </w:t>
      </w:r>
      <w:r w:rsidRPr="00C260AF">
        <w:rPr>
          <w:rFonts w:ascii="Arial" w:hAnsi="Arial" w:cs="Arial"/>
          <w:i/>
          <w:sz w:val="22"/>
          <w:szCs w:val="22"/>
        </w:rPr>
        <w:t>Innowacyjności, Ministerstwo Infrastruktury i Rozwoju</w:t>
      </w:r>
    </w:p>
    <w:p w:rsidR="004A367B" w:rsidRPr="004A367B" w:rsidRDefault="004A367B" w:rsidP="004A367B">
      <w:pPr>
        <w:pStyle w:val="Akapitzlist"/>
        <w:spacing w:after="120"/>
        <w:ind w:left="714"/>
        <w:jc w:val="both"/>
        <w:rPr>
          <w:rFonts w:ascii="Arial" w:hAnsi="Arial" w:cs="Arial"/>
          <w:i/>
          <w:sz w:val="22"/>
          <w:szCs w:val="22"/>
        </w:rPr>
      </w:pPr>
      <w:r w:rsidRPr="004A367B">
        <w:rPr>
          <w:rFonts w:ascii="Arial" w:hAnsi="Arial" w:cs="Arial"/>
          <w:i/>
          <w:sz w:val="22"/>
          <w:szCs w:val="22"/>
        </w:rPr>
        <w:t>Pa</w:t>
      </w:r>
      <w:r w:rsidR="003D0544">
        <w:rPr>
          <w:rFonts w:ascii="Arial" w:hAnsi="Arial" w:cs="Arial"/>
          <w:i/>
          <w:sz w:val="22"/>
          <w:szCs w:val="22"/>
        </w:rPr>
        <w:t>ulina Mucha, Główny Specjalista w Departamencie</w:t>
      </w:r>
      <w:r w:rsidRPr="004A367B">
        <w:rPr>
          <w:rFonts w:ascii="Arial" w:hAnsi="Arial" w:cs="Arial"/>
          <w:i/>
          <w:sz w:val="22"/>
          <w:szCs w:val="22"/>
        </w:rPr>
        <w:t xml:space="preserve"> E</w:t>
      </w:r>
      <w:r w:rsidR="003D0544">
        <w:rPr>
          <w:rFonts w:ascii="Arial" w:hAnsi="Arial" w:cs="Arial"/>
          <w:i/>
          <w:sz w:val="22"/>
          <w:szCs w:val="22"/>
        </w:rPr>
        <w:t xml:space="preserve">uropejskiego </w:t>
      </w:r>
      <w:r w:rsidRPr="004A367B">
        <w:rPr>
          <w:rFonts w:ascii="Arial" w:hAnsi="Arial" w:cs="Arial"/>
          <w:i/>
          <w:sz w:val="22"/>
          <w:szCs w:val="22"/>
        </w:rPr>
        <w:t>F</w:t>
      </w:r>
      <w:r w:rsidR="003D0544">
        <w:rPr>
          <w:rFonts w:ascii="Arial" w:hAnsi="Arial" w:cs="Arial"/>
          <w:i/>
          <w:sz w:val="22"/>
          <w:szCs w:val="22"/>
        </w:rPr>
        <w:t xml:space="preserve">unduszu </w:t>
      </w:r>
      <w:r w:rsidRPr="004A367B">
        <w:rPr>
          <w:rFonts w:ascii="Arial" w:hAnsi="Arial" w:cs="Arial"/>
          <w:i/>
          <w:sz w:val="22"/>
          <w:szCs w:val="22"/>
        </w:rPr>
        <w:t>S</w:t>
      </w:r>
      <w:r w:rsidR="003D0544">
        <w:rPr>
          <w:rFonts w:ascii="Arial" w:hAnsi="Arial" w:cs="Arial"/>
          <w:i/>
          <w:sz w:val="22"/>
          <w:szCs w:val="22"/>
        </w:rPr>
        <w:t>połecznego</w:t>
      </w:r>
      <w:r w:rsidRPr="004A367B">
        <w:rPr>
          <w:rFonts w:ascii="Arial" w:hAnsi="Arial" w:cs="Arial"/>
          <w:i/>
          <w:sz w:val="22"/>
          <w:szCs w:val="22"/>
        </w:rPr>
        <w:t>, Ministerstwo Infrastruktury i Rozwoju</w:t>
      </w:r>
    </w:p>
    <w:p w:rsidR="00321DB5" w:rsidRPr="002266B0" w:rsidRDefault="00321DB5" w:rsidP="004F0A75">
      <w:pPr>
        <w:pStyle w:val="Akapitzlist"/>
        <w:spacing w:after="120" w:line="288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4F0A75" w:rsidRPr="00B02CDF" w:rsidRDefault="003D42C2" w:rsidP="00FD3A43">
      <w:pPr>
        <w:pStyle w:val="Akapitzlist"/>
        <w:numPr>
          <w:ilvl w:val="0"/>
          <w:numId w:val="1"/>
        </w:numPr>
        <w:spacing w:line="288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2266B0">
        <w:rPr>
          <w:rFonts w:ascii="Arial" w:hAnsi="Arial" w:cs="Arial"/>
          <w:b/>
          <w:sz w:val="22"/>
          <w:szCs w:val="22"/>
        </w:rPr>
        <w:t>Ocena wsparcia  dla MSP w RPO 2007-2013 – podsumowanie doświadczeń, próba id</w:t>
      </w:r>
      <w:r w:rsidR="002266B0" w:rsidRPr="002266B0">
        <w:rPr>
          <w:rFonts w:ascii="Arial" w:hAnsi="Arial" w:cs="Arial"/>
          <w:b/>
          <w:sz w:val="22"/>
          <w:szCs w:val="22"/>
        </w:rPr>
        <w:t>entyfikacji najlepszych praktyk</w:t>
      </w:r>
      <w:r w:rsidR="00FD3A43">
        <w:rPr>
          <w:rFonts w:ascii="Arial" w:hAnsi="Arial" w:cs="Arial"/>
          <w:b/>
          <w:sz w:val="22"/>
          <w:szCs w:val="22"/>
        </w:rPr>
        <w:t xml:space="preserve"> </w:t>
      </w:r>
      <w:r w:rsidR="00FD3A43" w:rsidRPr="00FD3A43">
        <w:rPr>
          <w:rFonts w:ascii="Arial" w:hAnsi="Arial" w:cs="Arial"/>
          <w:sz w:val="22"/>
          <w:szCs w:val="22"/>
        </w:rPr>
        <w:t xml:space="preserve">- </w:t>
      </w:r>
      <w:r w:rsidR="002266B0" w:rsidRPr="00FD3A43">
        <w:rPr>
          <w:rFonts w:ascii="Arial" w:hAnsi="Arial" w:cs="Arial"/>
          <w:sz w:val="22"/>
          <w:szCs w:val="22"/>
        </w:rPr>
        <w:t>j</w:t>
      </w:r>
      <w:r w:rsidRPr="00FD3A43">
        <w:rPr>
          <w:rFonts w:ascii="Arial" w:hAnsi="Arial" w:cs="Arial"/>
          <w:sz w:val="22"/>
          <w:szCs w:val="22"/>
        </w:rPr>
        <w:t>akie  przedsiębiorstwa ubiegały się  o wsparcie</w:t>
      </w:r>
      <w:r w:rsidR="002266B0" w:rsidRPr="00FD3A43">
        <w:rPr>
          <w:rFonts w:ascii="Arial" w:hAnsi="Arial" w:cs="Arial"/>
          <w:sz w:val="22"/>
          <w:szCs w:val="22"/>
        </w:rPr>
        <w:t>; j</w:t>
      </w:r>
      <w:r w:rsidRPr="00FD3A43">
        <w:rPr>
          <w:rFonts w:ascii="Arial" w:hAnsi="Arial" w:cs="Arial"/>
          <w:sz w:val="22"/>
          <w:szCs w:val="22"/>
        </w:rPr>
        <w:t>akie są efekty interwencji UE na rzecz MŚP: krótkoterminowe i długoterminowe</w:t>
      </w:r>
      <w:r w:rsidR="002266B0" w:rsidRPr="00FD3A43">
        <w:rPr>
          <w:rFonts w:ascii="Arial" w:hAnsi="Arial" w:cs="Arial"/>
          <w:sz w:val="22"/>
          <w:szCs w:val="22"/>
        </w:rPr>
        <w:t>; c</w:t>
      </w:r>
      <w:r w:rsidRPr="00FD3A43">
        <w:rPr>
          <w:rFonts w:ascii="Arial" w:hAnsi="Arial" w:cs="Arial"/>
          <w:sz w:val="22"/>
          <w:szCs w:val="22"/>
        </w:rPr>
        <w:t xml:space="preserve">zy i jak zmieniły się MŚP w regionie po </w:t>
      </w:r>
      <w:r w:rsidR="002266B0" w:rsidRPr="00FD3A43">
        <w:rPr>
          <w:rFonts w:ascii="Arial" w:hAnsi="Arial" w:cs="Arial"/>
          <w:sz w:val="22"/>
          <w:szCs w:val="22"/>
        </w:rPr>
        <w:t xml:space="preserve">dwóch </w:t>
      </w:r>
      <w:r w:rsidRPr="00FD3A43">
        <w:rPr>
          <w:rFonts w:ascii="Arial" w:hAnsi="Arial" w:cs="Arial"/>
          <w:sz w:val="22"/>
          <w:szCs w:val="22"/>
        </w:rPr>
        <w:t>perspektywach finansowych 2004-2006 i 2007-2013</w:t>
      </w:r>
      <w:r w:rsidR="002266B0" w:rsidRPr="00FD3A43">
        <w:rPr>
          <w:rFonts w:ascii="Arial" w:hAnsi="Arial" w:cs="Arial"/>
          <w:sz w:val="22"/>
          <w:szCs w:val="22"/>
        </w:rPr>
        <w:t>; j</w:t>
      </w:r>
      <w:r w:rsidRPr="00FD3A43">
        <w:rPr>
          <w:rFonts w:ascii="Arial" w:hAnsi="Arial" w:cs="Arial"/>
          <w:sz w:val="22"/>
          <w:szCs w:val="22"/>
        </w:rPr>
        <w:t xml:space="preserve">akie rozwiązania strategiczne i organizacyjne region chce kontynuować, </w:t>
      </w:r>
      <w:r w:rsidR="00FD3A43">
        <w:rPr>
          <w:rFonts w:ascii="Arial" w:hAnsi="Arial" w:cs="Arial"/>
          <w:sz w:val="22"/>
          <w:szCs w:val="22"/>
        </w:rPr>
        <w:t>a z jakich zamierza zrezygnować</w:t>
      </w:r>
    </w:p>
    <w:p w:rsidR="00321DB5" w:rsidRPr="00321DB5" w:rsidRDefault="00321DB5" w:rsidP="004A367B">
      <w:pPr>
        <w:spacing w:before="120" w:after="120"/>
        <w:ind w:left="709"/>
        <w:rPr>
          <w:rFonts w:ascii="Arial" w:hAnsi="Arial" w:cs="Arial"/>
          <w:i/>
          <w:color w:val="000000"/>
          <w:lang w:eastAsia="pl-PL"/>
        </w:rPr>
      </w:pPr>
      <w:r w:rsidRPr="00321DB5">
        <w:rPr>
          <w:rFonts w:ascii="Arial" w:hAnsi="Arial" w:cs="Arial"/>
          <w:i/>
        </w:rPr>
        <w:t>Renata Granowska</w:t>
      </w:r>
      <w:r w:rsidRPr="00321DB5">
        <w:rPr>
          <w:rFonts w:ascii="Arial" w:hAnsi="Arial" w:cs="Arial"/>
          <w:i/>
          <w:color w:val="000000"/>
        </w:rPr>
        <w:t xml:space="preserve">, </w:t>
      </w:r>
      <w:r w:rsidRPr="00321DB5">
        <w:rPr>
          <w:rFonts w:ascii="Arial" w:hAnsi="Arial" w:cs="Arial"/>
          <w:bCs/>
          <w:i/>
        </w:rPr>
        <w:t>Dyrektor Dolnośląskiej Instytucji Pośredniczącej</w:t>
      </w:r>
    </w:p>
    <w:p w:rsidR="00321DB5" w:rsidRPr="00321DB5" w:rsidRDefault="00974C75" w:rsidP="00DD48E5">
      <w:pPr>
        <w:spacing w:after="120" w:line="240" w:lineRule="auto"/>
        <w:ind w:left="709"/>
        <w:jc w:val="both"/>
        <w:rPr>
          <w:rFonts w:ascii="Arial" w:hAnsi="Arial" w:cs="Arial"/>
          <w:b/>
        </w:rPr>
      </w:pPr>
      <w:r w:rsidRPr="00974C75">
        <w:rPr>
          <w:rStyle w:val="Pogrubienie"/>
          <w:rFonts w:ascii="Arial" w:hAnsi="Arial" w:cs="Arial"/>
          <w:b w:val="0"/>
          <w:i/>
        </w:rPr>
        <w:t>Mariusz Majkutewicz,</w:t>
      </w:r>
      <w:r>
        <w:rPr>
          <w:rFonts w:ascii="Arial" w:hAnsi="Arial" w:cs="Arial"/>
          <w:i/>
        </w:rPr>
        <w:t xml:space="preserve"> </w:t>
      </w:r>
      <w:r w:rsidR="00321DB5" w:rsidRPr="00321DB5">
        <w:rPr>
          <w:rFonts w:ascii="Arial" w:hAnsi="Arial" w:cs="Arial"/>
          <w:i/>
        </w:rPr>
        <w:t>Zastępca Dyrektora Lubelskiej Agencji Wspierania Przedsiębiorczości</w:t>
      </w:r>
    </w:p>
    <w:p w:rsidR="00DB0311" w:rsidRPr="002266B0" w:rsidRDefault="00DB0311" w:rsidP="00DD48E5">
      <w:pPr>
        <w:spacing w:after="120" w:line="240" w:lineRule="auto"/>
        <w:ind w:left="709"/>
        <w:rPr>
          <w:rFonts w:ascii="Arial" w:hAnsi="Arial" w:cs="Arial"/>
        </w:rPr>
      </w:pPr>
    </w:p>
    <w:p w:rsidR="003947E1" w:rsidRDefault="003D42C2" w:rsidP="003947E1">
      <w:pPr>
        <w:pStyle w:val="Akapitzlist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266B0">
        <w:rPr>
          <w:rFonts w:ascii="Arial" w:hAnsi="Arial" w:cs="Arial"/>
          <w:b/>
          <w:sz w:val="22"/>
          <w:szCs w:val="22"/>
        </w:rPr>
        <w:t>Działania informacyjne wspierające MŚP w 2014-2020</w:t>
      </w:r>
      <w:r w:rsidR="003947E1">
        <w:rPr>
          <w:rFonts w:ascii="Arial" w:hAnsi="Arial" w:cs="Arial"/>
          <w:b/>
          <w:sz w:val="22"/>
          <w:szCs w:val="22"/>
        </w:rPr>
        <w:t xml:space="preserve"> </w:t>
      </w:r>
      <w:r w:rsidR="003947E1" w:rsidRPr="003947E1">
        <w:rPr>
          <w:rFonts w:ascii="Arial" w:hAnsi="Arial" w:cs="Arial"/>
          <w:sz w:val="22"/>
          <w:szCs w:val="22"/>
        </w:rPr>
        <w:t xml:space="preserve">– </w:t>
      </w:r>
      <w:r w:rsidRPr="003947E1">
        <w:rPr>
          <w:rFonts w:ascii="Arial" w:hAnsi="Arial" w:cs="Arial"/>
          <w:sz w:val="22"/>
          <w:szCs w:val="22"/>
        </w:rPr>
        <w:t xml:space="preserve">czy można przygotować MŚP do realizacji ambitnych projektów i wdrażania innowacji </w:t>
      </w:r>
    </w:p>
    <w:p w:rsidR="00321DB5" w:rsidRDefault="002A2F43" w:rsidP="002B4FF6">
      <w:pPr>
        <w:pStyle w:val="Zwykytekst"/>
        <w:spacing w:before="120" w:after="120" w:line="276" w:lineRule="auto"/>
        <w:ind w:left="72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</w:rPr>
        <w:t>Anita Noskowska-Piątkowska, D</w:t>
      </w:r>
      <w:r w:rsidR="00974C75" w:rsidRPr="00974C75">
        <w:rPr>
          <w:rFonts w:ascii="Arial" w:hAnsi="Arial" w:cs="Arial"/>
          <w:i/>
        </w:rPr>
        <w:t xml:space="preserve">yrektor Departamentu Informacji i Promocji, </w:t>
      </w:r>
      <w:r w:rsidR="00974C75" w:rsidRPr="00974C75">
        <w:rPr>
          <w:rFonts w:ascii="Arial" w:hAnsi="Arial" w:cs="Arial"/>
          <w:i/>
          <w:szCs w:val="22"/>
        </w:rPr>
        <w:t>Ministerstwo</w:t>
      </w:r>
      <w:r w:rsidR="00321DB5" w:rsidRPr="00974C75">
        <w:rPr>
          <w:rFonts w:ascii="Arial" w:hAnsi="Arial" w:cs="Arial"/>
          <w:i/>
          <w:szCs w:val="22"/>
        </w:rPr>
        <w:t xml:space="preserve"> Infrastruktury i Rozwoju </w:t>
      </w:r>
    </w:p>
    <w:p w:rsidR="002B4FF6" w:rsidRPr="002B4FF6" w:rsidRDefault="002B4FF6" w:rsidP="002B4FF6">
      <w:pPr>
        <w:pStyle w:val="Zwykytekst"/>
        <w:ind w:left="72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Łukasz Małecki, </w:t>
      </w:r>
      <w:r w:rsidRPr="002B4FF6">
        <w:rPr>
          <w:rFonts w:ascii="Arial" w:hAnsi="Arial" w:cs="Arial"/>
          <w:i/>
        </w:rPr>
        <w:t>Departament Konkurencyjności i Innowacyjności</w:t>
      </w:r>
      <w:r w:rsidR="001B66DD">
        <w:rPr>
          <w:rFonts w:ascii="Arial" w:hAnsi="Arial" w:cs="Arial"/>
          <w:i/>
        </w:rPr>
        <w:t xml:space="preserve">, </w:t>
      </w:r>
      <w:r w:rsidR="001B66DD" w:rsidRPr="00974C75">
        <w:rPr>
          <w:rFonts w:ascii="Arial" w:hAnsi="Arial" w:cs="Arial"/>
          <w:i/>
          <w:szCs w:val="22"/>
        </w:rPr>
        <w:t>Ministerstwo Infrastruktury i Rozwoju</w:t>
      </w:r>
      <w:r w:rsidR="001B66DD">
        <w:rPr>
          <w:rFonts w:ascii="Arial" w:hAnsi="Arial" w:cs="Arial"/>
          <w:i/>
          <w:szCs w:val="22"/>
        </w:rPr>
        <w:t xml:space="preserve"> </w:t>
      </w:r>
      <w:bookmarkStart w:id="0" w:name="_GoBack"/>
      <w:bookmarkEnd w:id="0"/>
    </w:p>
    <w:p w:rsidR="003947E1" w:rsidRDefault="003947E1" w:rsidP="003947E1">
      <w:pPr>
        <w:pStyle w:val="Akapitzlist"/>
        <w:spacing w:after="120" w:line="288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3947E1" w:rsidRPr="00321DB5" w:rsidRDefault="003947E1" w:rsidP="003947E1">
      <w:pPr>
        <w:pStyle w:val="Akapitzlist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947E1">
        <w:rPr>
          <w:rFonts w:ascii="Arial" w:hAnsi="Arial" w:cs="Arial"/>
          <w:b/>
          <w:sz w:val="22"/>
          <w:szCs w:val="22"/>
        </w:rPr>
        <w:t xml:space="preserve">Monitoring wdrażania programów wsparcia MŚP na poziomie centralnym i regionalnym </w:t>
      </w:r>
    </w:p>
    <w:p w:rsidR="00321DB5" w:rsidRPr="003D1601" w:rsidRDefault="003D1601" w:rsidP="003D0544">
      <w:pPr>
        <w:pStyle w:val="Akapitzlist"/>
        <w:ind w:left="720"/>
        <w:rPr>
          <w:rFonts w:ascii="Arial" w:hAnsi="Arial" w:cs="Arial"/>
          <w:i/>
          <w:sz w:val="22"/>
          <w:szCs w:val="22"/>
        </w:rPr>
      </w:pPr>
      <w:r w:rsidRPr="003D1601">
        <w:rPr>
          <w:rFonts w:ascii="Arial" w:hAnsi="Arial" w:cs="Arial"/>
          <w:i/>
          <w:sz w:val="22"/>
          <w:szCs w:val="22"/>
        </w:rPr>
        <w:t xml:space="preserve">Agnieszka </w:t>
      </w:r>
      <w:proofErr w:type="spellStart"/>
      <w:r w:rsidRPr="003D1601">
        <w:rPr>
          <w:rFonts w:ascii="Arial" w:hAnsi="Arial" w:cs="Arial"/>
          <w:i/>
          <w:sz w:val="22"/>
          <w:szCs w:val="22"/>
        </w:rPr>
        <w:t>Dawydzik</w:t>
      </w:r>
      <w:proofErr w:type="spellEnd"/>
      <w:r w:rsidRPr="003D1601">
        <w:rPr>
          <w:rFonts w:ascii="Arial" w:hAnsi="Arial" w:cs="Arial"/>
          <w:i/>
          <w:sz w:val="22"/>
          <w:szCs w:val="22"/>
        </w:rPr>
        <w:t>, Dyrektor Departamentu Koordynacji Strategii i Polityk Rozwoju</w:t>
      </w:r>
      <w:r w:rsidRPr="003D1601">
        <w:rPr>
          <w:i/>
          <w:sz w:val="22"/>
          <w:szCs w:val="22"/>
        </w:rPr>
        <w:t xml:space="preserve">, </w:t>
      </w:r>
      <w:r w:rsidRPr="003D1601">
        <w:rPr>
          <w:rFonts w:ascii="Arial" w:hAnsi="Arial" w:cs="Arial"/>
          <w:i/>
          <w:sz w:val="22"/>
          <w:szCs w:val="22"/>
        </w:rPr>
        <w:t>Ministerstwo</w:t>
      </w:r>
      <w:r w:rsidR="00321DB5" w:rsidRPr="003D1601">
        <w:rPr>
          <w:rFonts w:ascii="Arial" w:hAnsi="Arial" w:cs="Arial"/>
          <w:i/>
          <w:sz w:val="22"/>
          <w:szCs w:val="22"/>
        </w:rPr>
        <w:t xml:space="preserve"> Infrastruktury i Rozwoju</w:t>
      </w:r>
    </w:p>
    <w:p w:rsidR="003947E1" w:rsidRDefault="003947E1" w:rsidP="003D0544">
      <w:pPr>
        <w:spacing w:after="120" w:line="240" w:lineRule="auto"/>
        <w:rPr>
          <w:rFonts w:ascii="Arial" w:hAnsi="Arial" w:cs="Arial"/>
          <w:b/>
        </w:rPr>
      </w:pPr>
    </w:p>
    <w:p w:rsidR="002B4FF6" w:rsidRPr="002B4FF6" w:rsidRDefault="002B4FF6" w:rsidP="003D0544">
      <w:pPr>
        <w:spacing w:after="120" w:line="240" w:lineRule="auto"/>
        <w:rPr>
          <w:rFonts w:ascii="Arial" w:hAnsi="Arial" w:cs="Arial"/>
          <w:b/>
          <w:sz w:val="8"/>
        </w:rPr>
      </w:pPr>
    </w:p>
    <w:p w:rsidR="0064604D" w:rsidRPr="003947E1" w:rsidRDefault="0064604D" w:rsidP="003947E1">
      <w:pPr>
        <w:pStyle w:val="Akapitzlist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947E1">
        <w:rPr>
          <w:rFonts w:ascii="Arial" w:hAnsi="Arial" w:cs="Arial"/>
          <w:b/>
          <w:sz w:val="22"/>
          <w:szCs w:val="22"/>
        </w:rPr>
        <w:t>Lunch</w:t>
      </w:r>
    </w:p>
    <w:p w:rsidR="0064604D" w:rsidRPr="002266B0" w:rsidRDefault="0064604D">
      <w:pPr>
        <w:rPr>
          <w:rFonts w:ascii="Arial" w:hAnsi="Arial" w:cs="Arial"/>
        </w:rPr>
      </w:pPr>
    </w:p>
    <w:sectPr w:rsidR="0064604D" w:rsidRPr="002266B0" w:rsidSect="009D7E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3C" w:rsidRDefault="002B693C" w:rsidP="00E55587">
      <w:pPr>
        <w:spacing w:after="0" w:line="240" w:lineRule="auto"/>
      </w:pPr>
      <w:r>
        <w:separator/>
      </w:r>
    </w:p>
  </w:endnote>
  <w:endnote w:type="continuationSeparator" w:id="0">
    <w:p w:rsidR="002B693C" w:rsidRDefault="002B693C" w:rsidP="00E5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4D" w:rsidRDefault="00C069AF" w:rsidP="00E5558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40580" cy="61912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58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3C" w:rsidRDefault="002B693C" w:rsidP="00E55587">
      <w:pPr>
        <w:spacing w:after="0" w:line="240" w:lineRule="auto"/>
      </w:pPr>
      <w:r>
        <w:separator/>
      </w:r>
    </w:p>
  </w:footnote>
  <w:footnote w:type="continuationSeparator" w:id="0">
    <w:p w:rsidR="002B693C" w:rsidRDefault="002B693C" w:rsidP="00E5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2E06"/>
    <w:multiLevelType w:val="hybridMultilevel"/>
    <w:tmpl w:val="736A274A"/>
    <w:lvl w:ilvl="0" w:tplc="950C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4636C3"/>
    <w:multiLevelType w:val="hybridMultilevel"/>
    <w:tmpl w:val="CB0AD120"/>
    <w:lvl w:ilvl="0" w:tplc="1BC80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65B60"/>
    <w:multiLevelType w:val="hybridMultilevel"/>
    <w:tmpl w:val="2FEA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2E5112"/>
    <w:multiLevelType w:val="hybridMultilevel"/>
    <w:tmpl w:val="C5E2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638D4"/>
    <w:multiLevelType w:val="hybridMultilevel"/>
    <w:tmpl w:val="C184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80276F"/>
    <w:multiLevelType w:val="hybridMultilevel"/>
    <w:tmpl w:val="2FEA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79"/>
    <w:rsid w:val="00004E6F"/>
    <w:rsid w:val="00020981"/>
    <w:rsid w:val="00072756"/>
    <w:rsid w:val="0009344D"/>
    <w:rsid w:val="000C33D7"/>
    <w:rsid w:val="000D268F"/>
    <w:rsid w:val="00107052"/>
    <w:rsid w:val="00173C6F"/>
    <w:rsid w:val="001B66DD"/>
    <w:rsid w:val="001F1F25"/>
    <w:rsid w:val="002034A6"/>
    <w:rsid w:val="00213286"/>
    <w:rsid w:val="00221EC4"/>
    <w:rsid w:val="00222002"/>
    <w:rsid w:val="002224CF"/>
    <w:rsid w:val="00225B7A"/>
    <w:rsid w:val="002266B0"/>
    <w:rsid w:val="00252284"/>
    <w:rsid w:val="002557B8"/>
    <w:rsid w:val="00274F91"/>
    <w:rsid w:val="002A2F43"/>
    <w:rsid w:val="002B4FF6"/>
    <w:rsid w:val="002B693C"/>
    <w:rsid w:val="002D44DD"/>
    <w:rsid w:val="002D5371"/>
    <w:rsid w:val="00321DB5"/>
    <w:rsid w:val="00334AC3"/>
    <w:rsid w:val="00361733"/>
    <w:rsid w:val="003618ED"/>
    <w:rsid w:val="0038180B"/>
    <w:rsid w:val="00386327"/>
    <w:rsid w:val="003947E1"/>
    <w:rsid w:val="003B3E00"/>
    <w:rsid w:val="003D0544"/>
    <w:rsid w:val="003D1601"/>
    <w:rsid w:val="003D42C2"/>
    <w:rsid w:val="003F1C21"/>
    <w:rsid w:val="00410479"/>
    <w:rsid w:val="0043239A"/>
    <w:rsid w:val="00437C6B"/>
    <w:rsid w:val="00455270"/>
    <w:rsid w:val="00455E33"/>
    <w:rsid w:val="00472A59"/>
    <w:rsid w:val="004A367B"/>
    <w:rsid w:val="004B272F"/>
    <w:rsid w:val="004E38AB"/>
    <w:rsid w:val="004F0A75"/>
    <w:rsid w:val="00523336"/>
    <w:rsid w:val="00524220"/>
    <w:rsid w:val="005351E8"/>
    <w:rsid w:val="00545FF7"/>
    <w:rsid w:val="00584B6D"/>
    <w:rsid w:val="005C45FF"/>
    <w:rsid w:val="005C6C16"/>
    <w:rsid w:val="00643A24"/>
    <w:rsid w:val="0064604D"/>
    <w:rsid w:val="00646DE5"/>
    <w:rsid w:val="006607F9"/>
    <w:rsid w:val="006705D6"/>
    <w:rsid w:val="00672F55"/>
    <w:rsid w:val="006F53AD"/>
    <w:rsid w:val="006F76AD"/>
    <w:rsid w:val="007108D7"/>
    <w:rsid w:val="007516C2"/>
    <w:rsid w:val="0077118D"/>
    <w:rsid w:val="007820F1"/>
    <w:rsid w:val="007E06DB"/>
    <w:rsid w:val="00845FDB"/>
    <w:rsid w:val="00864E8B"/>
    <w:rsid w:val="008A02E3"/>
    <w:rsid w:val="008A5799"/>
    <w:rsid w:val="0092725C"/>
    <w:rsid w:val="009414DC"/>
    <w:rsid w:val="00972005"/>
    <w:rsid w:val="00974C75"/>
    <w:rsid w:val="00993438"/>
    <w:rsid w:val="009D4CA3"/>
    <w:rsid w:val="009D7E7D"/>
    <w:rsid w:val="009F58A1"/>
    <w:rsid w:val="00A30CCD"/>
    <w:rsid w:val="00A36159"/>
    <w:rsid w:val="00A75BA9"/>
    <w:rsid w:val="00A82D38"/>
    <w:rsid w:val="00AB4FBF"/>
    <w:rsid w:val="00AD0055"/>
    <w:rsid w:val="00B02CDF"/>
    <w:rsid w:val="00B46559"/>
    <w:rsid w:val="00B91B47"/>
    <w:rsid w:val="00B92BE2"/>
    <w:rsid w:val="00BE6EEA"/>
    <w:rsid w:val="00C069AF"/>
    <w:rsid w:val="00C260AF"/>
    <w:rsid w:val="00C42789"/>
    <w:rsid w:val="00C977B7"/>
    <w:rsid w:val="00CC28BB"/>
    <w:rsid w:val="00D40200"/>
    <w:rsid w:val="00D62438"/>
    <w:rsid w:val="00DB0311"/>
    <w:rsid w:val="00DD4711"/>
    <w:rsid w:val="00DD48E5"/>
    <w:rsid w:val="00DF138E"/>
    <w:rsid w:val="00E52D55"/>
    <w:rsid w:val="00E55587"/>
    <w:rsid w:val="00E651B6"/>
    <w:rsid w:val="00E94274"/>
    <w:rsid w:val="00E97B75"/>
    <w:rsid w:val="00ED2DB7"/>
    <w:rsid w:val="00F16B49"/>
    <w:rsid w:val="00F419D7"/>
    <w:rsid w:val="00F727CF"/>
    <w:rsid w:val="00F86DF5"/>
    <w:rsid w:val="00F92954"/>
    <w:rsid w:val="00FD3A43"/>
    <w:rsid w:val="00FD5779"/>
    <w:rsid w:val="00FD6F1A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279B488-55DC-43AB-9E1D-661260A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E7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41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4E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04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04E6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04E6F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FD577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BA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1F1F2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004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E5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5558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5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5558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5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55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41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74C7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4C75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XIV posiedzenie Grupy roboczej ds</vt:lpstr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posiedzenie Grupy roboczej ds</dc:title>
  <dc:creator>ldyba</dc:creator>
  <cp:lastModifiedBy>Łukasz Dyba</cp:lastModifiedBy>
  <cp:revision>3</cp:revision>
  <cp:lastPrinted>2014-05-20T09:57:00Z</cp:lastPrinted>
  <dcterms:created xsi:type="dcterms:W3CDTF">2014-06-13T11:35:00Z</dcterms:created>
  <dcterms:modified xsi:type="dcterms:W3CDTF">2014-06-13T11:37:00Z</dcterms:modified>
</cp:coreProperties>
</file>