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FE" w:rsidRPr="007109BA" w:rsidRDefault="004133A3" w:rsidP="00603C3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CFC6AA9" wp14:editId="6A94917C">
                <wp:simplePos x="0" y="0"/>
                <wp:positionH relativeFrom="page">
                  <wp:posOffset>6767830</wp:posOffset>
                </wp:positionH>
                <wp:positionV relativeFrom="page">
                  <wp:posOffset>10079990</wp:posOffset>
                </wp:positionV>
                <wp:extent cx="647700" cy="396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3A3" w:rsidRPr="00AC2243" w:rsidRDefault="004133A3" w:rsidP="004133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C6A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2.9pt;margin-top:793.7pt;width:51pt;height:31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cntQIAALg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" o:allowincell="f" filled="f" stroked="f">
                <v:textbox>
                  <w:txbxContent>
                    <w:p w:rsidR="004133A3" w:rsidRPr="00AC2243" w:rsidRDefault="004133A3" w:rsidP="004133A3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PL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09E35CF" wp14:editId="30833864">
            <wp:extent cx="882650" cy="54974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54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DFE" w:rsidRPr="007109BA" w:rsidRDefault="00B44DFE" w:rsidP="00603C3D">
      <w:pPr>
        <w:jc w:val="center"/>
        <w:rPr>
          <w:b/>
          <w:i/>
        </w:rPr>
      </w:pPr>
      <w:r>
        <w:rPr>
          <w:rFonts w:ascii="Arial" w:hAnsi="Arial"/>
          <w:b/>
          <w:i/>
          <w:sz w:val="20"/>
        </w:rPr>
        <w:t>Europejski Komitet Ekonomiczno-Społeczny</w:t>
      </w:r>
    </w:p>
    <w:p w:rsidR="003648EF" w:rsidRPr="007109BA" w:rsidRDefault="003648EF" w:rsidP="00603C3D"/>
    <w:p w:rsidR="003648EF" w:rsidRPr="007109BA" w:rsidRDefault="003648EF" w:rsidP="00603C3D">
      <w:pPr>
        <w:jc w:val="right"/>
        <w:rPr>
          <w:b/>
        </w:rPr>
      </w:pPr>
      <w:r>
        <w:rPr>
          <w:b/>
        </w:rPr>
        <w:t>SOC</w:t>
      </w:r>
    </w:p>
    <w:p w:rsidR="003648EF" w:rsidRPr="007109BA" w:rsidRDefault="003648EF" w:rsidP="00603C3D"/>
    <w:p w:rsidR="003648EF" w:rsidRPr="007109BA" w:rsidRDefault="003648EF" w:rsidP="00603C3D">
      <w:pPr>
        <w:jc w:val="center"/>
        <w:rPr>
          <w:b/>
        </w:rPr>
      </w:pPr>
      <w:r>
        <w:rPr>
          <w:b/>
        </w:rPr>
        <w:t xml:space="preserve">ZAWIADOMIENIE O </w:t>
      </w:r>
      <w:bookmarkStart w:id="0" w:name="_GoBack"/>
      <w:r>
        <w:rPr>
          <w:b/>
        </w:rPr>
        <w:t>POSIEDZENIU</w:t>
      </w:r>
    </w:p>
    <w:p w:rsidR="003648EF" w:rsidRPr="007109BA" w:rsidRDefault="003648EF" w:rsidP="00603C3D">
      <w:pPr>
        <w:jc w:val="center"/>
        <w:rPr>
          <w:b/>
        </w:rPr>
      </w:pPr>
      <w:r>
        <w:rPr>
          <w:b/>
        </w:rPr>
        <w:t>SEKCJA ZATRUDNIENIA, SPRAW SPOŁECZNYCH I OBYWATELSTWA</w:t>
      </w:r>
    </w:p>
    <w:bookmarkEnd w:id="0"/>
    <w:p w:rsidR="003648EF" w:rsidRPr="007109BA" w:rsidRDefault="003648EF" w:rsidP="00603C3D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6319"/>
      </w:tblGrid>
      <w:tr w:rsidR="003648EF" w:rsidRPr="007109BA" w:rsidTr="00B82D4F">
        <w:tc>
          <w:tcPr>
            <w:tcW w:w="2968" w:type="dxa"/>
          </w:tcPr>
          <w:p w:rsidR="003648EF" w:rsidRPr="007109BA" w:rsidRDefault="003648EF" w:rsidP="00603C3D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319" w:type="dxa"/>
          </w:tcPr>
          <w:p w:rsidR="003648EF" w:rsidRPr="007109BA" w:rsidRDefault="00617F3E" w:rsidP="00060EBD">
            <w:pPr>
              <w:rPr>
                <w:b/>
              </w:rPr>
            </w:pPr>
            <w:r>
              <w:rPr>
                <w:b/>
              </w:rPr>
              <w:t>15/10/2019, 10:00-17:30</w:t>
            </w:r>
          </w:p>
        </w:tc>
      </w:tr>
      <w:tr w:rsidR="003648EF" w:rsidRPr="007109BA" w:rsidTr="00B82D4F">
        <w:tc>
          <w:tcPr>
            <w:tcW w:w="2968" w:type="dxa"/>
          </w:tcPr>
          <w:p w:rsidR="003648EF" w:rsidRPr="007109BA" w:rsidRDefault="003648EF" w:rsidP="00603C3D">
            <w:r>
              <w:t>Miejsce</w:t>
            </w:r>
          </w:p>
        </w:tc>
        <w:tc>
          <w:tcPr>
            <w:tcW w:w="6319" w:type="dxa"/>
          </w:tcPr>
          <w:p w:rsidR="003648EF" w:rsidRPr="007109BA" w:rsidRDefault="003648EF" w:rsidP="00603C3D">
            <w:r>
              <w:t>EKES</w:t>
            </w:r>
          </w:p>
        </w:tc>
      </w:tr>
      <w:tr w:rsidR="003648EF" w:rsidRPr="007109BA" w:rsidTr="00B82D4F">
        <w:tc>
          <w:tcPr>
            <w:tcW w:w="2968" w:type="dxa"/>
          </w:tcPr>
          <w:p w:rsidR="003648EF" w:rsidRPr="007109BA" w:rsidRDefault="003648EF" w:rsidP="00603C3D">
            <w:r>
              <w:t>Sala</w:t>
            </w:r>
          </w:p>
        </w:tc>
        <w:tc>
          <w:tcPr>
            <w:tcW w:w="6319" w:type="dxa"/>
          </w:tcPr>
          <w:p w:rsidR="003648EF" w:rsidRPr="007109BA" w:rsidRDefault="003648EF" w:rsidP="009035BA">
            <w:r>
              <w:t>JDE 62</w:t>
            </w:r>
          </w:p>
        </w:tc>
      </w:tr>
      <w:tr w:rsidR="003648EF" w:rsidRPr="007109BA" w:rsidTr="00B82D4F">
        <w:tc>
          <w:tcPr>
            <w:tcW w:w="2968" w:type="dxa"/>
          </w:tcPr>
          <w:p w:rsidR="003648EF" w:rsidRPr="007109BA" w:rsidRDefault="003648EF" w:rsidP="00603C3D">
            <w:r>
              <w:t>Przewodnicząca</w:t>
            </w:r>
          </w:p>
        </w:tc>
        <w:tc>
          <w:tcPr>
            <w:tcW w:w="6319" w:type="dxa"/>
          </w:tcPr>
          <w:p w:rsidR="003648EF" w:rsidRPr="007109BA" w:rsidRDefault="00FD6B71" w:rsidP="00603C3D">
            <w:r>
              <w:t>Christa Schweng</w:t>
            </w:r>
          </w:p>
        </w:tc>
      </w:tr>
      <w:tr w:rsidR="003648EF" w:rsidRPr="007109BA" w:rsidTr="00B82D4F">
        <w:tc>
          <w:tcPr>
            <w:tcW w:w="2968" w:type="dxa"/>
          </w:tcPr>
          <w:p w:rsidR="003648EF" w:rsidRPr="007109BA" w:rsidRDefault="003648EF" w:rsidP="00603C3D">
            <w:r>
              <w:t>Posiedzenie nr</w:t>
            </w:r>
          </w:p>
        </w:tc>
        <w:tc>
          <w:tcPr>
            <w:tcW w:w="6319" w:type="dxa"/>
          </w:tcPr>
          <w:p w:rsidR="003648EF" w:rsidRPr="007109BA" w:rsidRDefault="00EB7757" w:rsidP="00617F3E">
            <w:r>
              <w:t>193</w:t>
            </w:r>
          </w:p>
        </w:tc>
      </w:tr>
      <w:tr w:rsidR="003648EF" w:rsidRPr="007109BA" w:rsidTr="00B82D4F">
        <w:tc>
          <w:tcPr>
            <w:tcW w:w="2968" w:type="dxa"/>
          </w:tcPr>
          <w:p w:rsidR="003648EF" w:rsidRPr="007109BA" w:rsidRDefault="003648EF" w:rsidP="00603C3D">
            <w:r>
              <w:t>E-mail</w:t>
            </w:r>
          </w:p>
        </w:tc>
        <w:tc>
          <w:tcPr>
            <w:tcW w:w="6319" w:type="dxa"/>
          </w:tcPr>
          <w:p w:rsidR="003648EF" w:rsidRPr="007109BA" w:rsidRDefault="00E8777E" w:rsidP="00603C3D">
            <w:hyperlink r:id="rId12" w:history="1">
              <w:r w:rsidR="00C22F11">
                <w:rPr>
                  <w:rStyle w:val="Hipercze"/>
                </w:rPr>
                <w:t>soc@eesc.europa.eu</w:t>
              </w:r>
            </w:hyperlink>
          </w:p>
        </w:tc>
      </w:tr>
      <w:tr w:rsidR="003648EF" w:rsidRPr="007109BA" w:rsidTr="00B82D4F">
        <w:tc>
          <w:tcPr>
            <w:tcW w:w="2968" w:type="dxa"/>
          </w:tcPr>
          <w:p w:rsidR="003648EF" w:rsidRPr="007109BA" w:rsidRDefault="003648EF" w:rsidP="00603C3D">
            <w:r>
              <w:t>Data dokumentu</w:t>
            </w:r>
          </w:p>
        </w:tc>
        <w:tc>
          <w:tcPr>
            <w:tcW w:w="6319" w:type="dxa"/>
          </w:tcPr>
          <w:p w:rsidR="003648EF" w:rsidRPr="007109BA" w:rsidRDefault="0003606B" w:rsidP="003720F1">
            <w:r>
              <w:t>23/09/2019</w:t>
            </w:r>
          </w:p>
        </w:tc>
      </w:tr>
      <w:tr w:rsidR="003648EF" w:rsidRPr="007109BA" w:rsidTr="00B82D4F">
        <w:trPr>
          <w:trHeight w:val="611"/>
        </w:trPr>
        <w:tc>
          <w:tcPr>
            <w:tcW w:w="9287" w:type="dxa"/>
            <w:gridSpan w:val="2"/>
            <w:vAlign w:val="bottom"/>
          </w:tcPr>
          <w:p w:rsidR="003648EF" w:rsidRPr="007109BA" w:rsidRDefault="003648EF" w:rsidP="00603C3D">
            <w:pPr>
              <w:rPr>
                <w:b/>
              </w:rPr>
            </w:pPr>
            <w:r>
              <w:rPr>
                <w:b/>
              </w:rPr>
              <w:t>Uwaga dla członków prezydium sekcji:</w:t>
            </w:r>
          </w:p>
        </w:tc>
      </w:tr>
      <w:tr w:rsidR="003648EF" w:rsidRPr="007109BA" w:rsidTr="00B82D4F">
        <w:tc>
          <w:tcPr>
            <w:tcW w:w="2968" w:type="dxa"/>
          </w:tcPr>
          <w:p w:rsidR="003648EF" w:rsidRPr="007109BA" w:rsidRDefault="003648EF" w:rsidP="00603C3D">
            <w:r>
              <w:t>Posiedzenie prezydium sekcji</w:t>
            </w:r>
          </w:p>
        </w:tc>
        <w:tc>
          <w:tcPr>
            <w:tcW w:w="6319" w:type="dxa"/>
          </w:tcPr>
          <w:p w:rsidR="003648EF" w:rsidRPr="007109BA" w:rsidRDefault="00617F3E" w:rsidP="00617F3E">
            <w:r>
              <w:t>15/10/2019, 9:00-10:00, sala JDE 60</w:t>
            </w:r>
          </w:p>
        </w:tc>
      </w:tr>
    </w:tbl>
    <w:p w:rsidR="00B44DFE" w:rsidRPr="007109BA" w:rsidRDefault="00B44DFE" w:rsidP="00603C3D"/>
    <w:p w:rsidR="00B44DFE" w:rsidRPr="007109BA" w:rsidRDefault="003648EF" w:rsidP="00603C3D">
      <w:r>
        <w:t>Projekt porządku obrad:</w:t>
      </w:r>
    </w:p>
    <w:p w:rsidR="00B44DFE" w:rsidRPr="007109BA" w:rsidRDefault="00B44DFE" w:rsidP="00603C3D"/>
    <w:p w:rsidR="00764810" w:rsidRPr="007109BA" w:rsidRDefault="00764810" w:rsidP="003B6AA2">
      <w:pPr>
        <w:pStyle w:val="Nagwek1"/>
        <w:ind w:left="567" w:hanging="567"/>
        <w:rPr>
          <w:b/>
        </w:rPr>
      </w:pPr>
      <w:r>
        <w:rPr>
          <w:b/>
        </w:rPr>
        <w:t>Przyjęcie projektu porządku obrad</w:t>
      </w:r>
    </w:p>
    <w:p w:rsidR="00562689" w:rsidRPr="007109BA" w:rsidRDefault="00562689">
      <w:pPr>
        <w:outlineLvl w:val="0"/>
      </w:pPr>
    </w:p>
    <w:p w:rsidR="006D372B" w:rsidRPr="007109BA" w:rsidRDefault="00764810" w:rsidP="003B6AA2">
      <w:pPr>
        <w:pStyle w:val="Nagwek1"/>
        <w:ind w:left="567" w:hanging="567"/>
        <w:rPr>
          <w:b/>
        </w:rPr>
      </w:pPr>
      <w:r>
        <w:rPr>
          <w:b/>
        </w:rPr>
        <w:t>Zatwierdzenie protokołu 192. posiedzenia z 10 września 2019 r.</w:t>
      </w:r>
    </w:p>
    <w:p w:rsidR="00764810" w:rsidRPr="007109BA" w:rsidRDefault="00764810" w:rsidP="00095041">
      <w:pPr>
        <w:pStyle w:val="Nagwek1"/>
        <w:numPr>
          <w:ilvl w:val="0"/>
          <w:numId w:val="0"/>
        </w:numPr>
        <w:ind w:left="567"/>
      </w:pPr>
      <w:r>
        <w:t>(EESC-2019-03552-00-00-PV-TRA)</w:t>
      </w:r>
    </w:p>
    <w:p w:rsidR="00764810" w:rsidRPr="007109BA" w:rsidRDefault="00764810">
      <w:pPr>
        <w:ind w:left="567" w:hanging="567"/>
      </w:pPr>
    </w:p>
    <w:p w:rsidR="00764810" w:rsidRPr="007109BA" w:rsidRDefault="00764810" w:rsidP="0087538D">
      <w:pPr>
        <w:pStyle w:val="Nagwek1"/>
        <w:ind w:left="567" w:hanging="567"/>
        <w:rPr>
          <w:b/>
        </w:rPr>
      </w:pPr>
      <w:r>
        <w:rPr>
          <w:b/>
        </w:rPr>
        <w:t>Komunikaty przewodniczącej sekcji</w:t>
      </w:r>
    </w:p>
    <w:p w:rsidR="008547DB" w:rsidRPr="007109BA" w:rsidRDefault="008547DB" w:rsidP="008A0575">
      <w:pPr>
        <w:ind w:left="567" w:hanging="567"/>
        <w:rPr>
          <w:highlight w:val="yellow"/>
        </w:rPr>
      </w:pPr>
    </w:p>
    <w:p w:rsidR="00B323ED" w:rsidRPr="00060EBD" w:rsidRDefault="00060EBD" w:rsidP="00617F3E">
      <w:pPr>
        <w:pStyle w:val="Nagwek1"/>
        <w:ind w:left="567" w:hanging="567"/>
        <w:rPr>
          <w:b/>
        </w:rPr>
      </w:pPr>
      <w:r>
        <w:rPr>
          <w:b/>
        </w:rPr>
        <w:t>SOC/618 – Programy obywatelstwa i ułatwień pobytowych dla inwestorów w UE</w:t>
      </w:r>
    </w:p>
    <w:p w:rsidR="00B323ED" w:rsidRPr="007109BA" w:rsidRDefault="00617F3E" w:rsidP="00B323ED">
      <w:pPr>
        <w:ind w:left="720" w:hanging="153"/>
      </w:pPr>
      <w:r>
        <w:t>COM(2019) 12 final</w:t>
      </w:r>
    </w:p>
    <w:p w:rsidR="0022655B" w:rsidRPr="007109BA" w:rsidRDefault="00617F3E" w:rsidP="000206E2">
      <w:pPr>
        <w:ind w:left="720" w:hanging="153"/>
      </w:pPr>
      <w:r>
        <w:t>EESC-2019-01674-00-00-PA-TRA</w:t>
      </w:r>
    </w:p>
    <w:p w:rsidR="000206E2" w:rsidRDefault="00315900" w:rsidP="000206E2">
      <w:pPr>
        <w:ind w:left="720" w:hanging="153"/>
      </w:pPr>
      <w:r>
        <w:t>Sprawozdawca: Jean-Marc Roirant</w:t>
      </w:r>
    </w:p>
    <w:p w:rsidR="00D93233" w:rsidRDefault="00D93233" w:rsidP="008A0575">
      <w:pPr>
        <w:ind w:left="567" w:hanging="567"/>
        <w:rPr>
          <w:highlight w:val="yellow"/>
        </w:rPr>
      </w:pPr>
    </w:p>
    <w:p w:rsidR="00F64CB5" w:rsidRPr="00A27C4B" w:rsidRDefault="00F64CB5" w:rsidP="00A27C4B">
      <w:pPr>
        <w:pStyle w:val="Nagwek1"/>
        <w:ind w:left="567" w:hanging="567"/>
      </w:pPr>
      <w:r>
        <w:rPr>
          <w:b/>
        </w:rPr>
        <w:t>Prezentacja opinii z inicjatywy własnej NAT/771 – Populizm a prawa podstawowe – obszary podmiejskie i wiejskie</w:t>
      </w:r>
      <w:r>
        <w:t xml:space="preserve"> – Karolina Dreszer-Smalec (sprawozdawczyni) i Jukka Ahtela (współsprawozdawca</w:t>
      </w:r>
      <w:r>
        <w:noBreakHyphen/>
        <w:t>)</w:t>
      </w:r>
    </w:p>
    <w:p w:rsidR="00F64CB5" w:rsidRDefault="00F64CB5" w:rsidP="008A0575">
      <w:pPr>
        <w:ind w:left="567" w:hanging="567"/>
        <w:rPr>
          <w:highlight w:val="yellow"/>
        </w:rPr>
      </w:pPr>
    </w:p>
    <w:p w:rsidR="00617F3E" w:rsidRPr="00617F3E" w:rsidRDefault="00617F3E" w:rsidP="00617F3E">
      <w:pPr>
        <w:pStyle w:val="Nagwek1"/>
        <w:ind w:left="567" w:hanging="567"/>
        <w:rPr>
          <w:b/>
        </w:rPr>
      </w:pPr>
      <w:r>
        <w:rPr>
          <w:b/>
        </w:rPr>
        <w:t>Debata tematyczna poświęcona ubóstwu wśród dzieci i temu, jak dzieciom ze środowisk defaworyzowanych (i ich rodzinom) można zapewnić środki umożliwiające im wyjście z</w:t>
      </w:r>
      <w:r w:rsidR="008A16AC">
        <w:rPr>
          <w:b/>
        </w:rPr>
        <w:t> </w:t>
      </w:r>
      <w:r>
        <w:rPr>
          <w:b/>
        </w:rPr>
        <w:t>ubóstwa i z sytuacji wykluczenia społecznego</w:t>
      </w:r>
    </w:p>
    <w:p w:rsidR="00617F3E" w:rsidRDefault="00617F3E" w:rsidP="008A0575">
      <w:pPr>
        <w:ind w:left="567" w:hanging="567"/>
        <w:rPr>
          <w:highlight w:val="yellow"/>
        </w:rPr>
      </w:pPr>
    </w:p>
    <w:p w:rsidR="00617F3E" w:rsidRPr="00617F3E" w:rsidRDefault="00617F3E" w:rsidP="00617F3E">
      <w:pPr>
        <w:pStyle w:val="Nagwek1"/>
        <w:ind w:left="567" w:hanging="567"/>
        <w:rPr>
          <w:b/>
        </w:rPr>
      </w:pPr>
      <w:r>
        <w:rPr>
          <w:b/>
        </w:rPr>
        <w:lastRenderedPageBreak/>
        <w:t>Debata tematyczna na temat działań następczych w związku z SOC/535 – Przyszłość pracy opiekunów mieszkających ze swoimi podopiecznymi w Europie</w:t>
      </w:r>
    </w:p>
    <w:p w:rsidR="00617F3E" w:rsidRPr="007109BA" w:rsidRDefault="00617F3E" w:rsidP="008A0575">
      <w:pPr>
        <w:ind w:left="567" w:hanging="567"/>
        <w:rPr>
          <w:highlight w:val="yellow"/>
        </w:rPr>
      </w:pPr>
    </w:p>
    <w:p w:rsidR="0097431E" w:rsidRPr="007109BA" w:rsidRDefault="0097431E" w:rsidP="0087538D">
      <w:pPr>
        <w:pStyle w:val="Nagwek1"/>
        <w:ind w:left="567" w:hanging="567"/>
        <w:rPr>
          <w:b/>
        </w:rPr>
      </w:pPr>
      <w:r>
        <w:rPr>
          <w:b/>
        </w:rPr>
        <w:t>Organizacja prac sekcji</w:t>
      </w:r>
    </w:p>
    <w:p w:rsidR="004211DA" w:rsidRPr="007109BA" w:rsidRDefault="004211DA" w:rsidP="00603C3D">
      <w:pPr>
        <w:ind w:left="567" w:hanging="567"/>
      </w:pPr>
    </w:p>
    <w:p w:rsidR="0097431E" w:rsidRPr="007109BA" w:rsidRDefault="0097431E" w:rsidP="006C2A2D">
      <w:pPr>
        <w:pStyle w:val="Nagwek1"/>
        <w:ind w:left="567" w:hanging="567"/>
        <w:rPr>
          <w:b/>
        </w:rPr>
      </w:pPr>
      <w:r>
        <w:rPr>
          <w:b/>
        </w:rPr>
        <w:t>Sprawy różne</w:t>
      </w:r>
    </w:p>
    <w:p w:rsidR="004211DA" w:rsidRPr="007109BA" w:rsidRDefault="004211DA"/>
    <w:p w:rsidR="0097431E" w:rsidRPr="007109BA" w:rsidRDefault="0097431E">
      <w:pPr>
        <w:pStyle w:val="Nagwek1"/>
        <w:ind w:left="567" w:hanging="567"/>
        <w:rPr>
          <w:b/>
        </w:rPr>
      </w:pPr>
      <w:r>
        <w:rPr>
          <w:b/>
        </w:rPr>
        <w:t>Termin następnego posiedzenia: 15 listopada 2019 r. (do potwierdzenia)</w:t>
      </w:r>
    </w:p>
    <w:p w:rsidR="002E4256" w:rsidRPr="007109BA" w:rsidRDefault="002E4256" w:rsidP="006C2A2D"/>
    <w:tbl>
      <w:tblPr>
        <w:tblW w:w="9753" w:type="dxa"/>
        <w:tblLayout w:type="fixed"/>
        <w:tblLook w:val="0000" w:firstRow="0" w:lastRow="0" w:firstColumn="0" w:lastColumn="0" w:noHBand="0" w:noVBand="0"/>
      </w:tblPr>
      <w:tblGrid>
        <w:gridCol w:w="2082"/>
        <w:gridCol w:w="7671"/>
      </w:tblGrid>
      <w:tr w:rsidR="00A3056D" w:rsidRPr="007109BA" w:rsidTr="008A16AC">
        <w:tc>
          <w:tcPr>
            <w:tcW w:w="2082" w:type="dxa"/>
          </w:tcPr>
          <w:p w:rsidR="00A3056D" w:rsidRPr="007109BA" w:rsidRDefault="008A16AC" w:rsidP="00603C3D">
            <w:pPr>
              <w:jc w:val="right"/>
              <w:rPr>
                <w:bCs/>
              </w:rPr>
            </w:pPr>
            <w:r>
              <w:rPr>
                <w:b/>
              </w:rPr>
              <w:t>Zamówione</w:t>
            </w:r>
            <w:r>
              <w:rPr>
                <w:b/>
              </w:rPr>
              <w:br/>
            </w:r>
            <w:r w:rsidR="003648EF">
              <w:rPr>
                <w:b/>
              </w:rPr>
              <w:t>tłumaczenie ustne z</w:t>
            </w:r>
          </w:p>
        </w:tc>
        <w:tc>
          <w:tcPr>
            <w:tcW w:w="7671" w:type="dxa"/>
          </w:tcPr>
          <w:p w:rsidR="008A16AC" w:rsidRDefault="008A16AC" w:rsidP="00603C3D"/>
          <w:p w:rsidR="00A3056D" w:rsidRPr="007109BA" w:rsidRDefault="00A3056D" w:rsidP="00603C3D">
            <w:r>
              <w:t>BG/ES/CS/DA/DE/ET/EL/EN/FR/HR/IT/LV/LT/HU/NL/PL/PT/RO/SK/SL/FI/SV</w:t>
            </w:r>
          </w:p>
        </w:tc>
      </w:tr>
      <w:tr w:rsidR="00A3056D" w:rsidRPr="007109BA" w:rsidTr="008A16AC">
        <w:tc>
          <w:tcPr>
            <w:tcW w:w="2082" w:type="dxa"/>
          </w:tcPr>
          <w:p w:rsidR="00A3056D" w:rsidRPr="007109BA" w:rsidRDefault="00E974EC" w:rsidP="00603C3D">
            <w:pPr>
              <w:jc w:val="right"/>
              <w:rPr>
                <w:b/>
                <w:bCs/>
              </w:rPr>
            </w:pPr>
            <w:r>
              <w:rPr>
                <w:b/>
              </w:rPr>
              <w:t>na</w:t>
            </w:r>
          </w:p>
        </w:tc>
        <w:tc>
          <w:tcPr>
            <w:tcW w:w="7671" w:type="dxa"/>
          </w:tcPr>
          <w:p w:rsidR="00A3056D" w:rsidRPr="007109BA" w:rsidRDefault="00A3056D" w:rsidP="00603C3D">
            <w:r>
              <w:t>ES/CS/DE/EL/EN/FR/IT/HU/NL/PL/PT/RO/SV</w:t>
            </w:r>
          </w:p>
        </w:tc>
      </w:tr>
    </w:tbl>
    <w:p w:rsidR="00B44DFE" w:rsidRPr="007109BA" w:rsidRDefault="00B44DFE" w:rsidP="00603C3D">
      <w:pPr>
        <w:jc w:val="center"/>
      </w:pPr>
      <w:r>
        <w:t>_____________</w:t>
      </w:r>
    </w:p>
    <w:p w:rsidR="00B44DFE" w:rsidRPr="007109BA" w:rsidRDefault="00B44DFE" w:rsidP="00603C3D"/>
    <w:p w:rsidR="003648EF" w:rsidRPr="007109BA" w:rsidRDefault="00B44DFE" w:rsidP="00603C3D">
      <w:pPr>
        <w:ind w:left="720" w:hanging="720"/>
      </w:pPr>
      <w:r>
        <w:rPr>
          <w:b/>
        </w:rPr>
        <w:t>UWAGA:</w:t>
      </w:r>
      <w:r>
        <w:tab/>
        <w:t>Członkowie i eksperci proszeni są o podpisanie listy obecności. Podpis jest warunkiem uzyskania zwrotu kosztów związanych z udziałem w obradach.</w:t>
      </w:r>
    </w:p>
    <w:p w:rsidR="003648EF" w:rsidRPr="007109BA" w:rsidRDefault="003648EF" w:rsidP="00603C3D">
      <w:pPr>
        <w:ind w:left="720"/>
      </w:pPr>
      <w:r>
        <w:t>Członkowie, którzy nie mogą wziąć udziału w posiedzeniu, proszeni są o wcześniejsze powiadomienie sekretariatu swej Grupy, aby nie angażowano bez potrzeby tłumaczy ustnych.</w:t>
      </w:r>
    </w:p>
    <w:p w:rsidR="00173603" w:rsidRPr="007109BA" w:rsidRDefault="003648EF" w:rsidP="008A16AC">
      <w:pPr>
        <w:ind w:left="720"/>
      </w:pPr>
      <w:r>
        <w:t xml:space="preserve">Posiedzenie będzie nagrywane – zob. decyzja nr 206/17A. </w:t>
      </w:r>
      <w:hyperlink r:id="rId13" w:history="1">
        <w:r>
          <w:rPr>
            <w:rStyle w:val="Hipercze"/>
          </w:rPr>
          <w:t>Oświadczenie o ochronie prywatności</w:t>
        </w:r>
      </w:hyperlink>
      <w:r>
        <w:t>.</w:t>
      </w:r>
    </w:p>
    <w:sectPr w:rsidR="00173603" w:rsidRPr="007109BA" w:rsidSect="00813E67">
      <w:footerReference w:type="default" r:id="rId14"/>
      <w:type w:val="continuous"/>
      <w:pgSz w:w="11907" w:h="16839" w:code="9"/>
      <w:pgMar w:top="1417" w:right="1417" w:bottom="1417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77E" w:rsidRDefault="00E8777E">
      <w:r>
        <w:separator/>
      </w:r>
    </w:p>
  </w:endnote>
  <w:endnote w:type="continuationSeparator" w:id="0">
    <w:p w:rsidR="00E8777E" w:rsidRDefault="00E8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C48" w:rsidRPr="00813E67" w:rsidRDefault="00813E67" w:rsidP="00813E67">
    <w:pPr>
      <w:pStyle w:val="Stopka"/>
    </w:pPr>
    <w:r>
      <w:t xml:space="preserve">EESC-2019-03378-00-00-CONVPOJ-TRA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463CF5">
      <w:rPr>
        <w:noProof/>
      </w:rPr>
      <w:t>1</w:t>
    </w:r>
    <w:r>
      <w:fldChar w:fldCharType="end"/>
    </w:r>
    <w:r>
      <w:t>/</w:t>
    </w:r>
    <w:r w:rsidR="006D426C">
      <w:rPr>
        <w:noProof/>
      </w:rPr>
      <w:fldChar w:fldCharType="begin"/>
    </w:r>
    <w:r w:rsidR="006D426C">
      <w:rPr>
        <w:noProof/>
      </w:rPr>
      <w:instrText xml:space="preserve"> NUMPAGES </w:instrText>
    </w:r>
    <w:r w:rsidR="006D426C">
      <w:rPr>
        <w:noProof/>
      </w:rPr>
      <w:fldChar w:fldCharType="separate"/>
    </w:r>
    <w:r w:rsidR="00463CF5">
      <w:rPr>
        <w:noProof/>
      </w:rPr>
      <w:t>1</w:t>
    </w:r>
    <w:r w:rsidR="006D426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77E" w:rsidRDefault="00E8777E">
      <w:r>
        <w:separator/>
      </w:r>
    </w:p>
  </w:footnote>
  <w:footnote w:type="continuationSeparator" w:id="0">
    <w:p w:rsidR="00E8777E" w:rsidRDefault="00E87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AE4E472"/>
    <w:lvl w:ilvl="0">
      <w:start w:val="1"/>
      <w:numFmt w:val="decimal"/>
      <w:pStyle w:val="Nagwek1"/>
      <w:lvlText w:val="%1."/>
      <w:legacy w:legacy="1" w:legacySpace="0" w:legacyIndent="0"/>
      <w:lvlJc w:val="left"/>
      <w:rPr>
        <w:b w:val="0"/>
      </w:rPr>
    </w:lvl>
    <w:lvl w:ilvl="1">
      <w:start w:val="1"/>
      <w:numFmt w:val="decimal"/>
      <w:pStyle w:val="Nagwek2"/>
      <w:lvlText w:val="%1.%2"/>
      <w:legacy w:legacy="1" w:legacySpace="144" w:legacyIndent="0"/>
      <w:lvlJc w:val="left"/>
    </w:lvl>
    <w:lvl w:ilvl="2">
      <w:start w:val="1"/>
      <w:numFmt w:val="decimal"/>
      <w:pStyle w:val="Nagwek3"/>
      <w:lvlText w:val="%1.%2.%3"/>
      <w:legacy w:legacy="1" w:legacySpace="144" w:legacyIndent="0"/>
      <w:lvlJc w:val="left"/>
    </w:lvl>
    <w:lvl w:ilvl="3">
      <w:start w:val="1"/>
      <w:numFmt w:val="decimal"/>
      <w:pStyle w:val="Nagwek4"/>
      <w:lvlText w:val="%1.%2.%3.%4"/>
      <w:legacy w:legacy="1" w:legacySpace="144" w:legacyIndent="0"/>
      <w:lvlJc w:val="left"/>
    </w:lvl>
    <w:lvl w:ilvl="4">
      <w:start w:val="1"/>
      <w:numFmt w:val="decimal"/>
      <w:pStyle w:val="Nagwek5"/>
      <w:lvlText w:val="%1.%2.%3.%4.%5"/>
      <w:legacy w:legacy="1" w:legacySpace="144" w:legacyIndent="0"/>
      <w:lvlJc w:val="left"/>
    </w:lvl>
    <w:lvl w:ilvl="5">
      <w:start w:val="1"/>
      <w:numFmt w:val="decimal"/>
      <w:pStyle w:val="Nagwek6"/>
      <w:lvlText w:val="%1.%2.%3.%4.%5.%6"/>
      <w:legacy w:legacy="1" w:legacySpace="144" w:legacyIndent="0"/>
      <w:lvlJc w:val="left"/>
    </w:lvl>
    <w:lvl w:ilvl="6">
      <w:start w:val="1"/>
      <w:numFmt w:val="decimal"/>
      <w:pStyle w:val="Nagwek7"/>
      <w:lvlText w:val="%1.%2.%3.%4.%5.%6.%7"/>
      <w:legacy w:legacy="1" w:legacySpace="144" w:legacyIndent="0"/>
      <w:lvlJc w:val="left"/>
    </w:lvl>
    <w:lvl w:ilvl="7">
      <w:start w:val="1"/>
      <w:numFmt w:val="decimal"/>
      <w:pStyle w:val="Nagwek8"/>
      <w:lvlText w:val="%1.%2.%3.%4.%5.%6.%7.%8"/>
      <w:legacy w:legacy="1" w:legacySpace="144" w:legacyIndent="0"/>
      <w:lvlJc w:val="left"/>
    </w:lvl>
    <w:lvl w:ilvl="8">
      <w:start w:val="1"/>
      <w:numFmt w:val="decimal"/>
      <w:pStyle w:val="Nagwek9"/>
      <w:lvlText w:val="%1.%2.%3.%4.%5.%6.%7.%8.%9"/>
      <w:legacy w:legacy="1" w:legacySpace="144" w:legacyIndent="0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81"/>
    <w:rsid w:val="000009EF"/>
    <w:rsid w:val="00002CF9"/>
    <w:rsid w:val="00003603"/>
    <w:rsid w:val="0000529E"/>
    <w:rsid w:val="00005D87"/>
    <w:rsid w:val="0001708F"/>
    <w:rsid w:val="000206E2"/>
    <w:rsid w:val="00025A4C"/>
    <w:rsid w:val="000321DA"/>
    <w:rsid w:val="0003606B"/>
    <w:rsid w:val="000421B1"/>
    <w:rsid w:val="0005205E"/>
    <w:rsid w:val="0005482A"/>
    <w:rsid w:val="00060EBD"/>
    <w:rsid w:val="000616DA"/>
    <w:rsid w:val="00064614"/>
    <w:rsid w:val="00070BF8"/>
    <w:rsid w:val="00071DB2"/>
    <w:rsid w:val="0007308C"/>
    <w:rsid w:val="000756E0"/>
    <w:rsid w:val="00080518"/>
    <w:rsid w:val="00084053"/>
    <w:rsid w:val="00090EDC"/>
    <w:rsid w:val="00095041"/>
    <w:rsid w:val="000A0D99"/>
    <w:rsid w:val="000A33D1"/>
    <w:rsid w:val="000A4DAF"/>
    <w:rsid w:val="000A6A24"/>
    <w:rsid w:val="000A71D0"/>
    <w:rsid w:val="000B2611"/>
    <w:rsid w:val="000C5851"/>
    <w:rsid w:val="000C61A5"/>
    <w:rsid w:val="000C7494"/>
    <w:rsid w:val="000D58B0"/>
    <w:rsid w:val="000E3333"/>
    <w:rsid w:val="000E3D46"/>
    <w:rsid w:val="000E45ED"/>
    <w:rsid w:val="000F52D4"/>
    <w:rsid w:val="001054A4"/>
    <w:rsid w:val="00107582"/>
    <w:rsid w:val="0011355D"/>
    <w:rsid w:val="00115926"/>
    <w:rsid w:val="00115A05"/>
    <w:rsid w:val="00116053"/>
    <w:rsid w:val="001170E9"/>
    <w:rsid w:val="001222CB"/>
    <w:rsid w:val="00127498"/>
    <w:rsid w:val="001304E5"/>
    <w:rsid w:val="00134924"/>
    <w:rsid w:val="00145BD5"/>
    <w:rsid w:val="0014739D"/>
    <w:rsid w:val="0015624A"/>
    <w:rsid w:val="0016328C"/>
    <w:rsid w:val="00164231"/>
    <w:rsid w:val="00164C28"/>
    <w:rsid w:val="001678BD"/>
    <w:rsid w:val="00171944"/>
    <w:rsid w:val="00173603"/>
    <w:rsid w:val="00174908"/>
    <w:rsid w:val="001776D5"/>
    <w:rsid w:val="001813AE"/>
    <w:rsid w:val="00181422"/>
    <w:rsid w:val="00181A37"/>
    <w:rsid w:val="00182C9C"/>
    <w:rsid w:val="00183722"/>
    <w:rsid w:val="001868AA"/>
    <w:rsid w:val="00190306"/>
    <w:rsid w:val="00191DAB"/>
    <w:rsid w:val="00191E06"/>
    <w:rsid w:val="00195712"/>
    <w:rsid w:val="00195BDB"/>
    <w:rsid w:val="00196223"/>
    <w:rsid w:val="00197758"/>
    <w:rsid w:val="001A12E3"/>
    <w:rsid w:val="001A48EC"/>
    <w:rsid w:val="001A4FEE"/>
    <w:rsid w:val="001A5084"/>
    <w:rsid w:val="001A59D0"/>
    <w:rsid w:val="001B2D44"/>
    <w:rsid w:val="001B3492"/>
    <w:rsid w:val="001B7050"/>
    <w:rsid w:val="001C1CCA"/>
    <w:rsid w:val="001D1406"/>
    <w:rsid w:val="001D60F7"/>
    <w:rsid w:val="001E6790"/>
    <w:rsid w:val="001F50DD"/>
    <w:rsid w:val="0020215F"/>
    <w:rsid w:val="002021D0"/>
    <w:rsid w:val="00212E09"/>
    <w:rsid w:val="00213678"/>
    <w:rsid w:val="00213AAC"/>
    <w:rsid w:val="0021469B"/>
    <w:rsid w:val="0021620F"/>
    <w:rsid w:val="002173B6"/>
    <w:rsid w:val="00221374"/>
    <w:rsid w:val="00223A57"/>
    <w:rsid w:val="00224F21"/>
    <w:rsid w:val="0022655B"/>
    <w:rsid w:val="0023429E"/>
    <w:rsid w:val="002354AF"/>
    <w:rsid w:val="00236D3E"/>
    <w:rsid w:val="00237459"/>
    <w:rsid w:val="00241182"/>
    <w:rsid w:val="0024287F"/>
    <w:rsid w:val="0024428F"/>
    <w:rsid w:val="002467D6"/>
    <w:rsid w:val="00255F73"/>
    <w:rsid w:val="00261A83"/>
    <w:rsid w:val="00262B50"/>
    <w:rsid w:val="002644C4"/>
    <w:rsid w:val="002653D4"/>
    <w:rsid w:val="00265CE8"/>
    <w:rsid w:val="002738B5"/>
    <w:rsid w:val="00276DAC"/>
    <w:rsid w:val="002821B5"/>
    <w:rsid w:val="002822BB"/>
    <w:rsid w:val="00282870"/>
    <w:rsid w:val="00287A37"/>
    <w:rsid w:val="002901C7"/>
    <w:rsid w:val="00292A75"/>
    <w:rsid w:val="00293302"/>
    <w:rsid w:val="002A3926"/>
    <w:rsid w:val="002A67D1"/>
    <w:rsid w:val="002B22E2"/>
    <w:rsid w:val="002B36EC"/>
    <w:rsid w:val="002B46C5"/>
    <w:rsid w:val="002B5D5A"/>
    <w:rsid w:val="002B5F4D"/>
    <w:rsid w:val="002C308C"/>
    <w:rsid w:val="002C6B45"/>
    <w:rsid w:val="002D729C"/>
    <w:rsid w:val="002E4256"/>
    <w:rsid w:val="002E4C8C"/>
    <w:rsid w:val="002E52EF"/>
    <w:rsid w:val="002F0AB8"/>
    <w:rsid w:val="002F1EF8"/>
    <w:rsid w:val="002F63C8"/>
    <w:rsid w:val="0031324B"/>
    <w:rsid w:val="003149A6"/>
    <w:rsid w:val="00315736"/>
    <w:rsid w:val="00315900"/>
    <w:rsid w:val="0032260F"/>
    <w:rsid w:val="00323A00"/>
    <w:rsid w:val="003260F2"/>
    <w:rsid w:val="00330091"/>
    <w:rsid w:val="0033056C"/>
    <w:rsid w:val="003305CA"/>
    <w:rsid w:val="00331700"/>
    <w:rsid w:val="003344B3"/>
    <w:rsid w:val="0033477A"/>
    <w:rsid w:val="00341652"/>
    <w:rsid w:val="00341DBA"/>
    <w:rsid w:val="00342EC9"/>
    <w:rsid w:val="003432FD"/>
    <w:rsid w:val="003545F1"/>
    <w:rsid w:val="00363AE1"/>
    <w:rsid w:val="003648EF"/>
    <w:rsid w:val="00365581"/>
    <w:rsid w:val="003657E6"/>
    <w:rsid w:val="00365A73"/>
    <w:rsid w:val="003720F1"/>
    <w:rsid w:val="00372E19"/>
    <w:rsid w:val="00373C7E"/>
    <w:rsid w:val="00375802"/>
    <w:rsid w:val="00376E54"/>
    <w:rsid w:val="00381043"/>
    <w:rsid w:val="00385926"/>
    <w:rsid w:val="003869CE"/>
    <w:rsid w:val="0039288C"/>
    <w:rsid w:val="0039424D"/>
    <w:rsid w:val="003A2260"/>
    <w:rsid w:val="003A734F"/>
    <w:rsid w:val="003B483E"/>
    <w:rsid w:val="003B4C67"/>
    <w:rsid w:val="003B5A9E"/>
    <w:rsid w:val="003B63F0"/>
    <w:rsid w:val="003B6AA2"/>
    <w:rsid w:val="003B7F48"/>
    <w:rsid w:val="003C174B"/>
    <w:rsid w:val="003D0CF7"/>
    <w:rsid w:val="003D2481"/>
    <w:rsid w:val="003D47F4"/>
    <w:rsid w:val="003D58B8"/>
    <w:rsid w:val="003D61AD"/>
    <w:rsid w:val="003D6571"/>
    <w:rsid w:val="003E1FD8"/>
    <w:rsid w:val="003E3042"/>
    <w:rsid w:val="003E474B"/>
    <w:rsid w:val="003E50AB"/>
    <w:rsid w:val="003E658D"/>
    <w:rsid w:val="003E6B2E"/>
    <w:rsid w:val="003F3EB2"/>
    <w:rsid w:val="003F578D"/>
    <w:rsid w:val="003F68A5"/>
    <w:rsid w:val="003F7721"/>
    <w:rsid w:val="00400923"/>
    <w:rsid w:val="004133A3"/>
    <w:rsid w:val="00414A20"/>
    <w:rsid w:val="00417352"/>
    <w:rsid w:val="00420D5D"/>
    <w:rsid w:val="004211DA"/>
    <w:rsid w:val="00422861"/>
    <w:rsid w:val="00426C7B"/>
    <w:rsid w:val="00427560"/>
    <w:rsid w:val="004341DE"/>
    <w:rsid w:val="00435EAF"/>
    <w:rsid w:val="004366A8"/>
    <w:rsid w:val="004370F3"/>
    <w:rsid w:val="004403CE"/>
    <w:rsid w:val="00441241"/>
    <w:rsid w:val="00463CF5"/>
    <w:rsid w:val="0046415B"/>
    <w:rsid w:val="00471B1E"/>
    <w:rsid w:val="00471EC4"/>
    <w:rsid w:val="00472C03"/>
    <w:rsid w:val="0047385E"/>
    <w:rsid w:val="00475597"/>
    <w:rsid w:val="00477AA5"/>
    <w:rsid w:val="004875FF"/>
    <w:rsid w:val="0049282A"/>
    <w:rsid w:val="00495C25"/>
    <w:rsid w:val="004A1B24"/>
    <w:rsid w:val="004A27BF"/>
    <w:rsid w:val="004A2914"/>
    <w:rsid w:val="004A5558"/>
    <w:rsid w:val="004A7A86"/>
    <w:rsid w:val="004A7FC1"/>
    <w:rsid w:val="004B247A"/>
    <w:rsid w:val="004C24A7"/>
    <w:rsid w:val="004D15F6"/>
    <w:rsid w:val="004D565C"/>
    <w:rsid w:val="004D5BF0"/>
    <w:rsid w:val="004E0DFD"/>
    <w:rsid w:val="004E1EB2"/>
    <w:rsid w:val="004F142C"/>
    <w:rsid w:val="0051245B"/>
    <w:rsid w:val="00521B4B"/>
    <w:rsid w:val="00523768"/>
    <w:rsid w:val="00525ACA"/>
    <w:rsid w:val="00531BA2"/>
    <w:rsid w:val="00535426"/>
    <w:rsid w:val="00535535"/>
    <w:rsid w:val="00535B39"/>
    <w:rsid w:val="00535DC9"/>
    <w:rsid w:val="0053741A"/>
    <w:rsid w:val="00544166"/>
    <w:rsid w:val="00544B64"/>
    <w:rsid w:val="005475A4"/>
    <w:rsid w:val="00550A01"/>
    <w:rsid w:val="005518BE"/>
    <w:rsid w:val="00551915"/>
    <w:rsid w:val="0055359B"/>
    <w:rsid w:val="00554D01"/>
    <w:rsid w:val="00562689"/>
    <w:rsid w:val="00564A8D"/>
    <w:rsid w:val="00565302"/>
    <w:rsid w:val="005739FE"/>
    <w:rsid w:val="00587DBD"/>
    <w:rsid w:val="0059042C"/>
    <w:rsid w:val="005914B9"/>
    <w:rsid w:val="00592A14"/>
    <w:rsid w:val="00595C48"/>
    <w:rsid w:val="00596111"/>
    <w:rsid w:val="005A0557"/>
    <w:rsid w:val="005A1443"/>
    <w:rsid w:val="005A182C"/>
    <w:rsid w:val="005A3D5D"/>
    <w:rsid w:val="005B0DC7"/>
    <w:rsid w:val="005B2579"/>
    <w:rsid w:val="005B6136"/>
    <w:rsid w:val="005C2CF1"/>
    <w:rsid w:val="005D5680"/>
    <w:rsid w:val="005D7C28"/>
    <w:rsid w:val="005E67BD"/>
    <w:rsid w:val="005F5B49"/>
    <w:rsid w:val="00603C3D"/>
    <w:rsid w:val="0060449E"/>
    <w:rsid w:val="0061322F"/>
    <w:rsid w:val="00617F3E"/>
    <w:rsid w:val="00622B29"/>
    <w:rsid w:val="00626EC9"/>
    <w:rsid w:val="00635616"/>
    <w:rsid w:val="006422E4"/>
    <w:rsid w:val="0065231F"/>
    <w:rsid w:val="00660FC1"/>
    <w:rsid w:val="00661B34"/>
    <w:rsid w:val="006668D8"/>
    <w:rsid w:val="00666BCD"/>
    <w:rsid w:val="0067128E"/>
    <w:rsid w:val="00681427"/>
    <w:rsid w:val="0068231B"/>
    <w:rsid w:val="00684C27"/>
    <w:rsid w:val="00686FA9"/>
    <w:rsid w:val="00693B61"/>
    <w:rsid w:val="00694309"/>
    <w:rsid w:val="00694E40"/>
    <w:rsid w:val="00695B55"/>
    <w:rsid w:val="00696DE2"/>
    <w:rsid w:val="006B2B3B"/>
    <w:rsid w:val="006B4001"/>
    <w:rsid w:val="006C00FB"/>
    <w:rsid w:val="006C2A2D"/>
    <w:rsid w:val="006C4BDB"/>
    <w:rsid w:val="006C5236"/>
    <w:rsid w:val="006D19E0"/>
    <w:rsid w:val="006D372B"/>
    <w:rsid w:val="006D426C"/>
    <w:rsid w:val="006D6875"/>
    <w:rsid w:val="006D7A30"/>
    <w:rsid w:val="006E2893"/>
    <w:rsid w:val="006E44E8"/>
    <w:rsid w:val="006E57F1"/>
    <w:rsid w:val="006E5DA8"/>
    <w:rsid w:val="006E783A"/>
    <w:rsid w:val="006F6F6D"/>
    <w:rsid w:val="00701408"/>
    <w:rsid w:val="00706E11"/>
    <w:rsid w:val="007102E3"/>
    <w:rsid w:val="007109BA"/>
    <w:rsid w:val="00711662"/>
    <w:rsid w:val="00712524"/>
    <w:rsid w:val="00716EBF"/>
    <w:rsid w:val="0072186E"/>
    <w:rsid w:val="00724E9B"/>
    <w:rsid w:val="00730230"/>
    <w:rsid w:val="0074164F"/>
    <w:rsid w:val="00742435"/>
    <w:rsid w:val="0074558C"/>
    <w:rsid w:val="00752A32"/>
    <w:rsid w:val="00764810"/>
    <w:rsid w:val="0076560D"/>
    <w:rsid w:val="007707BA"/>
    <w:rsid w:val="007717D9"/>
    <w:rsid w:val="00773EBC"/>
    <w:rsid w:val="0077722C"/>
    <w:rsid w:val="0078325C"/>
    <w:rsid w:val="00783523"/>
    <w:rsid w:val="00784711"/>
    <w:rsid w:val="00786D4B"/>
    <w:rsid w:val="00792E08"/>
    <w:rsid w:val="007A3D27"/>
    <w:rsid w:val="007A4691"/>
    <w:rsid w:val="007B1C55"/>
    <w:rsid w:val="007B6420"/>
    <w:rsid w:val="007B67E7"/>
    <w:rsid w:val="007C2599"/>
    <w:rsid w:val="007C2C11"/>
    <w:rsid w:val="007C43B8"/>
    <w:rsid w:val="007C619B"/>
    <w:rsid w:val="007C673B"/>
    <w:rsid w:val="007C7E78"/>
    <w:rsid w:val="007D6146"/>
    <w:rsid w:val="007D7941"/>
    <w:rsid w:val="007E0D45"/>
    <w:rsid w:val="007E1356"/>
    <w:rsid w:val="007E396B"/>
    <w:rsid w:val="007E477D"/>
    <w:rsid w:val="007F01AD"/>
    <w:rsid w:val="007F6DA1"/>
    <w:rsid w:val="007F721A"/>
    <w:rsid w:val="007F77BA"/>
    <w:rsid w:val="007F7F17"/>
    <w:rsid w:val="008053B5"/>
    <w:rsid w:val="008072EE"/>
    <w:rsid w:val="00811F29"/>
    <w:rsid w:val="00813E12"/>
    <w:rsid w:val="00813E67"/>
    <w:rsid w:val="008152C9"/>
    <w:rsid w:val="00820D9F"/>
    <w:rsid w:val="00825139"/>
    <w:rsid w:val="008323C1"/>
    <w:rsid w:val="00832774"/>
    <w:rsid w:val="0083328E"/>
    <w:rsid w:val="00833664"/>
    <w:rsid w:val="00836E67"/>
    <w:rsid w:val="00837C61"/>
    <w:rsid w:val="00841587"/>
    <w:rsid w:val="00842103"/>
    <w:rsid w:val="00843CDC"/>
    <w:rsid w:val="00851151"/>
    <w:rsid w:val="0085461A"/>
    <w:rsid w:val="008547DB"/>
    <w:rsid w:val="00855680"/>
    <w:rsid w:val="008630F5"/>
    <w:rsid w:val="0086384F"/>
    <w:rsid w:val="0086401E"/>
    <w:rsid w:val="008675B2"/>
    <w:rsid w:val="008723B1"/>
    <w:rsid w:val="0087538D"/>
    <w:rsid w:val="00876298"/>
    <w:rsid w:val="00886282"/>
    <w:rsid w:val="008862D0"/>
    <w:rsid w:val="00886999"/>
    <w:rsid w:val="008970E3"/>
    <w:rsid w:val="008A0575"/>
    <w:rsid w:val="008A16AC"/>
    <w:rsid w:val="008A1E5F"/>
    <w:rsid w:val="008A4C50"/>
    <w:rsid w:val="008B2DB2"/>
    <w:rsid w:val="008B2DE9"/>
    <w:rsid w:val="008B5EF7"/>
    <w:rsid w:val="008C3C32"/>
    <w:rsid w:val="008D22E3"/>
    <w:rsid w:val="008D24CB"/>
    <w:rsid w:val="008D2A58"/>
    <w:rsid w:val="008D2BD0"/>
    <w:rsid w:val="008E090D"/>
    <w:rsid w:val="008E3D41"/>
    <w:rsid w:val="008E5CEA"/>
    <w:rsid w:val="008E64E8"/>
    <w:rsid w:val="008F2502"/>
    <w:rsid w:val="008F5E1A"/>
    <w:rsid w:val="009001B2"/>
    <w:rsid w:val="009006F1"/>
    <w:rsid w:val="009029F4"/>
    <w:rsid w:val="009035BA"/>
    <w:rsid w:val="00905EF5"/>
    <w:rsid w:val="00907CAD"/>
    <w:rsid w:val="0091440E"/>
    <w:rsid w:val="00925DCD"/>
    <w:rsid w:val="00932072"/>
    <w:rsid w:val="009322BB"/>
    <w:rsid w:val="00933A3A"/>
    <w:rsid w:val="0093520A"/>
    <w:rsid w:val="00936CB7"/>
    <w:rsid w:val="0094231D"/>
    <w:rsid w:val="009508B4"/>
    <w:rsid w:val="009520A3"/>
    <w:rsid w:val="00960082"/>
    <w:rsid w:val="009633DB"/>
    <w:rsid w:val="00964399"/>
    <w:rsid w:val="00966560"/>
    <w:rsid w:val="0096688A"/>
    <w:rsid w:val="00967B9A"/>
    <w:rsid w:val="0097431E"/>
    <w:rsid w:val="009815CF"/>
    <w:rsid w:val="00981EC5"/>
    <w:rsid w:val="00982391"/>
    <w:rsid w:val="0098252C"/>
    <w:rsid w:val="00986FA5"/>
    <w:rsid w:val="00993BDC"/>
    <w:rsid w:val="009947EF"/>
    <w:rsid w:val="009957DB"/>
    <w:rsid w:val="009A77B7"/>
    <w:rsid w:val="009B0860"/>
    <w:rsid w:val="009B28AB"/>
    <w:rsid w:val="009C5DF3"/>
    <w:rsid w:val="009D5A8C"/>
    <w:rsid w:val="009D6CED"/>
    <w:rsid w:val="009E02BD"/>
    <w:rsid w:val="009E1338"/>
    <w:rsid w:val="009F31CC"/>
    <w:rsid w:val="009F41C1"/>
    <w:rsid w:val="009F46D4"/>
    <w:rsid w:val="009F4A16"/>
    <w:rsid w:val="00A0194C"/>
    <w:rsid w:val="00A042AE"/>
    <w:rsid w:val="00A043A7"/>
    <w:rsid w:val="00A067CD"/>
    <w:rsid w:val="00A1051D"/>
    <w:rsid w:val="00A10AB5"/>
    <w:rsid w:val="00A1671F"/>
    <w:rsid w:val="00A212F5"/>
    <w:rsid w:val="00A2138E"/>
    <w:rsid w:val="00A25904"/>
    <w:rsid w:val="00A262B9"/>
    <w:rsid w:val="00A2767E"/>
    <w:rsid w:val="00A27C4B"/>
    <w:rsid w:val="00A27F62"/>
    <w:rsid w:val="00A3056D"/>
    <w:rsid w:val="00A3252D"/>
    <w:rsid w:val="00A34A40"/>
    <w:rsid w:val="00A37EF3"/>
    <w:rsid w:val="00A41FBD"/>
    <w:rsid w:val="00A4325E"/>
    <w:rsid w:val="00A53E6E"/>
    <w:rsid w:val="00A54752"/>
    <w:rsid w:val="00A55549"/>
    <w:rsid w:val="00A66F47"/>
    <w:rsid w:val="00A67B01"/>
    <w:rsid w:val="00A72051"/>
    <w:rsid w:val="00A72E53"/>
    <w:rsid w:val="00A74E20"/>
    <w:rsid w:val="00A82C9C"/>
    <w:rsid w:val="00A851AF"/>
    <w:rsid w:val="00A85EC6"/>
    <w:rsid w:val="00A94ADF"/>
    <w:rsid w:val="00A9755D"/>
    <w:rsid w:val="00AA5655"/>
    <w:rsid w:val="00AA7A95"/>
    <w:rsid w:val="00AB61EF"/>
    <w:rsid w:val="00AB7F6D"/>
    <w:rsid w:val="00AC1986"/>
    <w:rsid w:val="00AC2243"/>
    <w:rsid w:val="00AC315E"/>
    <w:rsid w:val="00AC4048"/>
    <w:rsid w:val="00AD266B"/>
    <w:rsid w:val="00AD2EE1"/>
    <w:rsid w:val="00AE5938"/>
    <w:rsid w:val="00AE640A"/>
    <w:rsid w:val="00AE6921"/>
    <w:rsid w:val="00AF24A5"/>
    <w:rsid w:val="00AF273A"/>
    <w:rsid w:val="00AF6BB6"/>
    <w:rsid w:val="00B14298"/>
    <w:rsid w:val="00B17427"/>
    <w:rsid w:val="00B260A5"/>
    <w:rsid w:val="00B27658"/>
    <w:rsid w:val="00B323ED"/>
    <w:rsid w:val="00B35B6D"/>
    <w:rsid w:val="00B36724"/>
    <w:rsid w:val="00B41E74"/>
    <w:rsid w:val="00B427D4"/>
    <w:rsid w:val="00B44DFE"/>
    <w:rsid w:val="00B4755B"/>
    <w:rsid w:val="00B50A83"/>
    <w:rsid w:val="00B5408E"/>
    <w:rsid w:val="00B654D4"/>
    <w:rsid w:val="00B65828"/>
    <w:rsid w:val="00B65F46"/>
    <w:rsid w:val="00B71408"/>
    <w:rsid w:val="00B72D6C"/>
    <w:rsid w:val="00B73D61"/>
    <w:rsid w:val="00B74E42"/>
    <w:rsid w:val="00B76D67"/>
    <w:rsid w:val="00B77516"/>
    <w:rsid w:val="00B8151B"/>
    <w:rsid w:val="00B82758"/>
    <w:rsid w:val="00B82D4F"/>
    <w:rsid w:val="00B8625D"/>
    <w:rsid w:val="00B879A4"/>
    <w:rsid w:val="00B87D55"/>
    <w:rsid w:val="00B913E7"/>
    <w:rsid w:val="00B92F45"/>
    <w:rsid w:val="00BA585C"/>
    <w:rsid w:val="00BB2FED"/>
    <w:rsid w:val="00BB35D2"/>
    <w:rsid w:val="00BB36E0"/>
    <w:rsid w:val="00BB3A39"/>
    <w:rsid w:val="00BC23CE"/>
    <w:rsid w:val="00BC2DE8"/>
    <w:rsid w:val="00BD0975"/>
    <w:rsid w:val="00BD15AC"/>
    <w:rsid w:val="00BD33BE"/>
    <w:rsid w:val="00BD4603"/>
    <w:rsid w:val="00BD4FF0"/>
    <w:rsid w:val="00BD5716"/>
    <w:rsid w:val="00BD7DFF"/>
    <w:rsid w:val="00BE1980"/>
    <w:rsid w:val="00BE7AFF"/>
    <w:rsid w:val="00BF3510"/>
    <w:rsid w:val="00C01338"/>
    <w:rsid w:val="00C067CB"/>
    <w:rsid w:val="00C068BC"/>
    <w:rsid w:val="00C07820"/>
    <w:rsid w:val="00C11E91"/>
    <w:rsid w:val="00C14411"/>
    <w:rsid w:val="00C21DE0"/>
    <w:rsid w:val="00C22F11"/>
    <w:rsid w:val="00C3453D"/>
    <w:rsid w:val="00C402C0"/>
    <w:rsid w:val="00C40357"/>
    <w:rsid w:val="00C50ADD"/>
    <w:rsid w:val="00C51534"/>
    <w:rsid w:val="00C537BE"/>
    <w:rsid w:val="00C53A03"/>
    <w:rsid w:val="00C557B6"/>
    <w:rsid w:val="00C55F4E"/>
    <w:rsid w:val="00C5704F"/>
    <w:rsid w:val="00C571DA"/>
    <w:rsid w:val="00C60451"/>
    <w:rsid w:val="00C60D7A"/>
    <w:rsid w:val="00C66446"/>
    <w:rsid w:val="00C70EE5"/>
    <w:rsid w:val="00C83056"/>
    <w:rsid w:val="00C84AAC"/>
    <w:rsid w:val="00C86E51"/>
    <w:rsid w:val="00C9313B"/>
    <w:rsid w:val="00C940F1"/>
    <w:rsid w:val="00CA15D0"/>
    <w:rsid w:val="00CA38FE"/>
    <w:rsid w:val="00CA6EFD"/>
    <w:rsid w:val="00CB0765"/>
    <w:rsid w:val="00CB36BF"/>
    <w:rsid w:val="00CB6479"/>
    <w:rsid w:val="00CB7835"/>
    <w:rsid w:val="00CB7EEA"/>
    <w:rsid w:val="00CC0446"/>
    <w:rsid w:val="00CC43F1"/>
    <w:rsid w:val="00CD13B5"/>
    <w:rsid w:val="00CD14A7"/>
    <w:rsid w:val="00CD6FF9"/>
    <w:rsid w:val="00CF25B6"/>
    <w:rsid w:val="00CF4E1C"/>
    <w:rsid w:val="00CF5C5B"/>
    <w:rsid w:val="00CF7A9B"/>
    <w:rsid w:val="00D054CD"/>
    <w:rsid w:val="00D10901"/>
    <w:rsid w:val="00D159B4"/>
    <w:rsid w:val="00D2062C"/>
    <w:rsid w:val="00D30F15"/>
    <w:rsid w:val="00D31FBB"/>
    <w:rsid w:val="00D32B34"/>
    <w:rsid w:val="00D46F9C"/>
    <w:rsid w:val="00D47FA1"/>
    <w:rsid w:val="00D5111B"/>
    <w:rsid w:val="00D51C1D"/>
    <w:rsid w:val="00D52203"/>
    <w:rsid w:val="00D530A6"/>
    <w:rsid w:val="00D54201"/>
    <w:rsid w:val="00D64FB7"/>
    <w:rsid w:val="00D65166"/>
    <w:rsid w:val="00D6553E"/>
    <w:rsid w:val="00D660A8"/>
    <w:rsid w:val="00D66B49"/>
    <w:rsid w:val="00D727F8"/>
    <w:rsid w:val="00D76FAC"/>
    <w:rsid w:val="00D872B2"/>
    <w:rsid w:val="00D930CE"/>
    <w:rsid w:val="00D93233"/>
    <w:rsid w:val="00D9589E"/>
    <w:rsid w:val="00DB336B"/>
    <w:rsid w:val="00DB3D85"/>
    <w:rsid w:val="00DC0C5E"/>
    <w:rsid w:val="00DC1398"/>
    <w:rsid w:val="00DC354E"/>
    <w:rsid w:val="00DC3E6A"/>
    <w:rsid w:val="00DC5451"/>
    <w:rsid w:val="00DC6754"/>
    <w:rsid w:val="00DD1FD8"/>
    <w:rsid w:val="00DD5199"/>
    <w:rsid w:val="00DD6D1C"/>
    <w:rsid w:val="00DE1163"/>
    <w:rsid w:val="00DF14D7"/>
    <w:rsid w:val="00DF2129"/>
    <w:rsid w:val="00E0125C"/>
    <w:rsid w:val="00E0495A"/>
    <w:rsid w:val="00E05F3F"/>
    <w:rsid w:val="00E11337"/>
    <w:rsid w:val="00E12CA4"/>
    <w:rsid w:val="00E1596C"/>
    <w:rsid w:val="00E24886"/>
    <w:rsid w:val="00E3318A"/>
    <w:rsid w:val="00E36B00"/>
    <w:rsid w:val="00E53D36"/>
    <w:rsid w:val="00E54753"/>
    <w:rsid w:val="00E60323"/>
    <w:rsid w:val="00E65502"/>
    <w:rsid w:val="00E7175C"/>
    <w:rsid w:val="00E83505"/>
    <w:rsid w:val="00E83946"/>
    <w:rsid w:val="00E8777E"/>
    <w:rsid w:val="00E930B9"/>
    <w:rsid w:val="00E974EC"/>
    <w:rsid w:val="00EA2C16"/>
    <w:rsid w:val="00EA3313"/>
    <w:rsid w:val="00EA3E62"/>
    <w:rsid w:val="00EA41EE"/>
    <w:rsid w:val="00EA7722"/>
    <w:rsid w:val="00EB36DB"/>
    <w:rsid w:val="00EB7757"/>
    <w:rsid w:val="00EC199E"/>
    <w:rsid w:val="00EC2E9A"/>
    <w:rsid w:val="00EC377C"/>
    <w:rsid w:val="00EC6A67"/>
    <w:rsid w:val="00ED401A"/>
    <w:rsid w:val="00ED5A1B"/>
    <w:rsid w:val="00ED7348"/>
    <w:rsid w:val="00EE3720"/>
    <w:rsid w:val="00EF37E2"/>
    <w:rsid w:val="00EF7BDD"/>
    <w:rsid w:val="00F00B54"/>
    <w:rsid w:val="00F05190"/>
    <w:rsid w:val="00F07C70"/>
    <w:rsid w:val="00F337F4"/>
    <w:rsid w:val="00F33812"/>
    <w:rsid w:val="00F3491A"/>
    <w:rsid w:val="00F362A8"/>
    <w:rsid w:val="00F42956"/>
    <w:rsid w:val="00F44FE6"/>
    <w:rsid w:val="00F510A3"/>
    <w:rsid w:val="00F52125"/>
    <w:rsid w:val="00F538B5"/>
    <w:rsid w:val="00F6397E"/>
    <w:rsid w:val="00F64714"/>
    <w:rsid w:val="00F64CB5"/>
    <w:rsid w:val="00F657D6"/>
    <w:rsid w:val="00F70C1D"/>
    <w:rsid w:val="00F71786"/>
    <w:rsid w:val="00F73295"/>
    <w:rsid w:val="00F75384"/>
    <w:rsid w:val="00F75FAA"/>
    <w:rsid w:val="00F766C1"/>
    <w:rsid w:val="00F80976"/>
    <w:rsid w:val="00F81E8D"/>
    <w:rsid w:val="00F81F6E"/>
    <w:rsid w:val="00F8492D"/>
    <w:rsid w:val="00F92C65"/>
    <w:rsid w:val="00FA6FEF"/>
    <w:rsid w:val="00FB42F9"/>
    <w:rsid w:val="00FC0F90"/>
    <w:rsid w:val="00FC11F5"/>
    <w:rsid w:val="00FC5E74"/>
    <w:rsid w:val="00FC7400"/>
    <w:rsid w:val="00FD35AF"/>
    <w:rsid w:val="00FD6B71"/>
    <w:rsid w:val="00FD7930"/>
    <w:rsid w:val="00FE023B"/>
    <w:rsid w:val="00FE2634"/>
    <w:rsid w:val="00FE2CF3"/>
    <w:rsid w:val="00FF05C4"/>
    <w:rsid w:val="00FF28A9"/>
    <w:rsid w:val="00FF4BB0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FC7DFAE-6AE7-4DAF-BF67-E964C640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F17"/>
    <w:pPr>
      <w:spacing w:line="288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F7F17"/>
    <w:pPr>
      <w:numPr>
        <w:numId w:val="1"/>
      </w:numPr>
      <w:outlineLvl w:val="0"/>
    </w:pPr>
    <w:rPr>
      <w:kern w:val="28"/>
    </w:rPr>
  </w:style>
  <w:style w:type="paragraph" w:styleId="Nagwek2">
    <w:name w:val="heading 2"/>
    <w:basedOn w:val="Normalny"/>
    <w:next w:val="Normalny"/>
    <w:link w:val="Nagwek2Znak"/>
    <w:qFormat/>
    <w:rsid w:val="007F7F17"/>
    <w:pPr>
      <w:numPr>
        <w:ilvl w:val="1"/>
        <w:numId w:val="1"/>
      </w:numPr>
      <w:ind w:left="567" w:hanging="567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7F7F17"/>
    <w:pPr>
      <w:numPr>
        <w:ilvl w:val="2"/>
        <w:numId w:val="1"/>
      </w:numPr>
      <w:ind w:left="567" w:hanging="567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F7F17"/>
    <w:pPr>
      <w:numPr>
        <w:ilvl w:val="3"/>
        <w:numId w:val="1"/>
      </w:numPr>
      <w:ind w:left="567" w:hanging="567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7F7F17"/>
    <w:pPr>
      <w:numPr>
        <w:ilvl w:val="4"/>
        <w:numId w:val="1"/>
      </w:numPr>
      <w:ind w:left="567" w:hanging="567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7F7F17"/>
    <w:pPr>
      <w:numPr>
        <w:ilvl w:val="5"/>
        <w:numId w:val="1"/>
      </w:numPr>
      <w:ind w:left="567" w:hanging="567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7F7F17"/>
    <w:pPr>
      <w:numPr>
        <w:ilvl w:val="6"/>
        <w:numId w:val="1"/>
      </w:numPr>
      <w:ind w:left="567" w:hanging="567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7F7F17"/>
    <w:pPr>
      <w:numPr>
        <w:ilvl w:val="7"/>
        <w:numId w:val="1"/>
      </w:numPr>
      <w:ind w:left="567" w:hanging="567"/>
      <w:outlineLvl w:val="7"/>
    </w:pPr>
  </w:style>
  <w:style w:type="paragraph" w:styleId="Nagwek9">
    <w:name w:val="heading 9"/>
    <w:basedOn w:val="Normalny"/>
    <w:next w:val="Normalny"/>
    <w:link w:val="Nagwek9Znak"/>
    <w:qFormat/>
    <w:rsid w:val="007F7F17"/>
    <w:pPr>
      <w:numPr>
        <w:ilvl w:val="8"/>
        <w:numId w:val="1"/>
      </w:numPr>
      <w:ind w:left="567" w:hanging="567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1263"/>
    <w:rPr>
      <w:kern w:val="28"/>
      <w:sz w:val="22"/>
      <w:szCs w:val="22"/>
      <w:lang w:val="pl-PL" w:eastAsia="en-US"/>
    </w:rPr>
  </w:style>
  <w:style w:type="character" w:customStyle="1" w:styleId="Nagwek2Znak">
    <w:name w:val="Nagłówek 2 Znak"/>
    <w:basedOn w:val="Domylnaczcionkaakapitu"/>
    <w:link w:val="Nagwek2"/>
    <w:rsid w:val="00171263"/>
    <w:rPr>
      <w:sz w:val="22"/>
      <w:szCs w:val="22"/>
      <w:lang w:val="pl-PL" w:eastAsia="en-US"/>
    </w:rPr>
  </w:style>
  <w:style w:type="character" w:customStyle="1" w:styleId="Nagwek3Znak">
    <w:name w:val="Nagłówek 3 Znak"/>
    <w:basedOn w:val="Domylnaczcionkaakapitu"/>
    <w:link w:val="Nagwek3"/>
    <w:rsid w:val="00171263"/>
    <w:rPr>
      <w:sz w:val="22"/>
      <w:szCs w:val="22"/>
      <w:lang w:val="pl-PL" w:eastAsia="en-US"/>
    </w:rPr>
  </w:style>
  <w:style w:type="character" w:customStyle="1" w:styleId="Nagwek4Znak">
    <w:name w:val="Nagłówek 4 Znak"/>
    <w:basedOn w:val="Domylnaczcionkaakapitu"/>
    <w:link w:val="Nagwek4"/>
    <w:rsid w:val="00171263"/>
    <w:rPr>
      <w:sz w:val="22"/>
      <w:szCs w:val="22"/>
      <w:lang w:val="pl-PL" w:eastAsia="en-US"/>
    </w:rPr>
  </w:style>
  <w:style w:type="character" w:customStyle="1" w:styleId="Nagwek5Znak">
    <w:name w:val="Nagłówek 5 Znak"/>
    <w:basedOn w:val="Domylnaczcionkaakapitu"/>
    <w:link w:val="Nagwek5"/>
    <w:rsid w:val="00171263"/>
    <w:rPr>
      <w:sz w:val="22"/>
      <w:szCs w:val="22"/>
      <w:lang w:val="pl-PL" w:eastAsia="en-US"/>
    </w:rPr>
  </w:style>
  <w:style w:type="character" w:customStyle="1" w:styleId="Nagwek6Znak">
    <w:name w:val="Nagłówek 6 Znak"/>
    <w:basedOn w:val="Domylnaczcionkaakapitu"/>
    <w:link w:val="Nagwek6"/>
    <w:rsid w:val="00171263"/>
    <w:rPr>
      <w:sz w:val="22"/>
      <w:szCs w:val="22"/>
      <w:lang w:val="pl-PL" w:eastAsia="en-US"/>
    </w:rPr>
  </w:style>
  <w:style w:type="character" w:customStyle="1" w:styleId="Nagwek7Znak">
    <w:name w:val="Nagłówek 7 Znak"/>
    <w:basedOn w:val="Domylnaczcionkaakapitu"/>
    <w:link w:val="Nagwek7"/>
    <w:rsid w:val="00171263"/>
    <w:rPr>
      <w:sz w:val="22"/>
      <w:szCs w:val="22"/>
      <w:lang w:val="pl-PL" w:eastAsia="en-US"/>
    </w:rPr>
  </w:style>
  <w:style w:type="character" w:customStyle="1" w:styleId="Nagwek8Znak">
    <w:name w:val="Nagłówek 8 Znak"/>
    <w:basedOn w:val="Domylnaczcionkaakapitu"/>
    <w:link w:val="Nagwek8"/>
    <w:rsid w:val="00171263"/>
    <w:rPr>
      <w:sz w:val="22"/>
      <w:szCs w:val="22"/>
      <w:lang w:val="pl-PL" w:eastAsia="en-US"/>
    </w:rPr>
  </w:style>
  <w:style w:type="character" w:customStyle="1" w:styleId="Nagwek9Znak">
    <w:name w:val="Nagłówek 9 Znak"/>
    <w:basedOn w:val="Domylnaczcionkaakapitu"/>
    <w:link w:val="Nagwek9"/>
    <w:rsid w:val="00171263"/>
    <w:rPr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qFormat/>
    <w:rsid w:val="007F7F17"/>
  </w:style>
  <w:style w:type="character" w:customStyle="1" w:styleId="StopkaZnak">
    <w:name w:val="Stopka Znak"/>
    <w:basedOn w:val="Domylnaczcionkaakapitu"/>
    <w:link w:val="Stopka"/>
    <w:rsid w:val="00171263"/>
    <w:rPr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qFormat/>
    <w:rsid w:val="007F7F17"/>
    <w:pPr>
      <w:keepLines/>
      <w:spacing w:after="60" w:line="240" w:lineRule="auto"/>
      <w:ind w:left="567" w:hanging="567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1263"/>
    <w:rPr>
      <w:sz w:val="16"/>
      <w:szCs w:val="22"/>
      <w:lang w:val="pl-PL" w:eastAsia="en-US"/>
    </w:rPr>
  </w:style>
  <w:style w:type="paragraph" w:styleId="Nagwek">
    <w:name w:val="header"/>
    <w:basedOn w:val="Normalny"/>
    <w:link w:val="NagwekZnak"/>
    <w:qFormat/>
    <w:rsid w:val="007F7F17"/>
  </w:style>
  <w:style w:type="character" w:customStyle="1" w:styleId="NagwekZnak">
    <w:name w:val="Nagłówek Znak"/>
    <w:basedOn w:val="Domylnaczcionkaakapitu"/>
    <w:link w:val="Nagwek"/>
    <w:rsid w:val="00171263"/>
    <w:rPr>
      <w:sz w:val="22"/>
      <w:szCs w:val="22"/>
      <w:lang w:val="pl-PL" w:eastAsia="en-US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styleId="Odwoanieprzypisudolnego">
    <w:name w:val="footnote reference"/>
    <w:basedOn w:val="Domylnaczcionkaakapitu"/>
    <w:unhideWhenUsed/>
    <w:qFormat/>
    <w:rsid w:val="007F7F17"/>
    <w:rPr>
      <w:sz w:val="24"/>
      <w:vertAlign w:val="superscript"/>
    </w:rPr>
  </w:style>
  <w:style w:type="paragraph" w:customStyle="1" w:styleId="LOGO">
    <w:name w:val="LOGO"/>
    <w:basedOn w:val="Normalny"/>
    <w:pPr>
      <w:jc w:val="center"/>
    </w:pPr>
    <w:rPr>
      <w:rFonts w:ascii="Arial" w:hAnsi="Arial"/>
      <w:b/>
      <w:i/>
      <w:sz w:val="20"/>
    </w:rPr>
  </w:style>
  <w:style w:type="table" w:styleId="Tabela-Siatka">
    <w:name w:val="Table Grid"/>
    <w:basedOn w:val="Standardowy"/>
    <w:rsid w:val="003648EF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s">
    <w:name w:val="quotes"/>
    <w:basedOn w:val="Normalny"/>
    <w:next w:val="Normalny"/>
    <w:rsid w:val="007F7F17"/>
    <w:pPr>
      <w:ind w:left="720"/>
    </w:pPr>
    <w:rPr>
      <w:i/>
    </w:rPr>
  </w:style>
  <w:style w:type="paragraph" w:styleId="Tekstdymka">
    <w:name w:val="Balloon Text"/>
    <w:basedOn w:val="Normalny"/>
    <w:link w:val="TekstdymkaZnak"/>
    <w:rsid w:val="001A12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12E3"/>
    <w:rPr>
      <w:rFonts w:ascii="Tahoma" w:hAnsi="Tahoma" w:cs="Tahoma"/>
      <w:sz w:val="16"/>
      <w:szCs w:val="16"/>
      <w:lang w:val="pl-PL" w:eastAsia="en-US"/>
    </w:rPr>
  </w:style>
  <w:style w:type="character" w:styleId="UyteHipercze">
    <w:name w:val="FollowedHyperlink"/>
    <w:basedOn w:val="Domylnaczcionkaakapitu"/>
    <w:semiHidden/>
    <w:unhideWhenUsed/>
    <w:rsid w:val="006B40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tranet.eesc.europa.eu/EN/directory-decisions/Documents/DIR%20A/Privacy%20Statement%20Directorate%20C%20section%20meetings.pdf?d=wc637b8f1dd7344d99bc56170456d034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c@eesc.europa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AD35D3BCF8F4544A8F08714FCE6E0FA1" ma:contentTypeVersion="4" ma:contentTypeDescription="Defines the documents for Document Manager V2" ma:contentTypeScope="" ma:versionID="32fa0bad10b3041c39328cc1de51cc7a">
  <xsd:schema xmlns:xsd="http://www.w3.org/2001/XMLSchema" xmlns:xs="http://www.w3.org/2001/XMLSchema" xmlns:p="http://schemas.microsoft.com/office/2006/metadata/properties" xmlns:ns2="bfc960a6-20da-4c94-8684-71380fca093b" xmlns:ns3="http://schemas.microsoft.com/sharepoint/v3/fields" xmlns:ns4="a69be8a7-9536-4706-a7cf-8bd1aed539a4" targetNamespace="http://schemas.microsoft.com/office/2006/metadata/properties" ma:root="true" ma:fieldsID="80ed43f531677b78d6727881f5bc703a" ns2:_="" ns3:_="" ns4:_="">
    <xsd:import namespace="bfc960a6-20da-4c94-8684-71380fca093b"/>
    <xsd:import namespace="http://schemas.microsoft.com/sharepoint/v3/fields"/>
    <xsd:import namespace="a69be8a7-9536-4706-a7cf-8bd1aed539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60a6-20da-4c94-8684-71380fca09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DossierNumber" ma:index="14" nillable="true" ma:displayName="Dossier Number" ma:decimals="0" ma:internalName="DossierNumber">
      <xsd:simpleType>
        <xsd:restriction base="dms:Unknown"/>
      </xsd:simpleType>
    </xsd:element>
    <xsd:element name="Rapporteur" ma:index="16" nillable="true" ma:displayName="Rapporteur" ma:internalName="Rapporteur">
      <xsd:simpleType>
        <xsd:restriction base="dms:Text"/>
      </xsd:simpleType>
    </xsd:element>
    <xsd:element name="AdoptionDate" ma:index="17" nillable="true" ma:displayName="Adoption Date" ma:format="DateOnly" ma:internalName="AdoptionDate">
      <xsd:simpleType>
        <xsd:restriction base="dms:DateTime"/>
      </xsd:simpleType>
    </xsd:element>
    <xsd:element name="TaxCatchAll" ma:index="19" nillable="true" ma:displayName="Taxonomy Catch All Column" ma:hidden="true" ma:list="{4e4b016f-42fc-4499-ae6e-4c1333bbc229}" ma:internalName="TaxCatchAll" ma:showField="CatchAllData" ma:web="bfc960a6-20da-4c94-8684-71380fca0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4e4b016f-42fc-4499-ae6e-4c1333bbc229}" ma:internalName="TaxCatchAllLabel" ma:readOnly="true" ma:showField="CatchAllDataLabel" ma:web="bfc960a6-20da-4c94-8684-71380fca0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5" nillable="true" ma:displayName="Meeting Date" ma:format="DateOnly" ma:internalName="MeetingDate">
      <xsd:simpleType>
        <xsd:restriction base="dms:DateTime"/>
      </xsd:simpleType>
    </xsd:element>
    <xsd:element name="Procedure" ma:index="28" nillable="true" ma:displayName="Procedure" ma:internalName="Procedure">
      <xsd:simpleType>
        <xsd:restriction base="dms:Text"/>
      </xsd:simpleType>
    </xsd:element>
    <xsd:element name="DocumentYear" ma:index="33" ma:displayName="Document Year" ma:decimals="0" ma:internalName="DocumentYear">
      <xsd:simpleType>
        <xsd:restriction base="dms:Unknown"/>
      </xsd:simpleType>
    </xsd:element>
    <xsd:element name="DocumentPart" ma:index="36" nillable="true" ma:displayName="Document Part" ma:decimals="0" ma:internalName="DocumentPart">
      <xsd:simpleType>
        <xsd:restriction base="dms:Unknown"/>
      </xsd:simpleType>
    </xsd:element>
    <xsd:element name="FicheYear" ma:index="41" nillable="true" ma:displayName="Fiche Year" ma:decimals="0" ma:internalName="FicheYear">
      <xsd:simpleType>
        <xsd:restriction base="dms:Unknown"/>
      </xsd:simpleType>
    </xsd:element>
    <xsd:element name="RequestingService" ma:index="42" nillable="true" ma:displayName="Requesting Service" ma:internalName="RequestingService">
      <xsd:simpleType>
        <xsd:restriction base="dms:Text"/>
      </xsd:simpleType>
    </xsd:element>
    <xsd:element name="FicheNumber" ma:index="43" nillable="true" ma:displayName="Fiche Number" ma:decimals="0" ma:internalName="FicheNumber">
      <xsd:simpleType>
        <xsd:restriction base="dms:Unknown"/>
      </xsd:simpleType>
    </xsd:element>
    <xsd:element name="DocumentVersion" ma:index="46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8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2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6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29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1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4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7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9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4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be8a7-9536-4706-a7cf-8bd1aed539a4" elementFormDefault="qualified">
    <xsd:import namespace="http://schemas.microsoft.com/office/2006/documentManagement/types"/>
    <xsd:import namespace="http://schemas.microsoft.com/office/infopath/2007/PartnerControls"/>
    <xsd:element name="MeetingNumber" ma:index="15" nillable="true" ma:displayName="Meeting Number" ma:decimals="0" ma:indexed="true" ma:internalName="MeetingNumber">
      <xsd:simpleType>
        <xsd:restriction base="dms:Unknown"/>
      </xsd:simpleType>
    </xsd:element>
    <xsd:element name="DocumentNumber" ma:index="24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fc960a6-20da-4c94-8684-71380fca093b">CTJJHAUHWN5E-318629884-4729</_dlc_DocId>
    <_dlc_DocIdUrl xmlns="bfc960a6-20da-4c94-8684-71380fca093b">
      <Url>http://dm2016/eesc/2019/_layouts/15/DocIdRedir.aspx?ID=CTJJHAUHWN5E-318629884-4729</Url>
      <Description>CTJJHAUHWN5E-318629884-4729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CONVPOJ</TermName>
          <TermId xmlns="http://schemas.microsoft.com/office/infopath/2007/PartnerControls">4be1222e-972b-4c27-a530-eec9a2dcd101</TermId>
        </TermInfo>
      </Terms>
    </DocumentType_0>
    <Procedure xmlns="bfc960a6-20da-4c94-8684-71380fca093b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bfc960a6-20da-4c94-8684-71380fca093b">2019-09-23T12:00:00+00:00</ProductionDate>
    <FicheYear xmlns="bfc960a6-20da-4c94-8684-71380fca093b">2019</FicheYear>
    <DocumentNumber xmlns="a69be8a7-9536-4706-a7cf-8bd1aed539a4">3378</DocumentNumber>
    <DocumentVersion xmlns="bfc960a6-20da-4c94-8684-71380fca093b">0</DocumentVersion>
    <DossierNumber xmlns="bfc960a6-20da-4c94-8684-71380fca093b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bfc960a6-20da-4c94-8684-71380fca093b">2019-10-15T12:00:00+00:00</MeetingDate>
    <TaxCatchAll xmlns="bfc960a6-20da-4c94-8684-71380fca093b">
      <Value>65</Value>
      <Value>64</Value>
      <Value>63</Value>
      <Value>62</Value>
      <Value>60</Value>
      <Value>59</Value>
      <Value>58</Value>
      <Value>57</Value>
      <Value>56</Value>
      <Value>55</Value>
      <Value>52</Value>
      <Value>49</Value>
      <Value>48</Value>
      <Value>46</Value>
      <Value>45</Value>
      <Value>110</Value>
      <Value>38</Value>
      <Value>25</Value>
      <Value>21</Value>
      <Value>19</Value>
      <Value>17</Value>
      <Value>16</Value>
      <Value>14</Value>
      <Value>10</Value>
      <Value>7</Value>
      <Value>5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bfc960a6-20da-4c94-8684-71380fca093b" xsi:nil="true"/>
    <DocumentYear xmlns="bfc960a6-20da-4c94-8684-71380fca093b">2019</DocumentYear>
    <FicheNumber xmlns="bfc960a6-20da-4c94-8684-71380fca093b">7408</FicheNumber>
    <DocumentPart xmlns="bfc960a6-20da-4c94-8684-71380fca093b">0</DocumentPart>
    <AdoptionDate xmlns="bfc960a6-20da-4c94-8684-71380fca093b" xsi:nil="true"/>
    <RequestingService xmlns="bfc960a6-20da-4c94-8684-71380fca093b">Emploi, affaires sociales, citoyenneté</RequestingService>
    <Meeting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</TermName>
          <TermId xmlns="http://schemas.microsoft.com/office/infopath/2007/PartnerControls">baa75797-8ce5-40f0-b0ad-6cadb965217d</TermId>
        </TermInfo>
      </Terms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a69be8a7-9536-4706-a7cf-8bd1aed539a4">193</MeetingNumber>
    <DossierName_0 xmlns="http://schemas.microsoft.com/sharepoint/v3/fields">
      <Terms xmlns="http://schemas.microsoft.com/office/infopath/2007/PartnerControls"/>
    </DossierName_0>
  </documentManagement>
</p:properties>
</file>

<file path=customXml/itemProps1.xml><?xml version="1.0" encoding="utf-8"?>
<ds:datastoreItem xmlns:ds="http://schemas.openxmlformats.org/officeDocument/2006/customXml" ds:itemID="{1CC72CD7-8726-450B-814F-00882598B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960a6-20da-4c94-8684-71380fca093b"/>
    <ds:schemaRef ds:uri="http://schemas.microsoft.com/sharepoint/v3/fields"/>
    <ds:schemaRef ds:uri="a69be8a7-9536-4706-a7cf-8bd1aed53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33C3E-A0BF-45C6-8740-23D48E0A4F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0F8EA50-8DEE-4DCA-9D67-41609CB179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8A8C55-EEE4-4207-8C43-D6C9E7226C27}">
  <ds:schemaRefs>
    <ds:schemaRef ds:uri="http://schemas.microsoft.com/office/2006/metadata/properties"/>
    <ds:schemaRef ds:uri="http://schemas.microsoft.com/office/infopath/2007/PartnerControls"/>
    <ds:schemaRef ds:uri="bfc960a6-20da-4c94-8684-71380fca093b"/>
    <ds:schemaRef ds:uri="http://schemas.microsoft.com/sharepoint/v3/fields"/>
    <ds:schemaRef ds:uri="a69be8a7-9536-4706-a7cf-8bd1aed53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Posiedzenie sekcji SOC 15.10.2019 - Zawiadomienie o posiedzeniu</vt:lpstr>
      <vt:lpstr>SOC Section meeting 8.07.2019 - Notice of meeting</vt:lpstr>
    </vt:vector>
  </TitlesOfParts>
  <Company>CESE-CdR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Posiedzenie sekcji SOC 15.10.2019 - Zawiadomienie o posiedzeniu</dc:title>
  <dc:creator>Bongartz Andreas</dc:creator>
  <cp:keywords>EESC-2019-03378-00-00-CONVPOJ-TRA-EN</cp:keywords>
  <dc:description>Rapporteur:  - Original language: EN - Date of document: 23/09/2019 - Date of meeting: 15/10/2019 - External documents:  - Administrator: M. Kind Johannes Ernst</dc:description>
  <cp:lastModifiedBy>Bartosz Konopacki</cp:lastModifiedBy>
  <cp:revision>2</cp:revision>
  <cp:lastPrinted>2019-09-02T11:30:00Z</cp:lastPrinted>
  <dcterms:created xsi:type="dcterms:W3CDTF">2019-10-14T11:35:00Z</dcterms:created>
  <dcterms:modified xsi:type="dcterms:W3CDTF">2019-10-14T11:35:00Z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19/09/2019, 19/09/2019, 14/06/2019, 14/06/2019, 06/05/2019, 14/03/2019, 14/03/2019, 14/02/2019, 14/02/2019, 21/01/2019, 20/12/2018, 09/10/2018, 09/10/2018, 25/06/2018, 25/06/2018, 09/04/2018, 09/04/2018, 09/03/2018, 29/01/2018, 29/01/2018, 21/12/2017, 21/</vt:lpwstr>
  </property>
  <property fmtid="{D5CDD505-2E9C-101B-9397-08002B2CF9AE}" pid="4" name="Pref_Time">
    <vt:lpwstr>17:23:13, 17:18:37, 11:39:48, 11:05:16, 15:55:30, 10:51:32, 10:28:48, 15:16:22, 15:08:24, 16:48:23, 11:16:25, 13:53:08, 13:23:24, 15:29:15, 15:23:21, 15:29:12, 15:24:21, 13:22:05, 08:59:47, 08:40:03, 09:43:40, 09:33:50, 11:02:26, 10:59:46, 16:08:04, 16:04</vt:lpwstr>
  </property>
  <property fmtid="{D5CDD505-2E9C-101B-9397-08002B2CF9AE}" pid="5" name="Pref_User">
    <vt:lpwstr>amett, htoo, jhvi, htoo, enied, jhvi, shalp, hnic, YMUR, hnic, hnic, enied, ssex, enied, shalp, enied, YMUR, tvoc, enied, YMUR, mkop, htoo, hnic, YMUR, enied, htoo, amett, ssex, amett, htoo, mkop, mkop, hnic, enied, amett, hnic, jhvi, htoo, mkop, htoo, tv</vt:lpwstr>
  </property>
  <property fmtid="{D5CDD505-2E9C-101B-9397-08002B2CF9AE}" pid="6" name="Pref_FileName">
    <vt:lpwstr>EESC-2019-03378-00-00-CONVPOJ-TRA-EN-CRR.docx, EESC-2019-03378-00-00-CONVPOJ-CRR-EN.docx, EESC-2019-02145-00-00-CONVPOJ-TRA-EN-CRR.docx, EESC-2019-02145-00-00-CONVPOJ-CRR-EN.docx, EESC-2019-01350-00-00-CONVPOJ-ORI.docx, EESC-2019-00914-00-00-CONVPOJ-TRA-E</vt:lpwstr>
  </property>
  <property fmtid="{D5CDD505-2E9C-101B-9397-08002B2CF9AE}" pid="7" name="ContentTypeId">
    <vt:lpwstr>0x010100EA97B91038054C99906057A708A1480A00AD35D3BCF8F4544A8F08714FCE6E0FA1</vt:lpwstr>
  </property>
  <property fmtid="{D5CDD505-2E9C-101B-9397-08002B2CF9AE}" pid="8" name="_dlc_DocIdItemGuid">
    <vt:lpwstr>6df81feb-6921-40bf-ae78-eadf57991fe1</vt:lpwstr>
  </property>
  <property fmtid="{D5CDD505-2E9C-101B-9397-08002B2CF9AE}" pid="9" name="AvailableTranslations">
    <vt:lpwstr>65;#ET|ff6c3f4c-b02c-4c3c-ab07-2c37995a7a0a;#17;#ES|e7a6b05b-ae16-40c8-add9-68b64b03aeba;#14;#DE|f6b31e5a-26fa-4935-b661-318e46daf27e;#38;#SV|c2ed69e7-a339-43d7-8f22-d93680a92aa0;#48;#LT|a7ff5ce7-6123-4f68-865a-a57c31810414;#46;#CS|72f9705b-0217-4fd3-bea2</vt:lpwstr>
  </property>
  <property fmtid="{D5CDD505-2E9C-101B-9397-08002B2CF9AE}" pid="10" name="DocumentType_0">
    <vt:lpwstr>CONVPOJ|4be1222e-972b-4c27-a530-eec9a2dcd101</vt:lpwstr>
  </property>
  <property fmtid="{D5CDD505-2E9C-101B-9397-08002B2CF9AE}" pid="11" name="MeetingNumber">
    <vt:i4>193</vt:i4>
  </property>
  <property fmtid="{D5CDD505-2E9C-101B-9397-08002B2CF9AE}" pid="12" name="DossierName_0">
    <vt:lpwstr/>
  </property>
  <property fmtid="{D5CDD505-2E9C-101B-9397-08002B2CF9AE}" pid="13" name="DocumentSource_0">
    <vt:lpwstr>EESC|422833ec-8d7e-4e65-8e4e-8bed07ffb729</vt:lpwstr>
  </property>
  <property fmtid="{D5CDD505-2E9C-101B-9397-08002B2CF9AE}" pid="14" name="DocumentNumber">
    <vt:i4>3378</vt:i4>
  </property>
  <property fmtid="{D5CDD505-2E9C-101B-9397-08002B2CF9AE}" pid="15" name="FicheYear">
    <vt:i4>2019</vt:i4>
  </property>
  <property fmtid="{D5CDD505-2E9C-101B-9397-08002B2CF9AE}" pid="16" name="DocumentVersion">
    <vt:i4>0</vt:i4>
  </property>
  <property fmtid="{D5CDD505-2E9C-101B-9397-08002B2CF9AE}" pid="17" name="DocumentStatus">
    <vt:lpwstr>2;#TRA|150d2a88-1431-44e6-a8ca-0bb753ab8672</vt:lpwstr>
  </property>
  <property fmtid="{D5CDD505-2E9C-101B-9397-08002B2CF9AE}" pid="18" name="DocumentPart">
    <vt:i4>0</vt:i4>
  </property>
  <property fmtid="{D5CDD505-2E9C-101B-9397-08002B2CF9AE}" pid="19" name="DossierName">
    <vt:lpwstr/>
  </property>
  <property fmtid="{D5CDD505-2E9C-101B-9397-08002B2CF9AE}" pid="20" name="DocumentSource">
    <vt:lpwstr>1;#EESC|422833ec-8d7e-4e65-8e4e-8bed07ffb729</vt:lpwstr>
  </property>
  <property fmtid="{D5CDD505-2E9C-101B-9397-08002B2CF9AE}" pid="21" name="DocumentType">
    <vt:lpwstr>19;#CONVPOJ|4be1222e-972b-4c27-a530-eec9a2dcd101</vt:lpwstr>
  </property>
  <property fmtid="{D5CDD505-2E9C-101B-9397-08002B2CF9AE}" pid="22" name="RequestingService">
    <vt:lpwstr>Emploi, affaires sociales, citoyenneté</vt:lpwstr>
  </property>
  <property fmtid="{D5CDD505-2E9C-101B-9397-08002B2CF9AE}" pid="23" name="Confidentiality">
    <vt:lpwstr>5;#Unrestricted|826e22d7-d029-4ec0-a450-0c28ff673572</vt:lpwstr>
  </property>
  <property fmtid="{D5CDD505-2E9C-101B-9397-08002B2CF9AE}" pid="24" name="MeetingName_0">
    <vt:lpwstr>SOC|baa75797-8ce5-40f0-b0ad-6cadb965217d</vt:lpwstr>
  </property>
  <property fmtid="{D5CDD505-2E9C-101B-9397-08002B2CF9AE}" pid="25" name="Confidentiality_0">
    <vt:lpwstr>Unrestricted|826e22d7-d029-4ec0-a450-0c28ff673572</vt:lpwstr>
  </property>
  <property fmtid="{D5CDD505-2E9C-101B-9397-08002B2CF9AE}" pid="26" name="OriginalLanguage">
    <vt:lpwstr>4;#EN|f2175f21-25d7-44a3-96da-d6a61b075e1b</vt:lpwstr>
  </property>
  <property fmtid="{D5CDD505-2E9C-101B-9397-08002B2CF9AE}" pid="27" name="MeetingName">
    <vt:lpwstr>110;#SOC|baa75797-8ce5-40f0-b0ad-6cadb965217d</vt:lpwstr>
  </property>
  <property fmtid="{D5CDD505-2E9C-101B-9397-08002B2CF9AE}" pid="28" name="MeetingDate">
    <vt:filetime>2019-10-15T12:00:00Z</vt:filetime>
  </property>
  <property fmtid="{D5CDD505-2E9C-101B-9397-08002B2CF9AE}" pid="29" name="AvailableTranslations_0">
    <vt:lpwstr>ET|ff6c3f4c-b02c-4c3c-ab07-2c37995a7a0a;ES|e7a6b05b-ae16-40c8-add9-68b64b03aeba;DE|f6b31e5a-26fa-4935-b661-318e46daf27e;SV|c2ed69e7-a339-43d7-8f22-d93680a92aa0;CS|72f9705b-0217-4fd3-bea2-cbc7ed80e26e;IT|0774613c-01ed-4e5d-a25d-11d2388de825;SL|98a412ae-eb0</vt:lpwstr>
  </property>
  <property fmtid="{D5CDD505-2E9C-101B-9397-08002B2CF9AE}" pid="30" name="DocumentStatus_0">
    <vt:lpwstr>TRA|150d2a88-1431-44e6-a8ca-0bb753ab8672</vt:lpwstr>
  </property>
  <property fmtid="{D5CDD505-2E9C-101B-9397-08002B2CF9AE}" pid="31" name="OriginalLanguage_0">
    <vt:lpwstr>EN|f2175f21-25d7-44a3-96da-d6a61b075e1b</vt:lpwstr>
  </property>
  <property fmtid="{D5CDD505-2E9C-101B-9397-08002B2CF9AE}" pid="32" name="TaxCatchAll">
    <vt:lpwstr>110;#SOC|baa75797-8ce5-40f0-b0ad-6cadb965217d;#56;#SL|98a412ae-eb01-49e9-ae3d-585a81724cfc;#65;#ET|ff6c3f4c-b02c-4c3c-ab07-2c37995a7a0a;#64;#PT|50ccc04a-eadd-42ae-a0cb-acaf45f812ba;#63;#MT|7df99101-6854-4a26-b53a-b88c0da02c26;#38;#SV|c2ed69e7-a339-43d7-8f</vt:lpwstr>
  </property>
  <property fmtid="{D5CDD505-2E9C-101B-9397-08002B2CF9AE}" pid="33" name="VersionStatus_0">
    <vt:lpwstr>Final|ea5e6674-7b27-4bac-b091-73adbb394efe</vt:lpwstr>
  </property>
  <property fmtid="{D5CDD505-2E9C-101B-9397-08002B2CF9AE}" pid="34" name="VersionStatus">
    <vt:lpwstr>7;#Final|ea5e6674-7b27-4bac-b091-73adbb394efe</vt:lpwstr>
  </property>
  <property fmtid="{D5CDD505-2E9C-101B-9397-08002B2CF9AE}" pid="35" name="DocumentYear">
    <vt:i4>2019</vt:i4>
  </property>
  <property fmtid="{D5CDD505-2E9C-101B-9397-08002B2CF9AE}" pid="36" name="FicheNumber">
    <vt:i4>7408</vt:i4>
  </property>
  <property fmtid="{D5CDD505-2E9C-101B-9397-08002B2CF9AE}" pid="37" name="DocumentLanguage">
    <vt:lpwstr>16;#PL|1e03da61-4678-4e07-b136-b5024ca9197b</vt:lpwstr>
  </property>
</Properties>
</file>