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19BA2" w14:textId="77777777" w:rsidR="00F30265" w:rsidRPr="00F50DCB" w:rsidRDefault="00F30265" w:rsidP="00F30265">
      <w:pPr>
        <w:tabs>
          <w:tab w:val="left" w:pos="815"/>
          <w:tab w:val="left" w:pos="6175"/>
          <w:tab w:val="left" w:pos="10015"/>
          <w:tab w:val="left" w:pos="12315"/>
        </w:tabs>
        <w:spacing w:after="0" w:line="240" w:lineRule="auto"/>
        <w:rPr>
          <w:rFonts w:eastAsiaTheme="minorHAnsi"/>
          <w:sz w:val="28"/>
          <w:szCs w:val="28"/>
          <w:lang w:eastAsia="en-US"/>
        </w:rPr>
      </w:pPr>
      <w:r w:rsidRPr="00F50DCB">
        <w:rPr>
          <w:rFonts w:eastAsiaTheme="minorHAnsi"/>
          <w:b/>
          <w:sz w:val="28"/>
          <w:szCs w:val="28"/>
          <w:lang w:eastAsia="en-US"/>
        </w:rPr>
        <w:t>Model programu praktycznej nauki zawodu w branży tekstylno- odzieżowej</w:t>
      </w:r>
    </w:p>
    <w:p w14:paraId="6B2C79A7" w14:textId="77777777" w:rsidR="00F30265" w:rsidRPr="00F50DCB" w:rsidRDefault="00F30265" w:rsidP="00F30265">
      <w:pPr>
        <w:tabs>
          <w:tab w:val="left" w:pos="815"/>
          <w:tab w:val="left" w:pos="6175"/>
          <w:tab w:val="left" w:pos="10015"/>
          <w:tab w:val="left" w:pos="12315"/>
        </w:tabs>
        <w:spacing w:after="0" w:line="240" w:lineRule="auto"/>
        <w:ind w:left="75"/>
        <w:jc w:val="both"/>
        <w:rPr>
          <w:rFonts w:eastAsiaTheme="minorHAnsi"/>
          <w:b/>
          <w:sz w:val="28"/>
          <w:szCs w:val="28"/>
          <w:lang w:eastAsia="en-US"/>
        </w:rPr>
      </w:pPr>
    </w:p>
    <w:p w14:paraId="2443F9C6" w14:textId="77777777" w:rsidR="00F30265" w:rsidRPr="00F50DCB" w:rsidRDefault="00F30265" w:rsidP="00F30265">
      <w:pPr>
        <w:tabs>
          <w:tab w:val="left" w:pos="815"/>
          <w:tab w:val="left" w:pos="6175"/>
          <w:tab w:val="left" w:pos="10015"/>
          <w:tab w:val="left" w:pos="12315"/>
        </w:tabs>
        <w:spacing w:after="0" w:line="240" w:lineRule="auto"/>
        <w:jc w:val="both"/>
        <w:rPr>
          <w:rFonts w:eastAsia="Times New Roman" w:cstheme="minorHAnsi"/>
          <w:b/>
          <w:bCs/>
          <w:i/>
          <w:color w:val="000000"/>
          <w:sz w:val="28"/>
          <w:szCs w:val="28"/>
        </w:rPr>
      </w:pPr>
      <w:r w:rsidRPr="00F50DCB">
        <w:rPr>
          <w:rFonts w:eastAsia="Times New Roman" w:cstheme="minorHAnsi"/>
          <w:b/>
          <w:bCs/>
          <w:color w:val="000000"/>
          <w:sz w:val="28"/>
          <w:szCs w:val="28"/>
        </w:rPr>
        <w:t xml:space="preserve">Zawód: </w:t>
      </w:r>
      <w:r>
        <w:rPr>
          <w:rFonts w:eastAsia="Times New Roman" w:cstheme="minorHAnsi"/>
          <w:b/>
          <w:bCs/>
          <w:i/>
          <w:color w:val="000000"/>
          <w:sz w:val="28"/>
          <w:szCs w:val="28"/>
        </w:rPr>
        <w:t>t</w:t>
      </w:r>
      <w:r w:rsidRPr="00F50DCB">
        <w:rPr>
          <w:rFonts w:eastAsia="Times New Roman" w:cstheme="minorHAnsi"/>
          <w:b/>
          <w:bCs/>
          <w:i/>
          <w:color w:val="000000"/>
          <w:sz w:val="28"/>
          <w:szCs w:val="28"/>
        </w:rPr>
        <w:t xml:space="preserve">echnik włókiennik </w:t>
      </w:r>
    </w:p>
    <w:p w14:paraId="5ED1EF61" w14:textId="77777777" w:rsidR="00F30265" w:rsidRDefault="00F30265" w:rsidP="00F30265">
      <w:pPr>
        <w:tabs>
          <w:tab w:val="left" w:pos="815"/>
          <w:tab w:val="left" w:pos="6175"/>
          <w:tab w:val="left" w:pos="10015"/>
          <w:tab w:val="left" w:pos="12315"/>
        </w:tabs>
        <w:spacing w:after="0" w:line="240" w:lineRule="auto"/>
        <w:jc w:val="both"/>
        <w:rPr>
          <w:rFonts w:eastAsia="Times New Roman" w:cstheme="minorHAnsi"/>
          <w:b/>
          <w:bCs/>
          <w:color w:val="000000"/>
          <w:sz w:val="28"/>
          <w:szCs w:val="28"/>
        </w:rPr>
      </w:pPr>
      <w:r w:rsidRPr="00F50DCB">
        <w:rPr>
          <w:rFonts w:eastAsia="Times New Roman" w:cstheme="minorHAnsi"/>
          <w:b/>
          <w:bCs/>
          <w:color w:val="000000"/>
          <w:sz w:val="28"/>
          <w:szCs w:val="28"/>
        </w:rPr>
        <w:t>Symbol cyfrowy zawodu: 311932</w:t>
      </w:r>
    </w:p>
    <w:p w14:paraId="36D93CE6" w14:textId="77777777" w:rsidR="00F30265" w:rsidRPr="00F50DCB" w:rsidRDefault="00F30265" w:rsidP="00F30265">
      <w:pPr>
        <w:tabs>
          <w:tab w:val="left" w:pos="815"/>
          <w:tab w:val="left" w:pos="6175"/>
          <w:tab w:val="left" w:pos="10015"/>
          <w:tab w:val="left" w:pos="12315"/>
        </w:tabs>
        <w:spacing w:after="0" w:line="240" w:lineRule="auto"/>
        <w:jc w:val="both"/>
        <w:rPr>
          <w:rFonts w:eastAsiaTheme="minorHAnsi" w:cs="Arial"/>
          <w:sz w:val="28"/>
          <w:szCs w:val="28"/>
          <w:lang w:eastAsia="en-US"/>
        </w:rPr>
      </w:pPr>
      <w:r w:rsidRPr="00F50DCB">
        <w:rPr>
          <w:rFonts w:eastAsia="Times New Roman" w:cstheme="minorHAnsi"/>
          <w:b/>
          <w:bCs/>
          <w:color w:val="000000"/>
          <w:sz w:val="28"/>
          <w:szCs w:val="28"/>
        </w:rPr>
        <w:t>Kwalifikacje wyodrębnione w zawodzie:</w:t>
      </w:r>
      <w:r w:rsidRPr="00F50DCB">
        <w:rPr>
          <w:rFonts w:eastAsiaTheme="minorHAnsi" w:cs="Arial"/>
          <w:sz w:val="28"/>
          <w:szCs w:val="28"/>
          <w:lang w:eastAsia="en-US"/>
        </w:rPr>
        <w:t xml:space="preserve"> </w:t>
      </w:r>
    </w:p>
    <w:p w14:paraId="4702032B" w14:textId="77777777" w:rsidR="00F30265" w:rsidRDefault="00FE109B" w:rsidP="00F30265">
      <w:pPr>
        <w:tabs>
          <w:tab w:val="left" w:pos="815"/>
          <w:tab w:val="left" w:pos="6175"/>
          <w:tab w:val="left" w:pos="10015"/>
          <w:tab w:val="left" w:pos="12315"/>
        </w:tabs>
        <w:spacing w:after="0" w:line="240" w:lineRule="auto"/>
        <w:jc w:val="both"/>
        <w:rPr>
          <w:rFonts w:eastAsia="Times New Roman" w:cstheme="minorHAnsi"/>
          <w:b/>
          <w:bCs/>
          <w:color w:val="000000"/>
          <w:sz w:val="28"/>
          <w:szCs w:val="28"/>
        </w:rPr>
      </w:pPr>
      <w:r>
        <w:rPr>
          <w:rFonts w:eastAsia="Times New Roman" w:cstheme="minorHAnsi"/>
          <w:b/>
          <w:bCs/>
          <w:color w:val="000000"/>
          <w:sz w:val="28"/>
          <w:szCs w:val="28"/>
        </w:rPr>
        <w:t>MOD.06</w:t>
      </w:r>
      <w:r w:rsidR="00F30265" w:rsidRPr="00F50DCB">
        <w:rPr>
          <w:rFonts w:eastAsia="Times New Roman" w:cstheme="minorHAnsi"/>
          <w:b/>
          <w:bCs/>
          <w:color w:val="000000"/>
          <w:sz w:val="28"/>
          <w:szCs w:val="28"/>
        </w:rPr>
        <w:t>. „</w:t>
      </w:r>
      <w:r w:rsidR="00F30265" w:rsidRPr="00F50DCB">
        <w:rPr>
          <w:rFonts w:eastAsia="Times New Roman" w:cstheme="minorHAnsi"/>
          <w:b/>
          <w:bCs/>
          <w:i/>
          <w:color w:val="000000"/>
          <w:sz w:val="28"/>
          <w:szCs w:val="28"/>
        </w:rPr>
        <w:t>Wytwarzanie i wykańczanie wyrobów włókienniczych”,</w:t>
      </w:r>
      <w:r w:rsidR="00F30265" w:rsidRPr="00F50DCB">
        <w:rPr>
          <w:rFonts w:eastAsia="Times New Roman" w:cstheme="minorHAnsi"/>
          <w:b/>
          <w:bCs/>
          <w:color w:val="000000"/>
          <w:sz w:val="28"/>
          <w:szCs w:val="28"/>
        </w:rPr>
        <w:t xml:space="preserve"> </w:t>
      </w:r>
    </w:p>
    <w:p w14:paraId="33406AA1" w14:textId="77777777" w:rsidR="00F30265" w:rsidRDefault="00FE109B" w:rsidP="00F30265">
      <w:pPr>
        <w:tabs>
          <w:tab w:val="left" w:pos="815"/>
          <w:tab w:val="left" w:pos="6175"/>
          <w:tab w:val="left" w:pos="10015"/>
          <w:tab w:val="left" w:pos="12315"/>
        </w:tabs>
        <w:spacing w:after="0" w:line="240" w:lineRule="auto"/>
        <w:jc w:val="both"/>
        <w:rPr>
          <w:rFonts w:eastAsia="Times New Roman" w:cstheme="minorHAnsi"/>
          <w:b/>
          <w:bCs/>
          <w:color w:val="000000"/>
          <w:sz w:val="28"/>
          <w:szCs w:val="28"/>
        </w:rPr>
      </w:pPr>
      <w:r>
        <w:rPr>
          <w:rFonts w:eastAsia="Times New Roman" w:cstheme="minorHAnsi"/>
          <w:b/>
          <w:bCs/>
          <w:color w:val="000000"/>
          <w:sz w:val="28"/>
          <w:szCs w:val="28"/>
        </w:rPr>
        <w:t>MOD.14</w:t>
      </w:r>
      <w:r w:rsidR="00F30265">
        <w:rPr>
          <w:rFonts w:eastAsia="Times New Roman" w:cstheme="minorHAnsi"/>
          <w:b/>
          <w:bCs/>
          <w:color w:val="000000"/>
          <w:sz w:val="28"/>
          <w:szCs w:val="28"/>
        </w:rPr>
        <w:t>.</w:t>
      </w:r>
      <w:r w:rsidR="00F30265" w:rsidRPr="00F50DCB">
        <w:rPr>
          <w:rFonts w:eastAsia="Times New Roman" w:cstheme="minorHAnsi"/>
          <w:b/>
          <w:bCs/>
          <w:i/>
          <w:color w:val="000000"/>
          <w:sz w:val="28"/>
          <w:szCs w:val="28"/>
        </w:rPr>
        <w:t>„Nadzorowanie procesów wytwarzania i wykańczanie wyrobów włókienniczych”</w:t>
      </w:r>
    </w:p>
    <w:p w14:paraId="49476C71" w14:textId="77777777" w:rsidR="00F30265" w:rsidRPr="00F50DCB" w:rsidRDefault="00F30265" w:rsidP="00F30265">
      <w:pPr>
        <w:tabs>
          <w:tab w:val="left" w:pos="815"/>
          <w:tab w:val="left" w:pos="6175"/>
          <w:tab w:val="left" w:pos="10015"/>
          <w:tab w:val="left" w:pos="12315"/>
        </w:tabs>
        <w:spacing w:after="0" w:line="240" w:lineRule="auto"/>
        <w:jc w:val="both"/>
        <w:rPr>
          <w:rFonts w:eastAsia="Times New Roman" w:cstheme="minorHAnsi"/>
          <w:b/>
          <w:bCs/>
          <w:color w:val="000000"/>
          <w:sz w:val="28"/>
          <w:szCs w:val="28"/>
        </w:rPr>
      </w:pPr>
      <w:r w:rsidRPr="00F50DCB">
        <w:rPr>
          <w:rFonts w:eastAsia="Times New Roman" w:cstheme="minorHAnsi"/>
          <w:b/>
          <w:bCs/>
          <w:color w:val="000000"/>
          <w:sz w:val="28"/>
          <w:szCs w:val="28"/>
        </w:rPr>
        <w:t>Typ szkoły: Technikum</w:t>
      </w:r>
    </w:p>
    <w:p w14:paraId="54180F9B" w14:textId="77777777" w:rsidR="00F30265" w:rsidRPr="00C13FAA" w:rsidRDefault="00F30265" w:rsidP="00F30265">
      <w:pPr>
        <w:rPr>
          <w:rFonts w:cstheme="minorHAnsi"/>
          <w:sz w:val="24"/>
          <w:szCs w:val="24"/>
        </w:rPr>
      </w:pPr>
      <w:r w:rsidRPr="00F50DCB">
        <w:rPr>
          <w:rFonts w:eastAsia="Times New Roman" w:cstheme="minorHAnsi"/>
          <w:b/>
          <w:bCs/>
          <w:color w:val="000000"/>
          <w:sz w:val="28"/>
          <w:szCs w:val="28"/>
        </w:rPr>
        <w:t xml:space="preserve">Model  współpracy: </w:t>
      </w:r>
      <w:r w:rsidRPr="00F50DCB">
        <w:rPr>
          <w:rFonts w:eastAsia="Times New Roman" w:cstheme="minorHAnsi"/>
          <w:b/>
          <w:bCs/>
          <w:i/>
          <w:color w:val="000000"/>
          <w:sz w:val="28"/>
          <w:szCs w:val="28"/>
        </w:rPr>
        <w:t xml:space="preserve"> szkoła - pracodawca</w:t>
      </w:r>
      <w:r w:rsidRPr="00F50DCB">
        <w:rPr>
          <w:rFonts w:cstheme="minorHAnsi"/>
          <w:sz w:val="24"/>
          <w:szCs w:val="24"/>
        </w:rPr>
        <w:t xml:space="preserve"> </w:t>
      </w:r>
      <w:r>
        <w:rPr>
          <w:rFonts w:cstheme="minorHAnsi"/>
          <w:sz w:val="24"/>
          <w:szCs w:val="24"/>
        </w:rPr>
        <w:t xml:space="preserve"> (</w:t>
      </w:r>
      <w:r w:rsidRPr="001F3A1C">
        <w:rPr>
          <w:rFonts w:cstheme="minorHAnsi"/>
          <w:sz w:val="24"/>
          <w:szCs w:val="24"/>
        </w:rPr>
        <w:t xml:space="preserve">Kształcenie w zawodzie </w:t>
      </w:r>
      <w:r>
        <w:rPr>
          <w:rFonts w:cstheme="minorHAnsi"/>
          <w:sz w:val="24"/>
          <w:szCs w:val="24"/>
        </w:rPr>
        <w:t>t</w:t>
      </w:r>
      <w:r w:rsidRPr="00C13FAA">
        <w:rPr>
          <w:rFonts w:cstheme="minorHAnsi"/>
          <w:sz w:val="24"/>
          <w:szCs w:val="24"/>
        </w:rPr>
        <w:t>echnik włókiennik nie przewiduje kształcenia w CKP).</w:t>
      </w:r>
    </w:p>
    <w:p w14:paraId="3A1B7E02" w14:textId="77777777" w:rsidR="00F30265" w:rsidRPr="00F50DCB" w:rsidRDefault="00F30265" w:rsidP="00F30265">
      <w:pPr>
        <w:tabs>
          <w:tab w:val="left" w:pos="815"/>
          <w:tab w:val="left" w:pos="6175"/>
          <w:tab w:val="left" w:pos="10015"/>
          <w:tab w:val="left" w:pos="12315"/>
        </w:tabs>
        <w:spacing w:after="0" w:line="240" w:lineRule="auto"/>
        <w:jc w:val="both"/>
        <w:rPr>
          <w:rFonts w:eastAsia="Times New Roman" w:cstheme="minorHAnsi"/>
          <w:b/>
          <w:bCs/>
          <w:color w:val="000000"/>
          <w:sz w:val="28"/>
          <w:szCs w:val="28"/>
        </w:rPr>
      </w:pPr>
    </w:p>
    <w:p w14:paraId="4BBDDE41" w14:textId="404E61EF" w:rsidR="00F30265" w:rsidRPr="00F50DCB" w:rsidRDefault="00106CFA" w:rsidP="00F30265">
      <w:pPr>
        <w:tabs>
          <w:tab w:val="left" w:pos="815"/>
          <w:tab w:val="left" w:pos="6175"/>
          <w:tab w:val="left" w:pos="10015"/>
          <w:tab w:val="left" w:pos="12315"/>
        </w:tabs>
        <w:spacing w:after="0" w:line="240" w:lineRule="auto"/>
        <w:ind w:left="75"/>
        <w:jc w:val="both"/>
        <w:rPr>
          <w:rFonts w:eastAsia="Times New Roman" w:cstheme="minorHAnsi"/>
          <w:b/>
          <w:bCs/>
          <w:color w:val="000000"/>
          <w:sz w:val="28"/>
          <w:szCs w:val="28"/>
        </w:rPr>
      </w:pPr>
      <w:r>
        <w:rPr>
          <w:rFonts w:eastAsia="Times New Roman" w:cstheme="minorHAnsi"/>
          <w:b/>
          <w:bCs/>
          <w:color w:val="000000"/>
          <w:sz w:val="28"/>
          <w:szCs w:val="28"/>
        </w:rPr>
        <w:t>Autor</w:t>
      </w:r>
      <w:r w:rsidR="00F30265" w:rsidRPr="00F50DCB">
        <w:rPr>
          <w:rFonts w:eastAsia="Times New Roman" w:cstheme="minorHAnsi"/>
          <w:b/>
          <w:bCs/>
          <w:color w:val="000000"/>
          <w:sz w:val="28"/>
          <w:szCs w:val="28"/>
        </w:rPr>
        <w:t xml:space="preserve">: </w:t>
      </w:r>
      <w:r w:rsidR="00F30265">
        <w:rPr>
          <w:rFonts w:eastAsia="Times New Roman" w:cstheme="minorHAnsi"/>
          <w:b/>
          <w:bCs/>
          <w:color w:val="000000"/>
          <w:sz w:val="28"/>
          <w:szCs w:val="28"/>
        </w:rPr>
        <w:t xml:space="preserve">mgr inż. Andrzej </w:t>
      </w:r>
      <w:proofErr w:type="spellStart"/>
      <w:r w:rsidR="00F30265">
        <w:rPr>
          <w:rFonts w:eastAsia="Times New Roman" w:cstheme="minorHAnsi"/>
          <w:b/>
          <w:bCs/>
          <w:color w:val="000000"/>
          <w:sz w:val="28"/>
          <w:szCs w:val="28"/>
        </w:rPr>
        <w:t>Konarczak</w:t>
      </w:r>
      <w:proofErr w:type="spellEnd"/>
    </w:p>
    <w:p w14:paraId="1440569C" w14:textId="77777777" w:rsidR="00F30265" w:rsidRDefault="00F30265" w:rsidP="008C6636">
      <w:pPr>
        <w:pStyle w:val="Podtytu"/>
        <w:spacing w:line="240" w:lineRule="auto"/>
        <w:rPr>
          <w:rFonts w:asciiTheme="minorHAnsi" w:hAnsiTheme="minorHAnsi" w:cstheme="minorHAnsi"/>
          <w:b/>
        </w:rPr>
      </w:pPr>
    </w:p>
    <w:p w14:paraId="03474BB5" w14:textId="77777777" w:rsidR="00F30265" w:rsidRDefault="00F30265" w:rsidP="008C6636">
      <w:pPr>
        <w:pStyle w:val="Podtytu"/>
        <w:spacing w:line="240" w:lineRule="auto"/>
        <w:rPr>
          <w:rFonts w:asciiTheme="minorHAnsi" w:hAnsiTheme="minorHAnsi" w:cstheme="minorHAnsi"/>
          <w:b/>
        </w:rPr>
      </w:pPr>
    </w:p>
    <w:p w14:paraId="61301899" w14:textId="77777777" w:rsidR="00F30265" w:rsidRDefault="00F30265" w:rsidP="008C6636">
      <w:pPr>
        <w:pStyle w:val="Podtytu"/>
        <w:spacing w:line="240" w:lineRule="auto"/>
        <w:rPr>
          <w:rFonts w:asciiTheme="minorHAnsi" w:hAnsiTheme="minorHAnsi" w:cstheme="minorHAnsi"/>
          <w:b/>
        </w:rPr>
      </w:pPr>
    </w:p>
    <w:p w14:paraId="0D2C881E" w14:textId="77777777" w:rsidR="008C6636" w:rsidRPr="001F3A1C" w:rsidRDefault="008C6636" w:rsidP="008C6636">
      <w:pPr>
        <w:pStyle w:val="Podtytu"/>
        <w:spacing w:line="240" w:lineRule="auto"/>
        <w:rPr>
          <w:rFonts w:asciiTheme="minorHAnsi" w:eastAsia="Calibri" w:hAnsiTheme="minorHAnsi" w:cstheme="minorHAnsi"/>
          <w:b/>
        </w:rPr>
      </w:pPr>
      <w:r w:rsidRPr="001F3A1C">
        <w:rPr>
          <w:rFonts w:asciiTheme="minorHAnsi" w:hAnsiTheme="minorHAnsi" w:cstheme="minorHAnsi"/>
          <w:b/>
        </w:rPr>
        <w:t xml:space="preserve">Model: </w:t>
      </w:r>
      <w:r w:rsidRPr="001F3A1C">
        <w:rPr>
          <w:rFonts w:asciiTheme="minorHAnsi" w:eastAsia="Calibri" w:hAnsiTheme="minorHAnsi" w:cstheme="minorHAnsi"/>
          <w:b/>
        </w:rPr>
        <w:t>model szkoła-przedsiębiorstwo</w:t>
      </w:r>
    </w:p>
    <w:p w14:paraId="006EABE9" w14:textId="77777777" w:rsidR="008C6636" w:rsidRPr="001F3A1C" w:rsidRDefault="008C6636" w:rsidP="008C6636">
      <w:pPr>
        <w:rPr>
          <w:rFonts w:cstheme="minorHAnsi"/>
          <w:sz w:val="24"/>
          <w:szCs w:val="24"/>
        </w:rPr>
      </w:pPr>
    </w:p>
    <w:p w14:paraId="30C5C849" w14:textId="77777777" w:rsidR="008C6636" w:rsidRPr="001F3A1C" w:rsidRDefault="008C6636" w:rsidP="008C6636">
      <w:pPr>
        <w:spacing w:after="0"/>
        <w:jc w:val="center"/>
        <w:rPr>
          <w:rFonts w:cstheme="minorHAnsi"/>
          <w:b/>
          <w:sz w:val="24"/>
          <w:szCs w:val="24"/>
        </w:rPr>
      </w:pPr>
      <w:bookmarkStart w:id="0" w:name="_Hlk533316166"/>
      <w:r w:rsidRPr="001F3A1C">
        <w:rPr>
          <w:rFonts w:cstheme="minorHAnsi"/>
          <w:b/>
          <w:sz w:val="24"/>
          <w:szCs w:val="24"/>
        </w:rPr>
        <w:t xml:space="preserve">Technik włókiennik </w:t>
      </w:r>
    </w:p>
    <w:p w14:paraId="2EA16CAB" w14:textId="77777777" w:rsidR="008C6636" w:rsidRPr="001F3A1C" w:rsidRDefault="008C6636" w:rsidP="008C6636">
      <w:pPr>
        <w:spacing w:after="0"/>
        <w:jc w:val="center"/>
        <w:rPr>
          <w:rFonts w:cstheme="minorHAnsi"/>
          <w:b/>
          <w:sz w:val="24"/>
          <w:szCs w:val="24"/>
        </w:rPr>
      </w:pPr>
      <w:r w:rsidRPr="001F3A1C">
        <w:rPr>
          <w:rFonts w:cstheme="minorHAnsi"/>
          <w:sz w:val="24"/>
          <w:szCs w:val="24"/>
        </w:rPr>
        <w:t>symbol cyfrowy zawodu 311932</w:t>
      </w:r>
    </w:p>
    <w:p w14:paraId="01D29A6E" w14:textId="77777777" w:rsidR="008C6636" w:rsidRPr="001F3A1C" w:rsidRDefault="008C6636" w:rsidP="008C6636">
      <w:pPr>
        <w:spacing w:after="0"/>
        <w:jc w:val="center"/>
        <w:rPr>
          <w:rFonts w:cstheme="minorHAnsi"/>
          <w:b/>
          <w:sz w:val="24"/>
          <w:szCs w:val="24"/>
        </w:rPr>
      </w:pPr>
    </w:p>
    <w:bookmarkEnd w:id="0"/>
    <w:p w14:paraId="077B0F92" w14:textId="77777777" w:rsidR="008C6636" w:rsidRPr="001F3A1C" w:rsidRDefault="008C6636" w:rsidP="008C6636">
      <w:pPr>
        <w:jc w:val="center"/>
        <w:rPr>
          <w:rFonts w:cstheme="minorHAnsi"/>
          <w:sz w:val="24"/>
          <w:szCs w:val="24"/>
        </w:rPr>
      </w:pPr>
      <w:r>
        <w:rPr>
          <w:rFonts w:cstheme="minorHAnsi"/>
          <w:b/>
          <w:bCs/>
          <w:sz w:val="24"/>
          <w:szCs w:val="24"/>
        </w:rPr>
        <w:t>M</w:t>
      </w:r>
      <w:r w:rsidRPr="00F23340">
        <w:rPr>
          <w:rFonts w:cstheme="minorHAnsi"/>
          <w:b/>
          <w:bCs/>
          <w:sz w:val="24"/>
          <w:szCs w:val="24"/>
        </w:rPr>
        <w:t>odel programu praktycznej nauki zawodu</w:t>
      </w:r>
      <w:r w:rsidRPr="00F23340">
        <w:rPr>
          <w:rFonts w:cstheme="minorHAnsi"/>
          <w:b/>
          <w:sz w:val="24"/>
          <w:szCs w:val="24"/>
        </w:rPr>
        <w:t xml:space="preserve"> dla branży tekstylno-odzieżowej</w:t>
      </w:r>
      <w:r>
        <w:rPr>
          <w:rFonts w:cstheme="minorHAnsi"/>
          <w:sz w:val="24"/>
          <w:szCs w:val="24"/>
        </w:rPr>
        <w:t xml:space="preserve"> </w:t>
      </w:r>
      <w:r>
        <w:rPr>
          <w:rFonts w:cstheme="minorHAnsi"/>
          <w:b/>
          <w:sz w:val="24"/>
          <w:szCs w:val="24"/>
        </w:rPr>
        <w:t>w</w:t>
      </w:r>
      <w:r w:rsidRPr="00F23340">
        <w:rPr>
          <w:rFonts w:cstheme="minorHAnsi"/>
          <w:b/>
          <w:sz w:val="24"/>
          <w:szCs w:val="24"/>
        </w:rPr>
        <w:t xml:space="preserve"> zawod</w:t>
      </w:r>
      <w:r>
        <w:rPr>
          <w:rFonts w:cstheme="minorHAnsi"/>
          <w:b/>
          <w:sz w:val="24"/>
          <w:szCs w:val="24"/>
        </w:rPr>
        <w:t>zie</w:t>
      </w:r>
      <w:r>
        <w:rPr>
          <w:rFonts w:cstheme="minorHAnsi"/>
          <w:sz w:val="24"/>
          <w:szCs w:val="24"/>
        </w:rPr>
        <w:t xml:space="preserve"> </w:t>
      </w:r>
      <w:r>
        <w:rPr>
          <w:rFonts w:cstheme="minorHAnsi"/>
          <w:b/>
          <w:sz w:val="24"/>
          <w:szCs w:val="24"/>
        </w:rPr>
        <w:t>t</w:t>
      </w:r>
      <w:r w:rsidRPr="001F3A1C">
        <w:rPr>
          <w:rFonts w:cstheme="minorHAnsi"/>
          <w:b/>
          <w:sz w:val="24"/>
          <w:szCs w:val="24"/>
        </w:rPr>
        <w:t>echnik włókiennik</w:t>
      </w:r>
      <w:r w:rsidRPr="001F3A1C">
        <w:rPr>
          <w:rFonts w:cstheme="minorHAnsi"/>
          <w:sz w:val="24"/>
          <w:szCs w:val="24"/>
        </w:rPr>
        <w:t xml:space="preserve"> </w:t>
      </w:r>
      <w:r w:rsidRPr="001F3A1C">
        <w:rPr>
          <w:rFonts w:cstheme="minorHAnsi"/>
          <w:b/>
          <w:sz w:val="24"/>
          <w:szCs w:val="24"/>
        </w:rPr>
        <w:t>nie przewiduje kształcenia w CKP.</w:t>
      </w:r>
    </w:p>
    <w:p w14:paraId="17110635" w14:textId="77777777" w:rsidR="008C6636" w:rsidRPr="001F3A1C" w:rsidRDefault="008C6636" w:rsidP="008C6636">
      <w:pPr>
        <w:autoSpaceDE w:val="0"/>
        <w:autoSpaceDN w:val="0"/>
        <w:adjustRightInd w:val="0"/>
        <w:ind w:left="360"/>
        <w:jc w:val="both"/>
        <w:rPr>
          <w:rFonts w:cstheme="minorHAnsi"/>
          <w:sz w:val="24"/>
          <w:szCs w:val="24"/>
        </w:rPr>
      </w:pPr>
    </w:p>
    <w:p w14:paraId="0327EDE3" w14:textId="77777777" w:rsidR="008C6636" w:rsidRPr="001F3A1C" w:rsidRDefault="008C6636" w:rsidP="008C6636">
      <w:pPr>
        <w:autoSpaceDE w:val="0"/>
        <w:autoSpaceDN w:val="0"/>
        <w:adjustRightInd w:val="0"/>
        <w:ind w:left="360"/>
        <w:jc w:val="both"/>
        <w:rPr>
          <w:rFonts w:cstheme="minorHAnsi"/>
          <w:sz w:val="24"/>
          <w:szCs w:val="24"/>
        </w:rPr>
      </w:pPr>
      <w:r w:rsidRPr="001F3A1C">
        <w:rPr>
          <w:rFonts w:cstheme="minorHAnsi"/>
          <w:sz w:val="24"/>
          <w:szCs w:val="24"/>
        </w:rPr>
        <w:t>Zaprezentowany model kształcenia technika włókiennik</w:t>
      </w:r>
      <w:r>
        <w:rPr>
          <w:rFonts w:cstheme="minorHAnsi"/>
          <w:sz w:val="24"/>
          <w:szCs w:val="24"/>
        </w:rPr>
        <w:t>a</w:t>
      </w:r>
      <w:r w:rsidRPr="001F3A1C">
        <w:rPr>
          <w:rFonts w:cstheme="minorHAnsi"/>
          <w:sz w:val="24"/>
          <w:szCs w:val="24"/>
        </w:rPr>
        <w:t xml:space="preserve"> w oparciu o</w:t>
      </w:r>
      <w:r>
        <w:rPr>
          <w:rFonts w:cstheme="minorHAnsi"/>
          <w:sz w:val="24"/>
          <w:szCs w:val="24"/>
        </w:rPr>
        <w:t xml:space="preserve"> </w:t>
      </w:r>
      <w:r w:rsidRPr="001F3A1C">
        <w:rPr>
          <w:rFonts w:cstheme="minorHAnsi"/>
          <w:sz w:val="24"/>
          <w:szCs w:val="24"/>
        </w:rPr>
        <w:t>współpracę z</w:t>
      </w:r>
      <w:r>
        <w:rPr>
          <w:rFonts w:cstheme="minorHAnsi"/>
          <w:sz w:val="24"/>
          <w:szCs w:val="24"/>
        </w:rPr>
        <w:t> </w:t>
      </w:r>
      <w:r w:rsidRPr="001F3A1C">
        <w:rPr>
          <w:rFonts w:cstheme="minorHAnsi"/>
          <w:sz w:val="24"/>
          <w:szCs w:val="24"/>
        </w:rPr>
        <w:t xml:space="preserve">pracodawcami będzie obejmował następujące zagadnienia. </w:t>
      </w:r>
    </w:p>
    <w:p w14:paraId="2DDDC6C0"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t xml:space="preserve">Analiza podstaw prawnych kształcenia w zawodzie. </w:t>
      </w:r>
    </w:p>
    <w:p w14:paraId="301E90D1"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t xml:space="preserve">Podział treści nauczania na </w:t>
      </w:r>
      <w:r>
        <w:rPr>
          <w:rFonts w:cstheme="minorHAnsi"/>
          <w:sz w:val="24"/>
          <w:szCs w:val="24"/>
        </w:rPr>
        <w:t>półrocza</w:t>
      </w:r>
      <w:r w:rsidRPr="001F3A1C">
        <w:rPr>
          <w:rFonts w:cstheme="minorHAnsi"/>
          <w:sz w:val="24"/>
          <w:szCs w:val="24"/>
        </w:rPr>
        <w:t xml:space="preserve"> wraz z uzasadnieniem przyjętej kolejności. </w:t>
      </w:r>
    </w:p>
    <w:p w14:paraId="1FA65CF9"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t>Korelacje między-przedmiotowe i ich rola w utrwalaniu wiedzy i umiejętności.</w:t>
      </w:r>
    </w:p>
    <w:p w14:paraId="4C497507"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t>Treści nauczania do realizacji w rzeczywistych warunkach pracy w szkole i</w:t>
      </w:r>
      <w:r>
        <w:rPr>
          <w:rFonts w:cstheme="minorHAnsi"/>
          <w:sz w:val="24"/>
          <w:szCs w:val="24"/>
        </w:rPr>
        <w:t> </w:t>
      </w:r>
      <w:r w:rsidRPr="001F3A1C">
        <w:rPr>
          <w:rFonts w:cstheme="minorHAnsi"/>
          <w:sz w:val="24"/>
          <w:szCs w:val="24"/>
        </w:rPr>
        <w:t>u</w:t>
      </w:r>
      <w:r>
        <w:rPr>
          <w:rFonts w:cstheme="minorHAnsi"/>
          <w:sz w:val="24"/>
          <w:szCs w:val="24"/>
        </w:rPr>
        <w:t> </w:t>
      </w:r>
      <w:r w:rsidRPr="001F3A1C">
        <w:rPr>
          <w:rFonts w:cstheme="minorHAnsi"/>
          <w:sz w:val="24"/>
          <w:szCs w:val="24"/>
        </w:rPr>
        <w:t xml:space="preserve">pracodawcy. </w:t>
      </w:r>
    </w:p>
    <w:p w14:paraId="391B6CB4"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lastRenderedPageBreak/>
        <w:t>Rozwiązania organizacyjne w zakresie realizacji zajęć praktycznych, a także praktyk zawodowych w rzeczywistych warunkach pracy.</w:t>
      </w:r>
    </w:p>
    <w:p w14:paraId="6C260317"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t>Zasady i formy monitorowania jakości kształcenia praktycznego realizowanego przez uczniów u pracodawcy.</w:t>
      </w:r>
    </w:p>
    <w:p w14:paraId="0951710F"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t xml:space="preserve">Przykładowy wzór umowy szkoły z pracodawcą, (także wzory innych dokumentów PNZ). </w:t>
      </w:r>
    </w:p>
    <w:p w14:paraId="146B0EEA" w14:textId="77777777" w:rsidR="008C6636" w:rsidRPr="001F3A1C" w:rsidRDefault="008C6636" w:rsidP="008C6636">
      <w:pPr>
        <w:numPr>
          <w:ilvl w:val="0"/>
          <w:numId w:val="1"/>
        </w:numPr>
        <w:autoSpaceDE w:val="0"/>
        <w:autoSpaceDN w:val="0"/>
        <w:adjustRightInd w:val="0"/>
        <w:jc w:val="both"/>
        <w:rPr>
          <w:rFonts w:cstheme="minorHAnsi"/>
          <w:sz w:val="24"/>
          <w:szCs w:val="24"/>
        </w:rPr>
      </w:pPr>
      <w:r w:rsidRPr="001F3A1C">
        <w:rPr>
          <w:rFonts w:cstheme="minorHAnsi"/>
          <w:sz w:val="24"/>
          <w:szCs w:val="24"/>
        </w:rPr>
        <w:t xml:space="preserve">Formy współpracy nauczycieli, w tym nauczycieli praktycznej nauki zawodu oraz kierowników kształcenia praktycznego w realizację zajęć praktycznych, a także praktyk zawodowych. </w:t>
      </w:r>
    </w:p>
    <w:p w14:paraId="6A27DEE7" w14:textId="77777777" w:rsidR="008C6636" w:rsidRPr="001F3A1C" w:rsidRDefault="008C6636" w:rsidP="008C6636">
      <w:pPr>
        <w:numPr>
          <w:ilvl w:val="0"/>
          <w:numId w:val="10"/>
        </w:numPr>
        <w:autoSpaceDE w:val="0"/>
        <w:autoSpaceDN w:val="0"/>
        <w:adjustRightInd w:val="0"/>
        <w:ind w:left="284"/>
        <w:jc w:val="both"/>
        <w:rPr>
          <w:rFonts w:cstheme="minorHAnsi"/>
          <w:b/>
          <w:sz w:val="24"/>
          <w:szCs w:val="24"/>
        </w:rPr>
      </w:pPr>
      <w:r w:rsidRPr="001F3A1C">
        <w:rPr>
          <w:rFonts w:cstheme="minorHAnsi"/>
          <w:b/>
          <w:sz w:val="24"/>
          <w:szCs w:val="24"/>
        </w:rPr>
        <w:t>Analiza podstaw prawnych kształcenia w zawodzie</w:t>
      </w:r>
    </w:p>
    <w:p w14:paraId="169F3117" w14:textId="77777777" w:rsidR="008C6636" w:rsidRPr="001F3A1C" w:rsidRDefault="008C6636" w:rsidP="008C6636">
      <w:pPr>
        <w:autoSpaceDE w:val="0"/>
        <w:autoSpaceDN w:val="0"/>
        <w:adjustRightInd w:val="0"/>
        <w:jc w:val="both"/>
        <w:rPr>
          <w:rFonts w:cstheme="minorHAnsi"/>
          <w:sz w:val="24"/>
          <w:szCs w:val="24"/>
        </w:rPr>
      </w:pPr>
      <w:r w:rsidRPr="001F3A1C">
        <w:rPr>
          <w:rFonts w:cstheme="minorHAnsi"/>
          <w:b/>
          <w:sz w:val="24"/>
          <w:szCs w:val="24"/>
        </w:rPr>
        <w:t>Technik włókiennik</w:t>
      </w:r>
      <w:r w:rsidRPr="001F3A1C">
        <w:rPr>
          <w:rFonts w:cstheme="minorHAnsi"/>
          <w:sz w:val="24"/>
          <w:szCs w:val="24"/>
        </w:rPr>
        <w:t xml:space="preserve">, zgodnie z </w:t>
      </w:r>
      <w:r w:rsidR="00FE109B" w:rsidRPr="00354F7B">
        <w:rPr>
          <w:rFonts w:ascii="Calibri" w:eastAsia="Calibri" w:hAnsi="Calibri" w:cs="Times New Roman"/>
          <w:b/>
        </w:rPr>
        <w:t>R</w:t>
      </w:r>
      <w:r w:rsidR="00FE109B" w:rsidRPr="003004C6">
        <w:rPr>
          <w:rFonts w:ascii="Calibri" w:eastAsia="Calibri" w:hAnsi="Calibri" w:cs="Times New Roman"/>
          <w:b/>
        </w:rPr>
        <w:t>ozporządzeniem MEN</w:t>
      </w:r>
      <w:r w:rsidR="00FE109B" w:rsidRPr="003004C6">
        <w:rPr>
          <w:rFonts w:ascii="Calibri" w:eastAsia="Calibri" w:hAnsi="Calibri" w:cs="Times New Roman"/>
        </w:rPr>
        <w:t xml:space="preserve"> </w:t>
      </w:r>
      <w:r w:rsidR="00FE109B" w:rsidRPr="00354F7B">
        <w:rPr>
          <w:rFonts w:ascii="Calibri" w:eastAsia="Calibri" w:hAnsi="Calibri" w:cs="Times New Roman"/>
        </w:rPr>
        <w:t xml:space="preserve">w sprawie klasyfikacji zawodów </w:t>
      </w:r>
      <w:r w:rsidR="00FE109B">
        <w:rPr>
          <w:rFonts w:ascii="Calibri" w:eastAsia="Calibri" w:hAnsi="Calibri" w:cs="Times New Roman"/>
        </w:rPr>
        <w:t>szkolnictwa zawodowego z dnia 15 lutego 2019 (Dz.U 2019</w:t>
      </w:r>
      <w:r w:rsidR="00FE109B" w:rsidRPr="00354F7B">
        <w:rPr>
          <w:rFonts w:ascii="Calibri" w:eastAsia="Calibri" w:hAnsi="Calibri" w:cs="Times New Roman"/>
        </w:rPr>
        <w:t xml:space="preserve"> poz</w:t>
      </w:r>
      <w:r w:rsidR="00FE109B">
        <w:rPr>
          <w:rFonts w:ascii="Calibri" w:eastAsia="Calibri" w:hAnsi="Calibri" w:cs="Times New Roman"/>
        </w:rPr>
        <w:t>. 316</w:t>
      </w:r>
      <w:r w:rsidR="00FE109B" w:rsidRPr="00354F7B">
        <w:rPr>
          <w:rFonts w:ascii="Calibri" w:eastAsia="Calibri" w:hAnsi="Calibri" w:cs="Times New Roman"/>
        </w:rPr>
        <w:t xml:space="preserve">) </w:t>
      </w:r>
      <w:r w:rsidRPr="001F3A1C">
        <w:rPr>
          <w:rFonts w:cstheme="minorHAnsi"/>
          <w:sz w:val="24"/>
          <w:szCs w:val="24"/>
        </w:rPr>
        <w:t xml:space="preserve"> może być kształcony w szkole dziennej w formie: </w:t>
      </w:r>
    </w:p>
    <w:p w14:paraId="742B0BC8" w14:textId="77777777" w:rsidR="008C6636" w:rsidRPr="001F3A1C" w:rsidRDefault="008C6636" w:rsidP="008C6636">
      <w:pPr>
        <w:pStyle w:val="Akapitzlist"/>
        <w:numPr>
          <w:ilvl w:val="0"/>
          <w:numId w:val="11"/>
        </w:numPr>
        <w:autoSpaceDE w:val="0"/>
        <w:autoSpaceDN w:val="0"/>
        <w:adjustRightInd w:val="0"/>
        <w:spacing w:after="0" w:line="240" w:lineRule="auto"/>
        <w:jc w:val="both"/>
        <w:rPr>
          <w:rFonts w:cstheme="minorHAnsi"/>
          <w:sz w:val="24"/>
          <w:szCs w:val="24"/>
        </w:rPr>
      </w:pPr>
      <w:r w:rsidRPr="001F3A1C">
        <w:rPr>
          <w:rFonts w:cstheme="minorHAnsi"/>
          <w:sz w:val="24"/>
          <w:szCs w:val="24"/>
        </w:rPr>
        <w:t xml:space="preserve">stacjonarnej dla młodzieży: </w:t>
      </w:r>
    </w:p>
    <w:p w14:paraId="326FDBFD" w14:textId="77777777" w:rsidR="008C6636" w:rsidRPr="001F3A1C" w:rsidRDefault="008C6636" w:rsidP="008C6636">
      <w:pPr>
        <w:autoSpaceDE w:val="0"/>
        <w:autoSpaceDN w:val="0"/>
        <w:adjustRightInd w:val="0"/>
        <w:spacing w:after="0" w:line="240" w:lineRule="auto"/>
        <w:ind w:left="851" w:hanging="142"/>
        <w:jc w:val="both"/>
        <w:rPr>
          <w:rFonts w:cstheme="minorHAnsi"/>
          <w:sz w:val="24"/>
          <w:szCs w:val="24"/>
        </w:rPr>
      </w:pPr>
      <w:r w:rsidRPr="001F3A1C">
        <w:rPr>
          <w:rFonts w:cstheme="minorHAnsi"/>
          <w:sz w:val="24"/>
          <w:szCs w:val="24"/>
        </w:rPr>
        <w:t xml:space="preserve">technikum - okres kształcenia 5 lat. Zawód o dwóch kwalifikacjach. </w:t>
      </w:r>
    </w:p>
    <w:p w14:paraId="085734C8" w14:textId="77777777" w:rsidR="008C6636" w:rsidRPr="001F3A1C" w:rsidRDefault="008C6636" w:rsidP="008C6636">
      <w:pPr>
        <w:autoSpaceDE w:val="0"/>
        <w:autoSpaceDN w:val="0"/>
        <w:adjustRightInd w:val="0"/>
        <w:spacing w:after="120" w:line="240" w:lineRule="auto"/>
        <w:ind w:left="709"/>
        <w:jc w:val="both"/>
        <w:rPr>
          <w:rFonts w:cstheme="minorHAnsi"/>
          <w:sz w:val="24"/>
          <w:szCs w:val="24"/>
        </w:rPr>
      </w:pPr>
      <w:r w:rsidRPr="001F3A1C">
        <w:rPr>
          <w:rFonts w:cstheme="minorHAnsi"/>
          <w:sz w:val="24"/>
          <w:szCs w:val="24"/>
        </w:rPr>
        <w:t>branżowa szkoła II stopnia - okres kształcenia 2 lata, jedna kwalifikacja. Na podbudowie branżowej szkoły I stopnia.</w:t>
      </w:r>
    </w:p>
    <w:p w14:paraId="14909528" w14:textId="77777777" w:rsidR="008C6636" w:rsidRPr="001F3A1C" w:rsidRDefault="008C6636" w:rsidP="008C6636">
      <w:pPr>
        <w:autoSpaceDE w:val="0"/>
        <w:autoSpaceDN w:val="0"/>
        <w:adjustRightInd w:val="0"/>
        <w:spacing w:after="120" w:line="240" w:lineRule="auto"/>
        <w:jc w:val="both"/>
        <w:rPr>
          <w:rFonts w:cstheme="minorHAnsi"/>
          <w:sz w:val="24"/>
          <w:szCs w:val="24"/>
        </w:rPr>
      </w:pPr>
      <w:r w:rsidRPr="001F3A1C">
        <w:rPr>
          <w:rFonts w:cstheme="minorHAnsi"/>
          <w:sz w:val="24"/>
          <w:szCs w:val="24"/>
        </w:rPr>
        <w:t>oraz pozaszkolnej w formie stacjonarnej lub zaocznej:</w:t>
      </w:r>
    </w:p>
    <w:p w14:paraId="09B6D15D" w14:textId="77777777" w:rsidR="008C6636" w:rsidRPr="001F3A1C" w:rsidRDefault="008C6636" w:rsidP="008C6636">
      <w:pPr>
        <w:pStyle w:val="Akapitzlist"/>
        <w:numPr>
          <w:ilvl w:val="0"/>
          <w:numId w:val="11"/>
        </w:numPr>
        <w:autoSpaceDE w:val="0"/>
        <w:autoSpaceDN w:val="0"/>
        <w:adjustRightInd w:val="0"/>
        <w:spacing w:after="0" w:line="240" w:lineRule="auto"/>
        <w:jc w:val="both"/>
        <w:rPr>
          <w:rFonts w:cstheme="minorHAnsi"/>
          <w:sz w:val="24"/>
          <w:szCs w:val="24"/>
        </w:rPr>
      </w:pPr>
      <w:r w:rsidRPr="001F3A1C">
        <w:rPr>
          <w:rFonts w:cstheme="minorHAnsi"/>
          <w:sz w:val="24"/>
          <w:szCs w:val="24"/>
        </w:rPr>
        <w:t xml:space="preserve">kursów kwalifikacyjnych dla dorosłych. </w:t>
      </w:r>
    </w:p>
    <w:p w14:paraId="458A883E" w14:textId="77777777" w:rsidR="008C6636" w:rsidRPr="001F3A1C" w:rsidRDefault="008C6636" w:rsidP="008C6636">
      <w:pPr>
        <w:pStyle w:val="Akapitzlist"/>
        <w:autoSpaceDE w:val="0"/>
        <w:autoSpaceDN w:val="0"/>
        <w:adjustRightInd w:val="0"/>
        <w:spacing w:after="0" w:line="240" w:lineRule="auto"/>
        <w:jc w:val="both"/>
        <w:rPr>
          <w:rFonts w:cstheme="minorHAnsi"/>
          <w:sz w:val="24"/>
          <w:szCs w:val="24"/>
        </w:rPr>
      </w:pPr>
      <w:r w:rsidRPr="001F3A1C">
        <w:rPr>
          <w:rFonts w:cstheme="minorHAnsi"/>
          <w:sz w:val="24"/>
          <w:szCs w:val="24"/>
        </w:rPr>
        <w:t>Okres kształcenia wynika z minimalnej ilości godzin kształcenia zawodowego zapisanej w podstawie programowej.</w:t>
      </w:r>
    </w:p>
    <w:p w14:paraId="6E9999D9" w14:textId="77777777" w:rsidR="008C6636" w:rsidRPr="001F3A1C" w:rsidRDefault="008C6636" w:rsidP="008C6636">
      <w:pPr>
        <w:autoSpaceDE w:val="0"/>
        <w:autoSpaceDN w:val="0"/>
        <w:adjustRightInd w:val="0"/>
        <w:spacing w:before="120" w:after="120"/>
        <w:jc w:val="both"/>
        <w:rPr>
          <w:rFonts w:cstheme="minorHAnsi"/>
          <w:sz w:val="24"/>
          <w:szCs w:val="24"/>
        </w:rPr>
      </w:pPr>
      <w:r w:rsidRPr="001F3A1C">
        <w:rPr>
          <w:rFonts w:cstheme="minorHAnsi"/>
          <w:sz w:val="24"/>
          <w:szCs w:val="24"/>
        </w:rPr>
        <w:t>Zgodnie z:</w:t>
      </w:r>
    </w:p>
    <w:p w14:paraId="15B0062E" w14:textId="77777777" w:rsidR="008C6636" w:rsidRPr="001F3A1C" w:rsidRDefault="00FE109B" w:rsidP="008C6636">
      <w:pPr>
        <w:pStyle w:val="Akapitzlist"/>
        <w:numPr>
          <w:ilvl w:val="0"/>
          <w:numId w:val="12"/>
        </w:numPr>
        <w:autoSpaceDE w:val="0"/>
        <w:autoSpaceDN w:val="0"/>
        <w:adjustRightInd w:val="0"/>
        <w:jc w:val="both"/>
        <w:rPr>
          <w:rFonts w:cstheme="minorHAnsi"/>
          <w:sz w:val="24"/>
          <w:szCs w:val="24"/>
        </w:rPr>
      </w:pPr>
      <w:r w:rsidRPr="00FD4609">
        <w:rPr>
          <w:rFonts w:cs="Calibri"/>
          <w:b/>
        </w:rPr>
        <w:t>Rozporządzeniem MEN w sprawie ramowych planów nauczania dla publicznych szkół</w:t>
      </w:r>
      <w:r w:rsidRPr="00FD4609">
        <w:rPr>
          <w:rFonts w:cs="Calibri"/>
        </w:rPr>
        <w:t xml:space="preserve"> </w:t>
      </w:r>
      <w:r w:rsidRPr="00FD4609">
        <w:rPr>
          <w:rFonts w:cs="Calibri"/>
        </w:rPr>
        <w:br/>
        <w:t xml:space="preserve">z dnia 3 kwietnia 2019 r. (Dz.U 2019 </w:t>
      </w:r>
      <w:r>
        <w:rPr>
          <w:rFonts w:cs="Calibri"/>
        </w:rPr>
        <w:t xml:space="preserve">poz. 639) </w:t>
      </w:r>
      <w:r w:rsidR="008C6636" w:rsidRPr="001F3A1C">
        <w:rPr>
          <w:rFonts w:cstheme="minorHAnsi"/>
          <w:sz w:val="24"/>
          <w:szCs w:val="24"/>
        </w:rPr>
        <w:t>w szczególności zał. 5, 10</w:t>
      </w:r>
    </w:p>
    <w:p w14:paraId="1CE9DF5D" w14:textId="77777777" w:rsidR="008C6636" w:rsidRPr="001F3A1C" w:rsidRDefault="008C6636" w:rsidP="008C6636">
      <w:pPr>
        <w:pStyle w:val="Akapitzlist"/>
        <w:numPr>
          <w:ilvl w:val="0"/>
          <w:numId w:val="12"/>
        </w:numPr>
        <w:autoSpaceDE w:val="0"/>
        <w:autoSpaceDN w:val="0"/>
        <w:adjustRightInd w:val="0"/>
        <w:spacing w:after="0"/>
        <w:ind w:left="714" w:hanging="357"/>
        <w:jc w:val="both"/>
        <w:rPr>
          <w:rFonts w:cstheme="minorHAnsi"/>
          <w:sz w:val="24"/>
          <w:szCs w:val="24"/>
        </w:rPr>
      </w:pPr>
      <w:r w:rsidRPr="001F3A1C">
        <w:rPr>
          <w:rFonts w:cstheme="minorHAnsi"/>
          <w:b/>
          <w:sz w:val="24"/>
          <w:szCs w:val="24"/>
        </w:rPr>
        <w:t>Rozporządzeniem Ministra Edukacji Narodowej w sprawie kształcenia ustawicznego w formach pozaszkolnych</w:t>
      </w:r>
      <w:r w:rsidR="00FE109B">
        <w:rPr>
          <w:rFonts w:cstheme="minorHAnsi"/>
          <w:sz w:val="24"/>
          <w:szCs w:val="24"/>
        </w:rPr>
        <w:t xml:space="preserve"> z dnia 19 marca  2019</w:t>
      </w:r>
      <w:r w:rsidRPr="001F3A1C">
        <w:rPr>
          <w:rFonts w:cstheme="minorHAnsi"/>
          <w:sz w:val="24"/>
          <w:szCs w:val="24"/>
        </w:rPr>
        <w:t xml:space="preserve"> r</w:t>
      </w:r>
      <w:r w:rsidRPr="001F3A1C">
        <w:rPr>
          <w:rFonts w:cstheme="minorHAnsi"/>
          <w:b/>
          <w:sz w:val="24"/>
          <w:szCs w:val="24"/>
        </w:rPr>
        <w:t xml:space="preserve">. </w:t>
      </w:r>
      <w:r w:rsidR="00FE109B">
        <w:rPr>
          <w:rFonts w:cstheme="minorHAnsi"/>
          <w:sz w:val="24"/>
          <w:szCs w:val="24"/>
        </w:rPr>
        <w:t>(Dz.U. z 2019 r. nr , poz. 652)</w:t>
      </w:r>
    </w:p>
    <w:p w14:paraId="532AC5A8" w14:textId="77777777"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określone zostały obowiązkowe tygodniowe liczby godzin kształcenia zawodowego na:</w:t>
      </w:r>
    </w:p>
    <w:p w14:paraId="2AED93D3" w14:textId="29026B3A"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 xml:space="preserve">w formie a) technikum </w:t>
      </w:r>
      <w:r w:rsidRPr="0036727E">
        <w:rPr>
          <w:rFonts w:cstheme="minorHAnsi"/>
          <w:color w:val="000000" w:themeColor="text1"/>
          <w:sz w:val="24"/>
          <w:szCs w:val="24"/>
        </w:rPr>
        <w:t xml:space="preserve">- </w:t>
      </w:r>
      <w:r w:rsidR="00FD0CE1" w:rsidRPr="0036727E">
        <w:rPr>
          <w:rFonts w:cstheme="minorHAnsi"/>
          <w:color w:val="000000" w:themeColor="text1"/>
          <w:sz w:val="24"/>
          <w:szCs w:val="24"/>
        </w:rPr>
        <w:t xml:space="preserve">56 </w:t>
      </w:r>
      <w:r w:rsidRPr="0036727E">
        <w:rPr>
          <w:rFonts w:cstheme="minorHAnsi"/>
          <w:color w:val="000000" w:themeColor="text1"/>
          <w:sz w:val="24"/>
          <w:szCs w:val="24"/>
        </w:rPr>
        <w:t xml:space="preserve">godzin </w:t>
      </w:r>
      <w:r w:rsidRPr="001F3A1C">
        <w:rPr>
          <w:rFonts w:cstheme="minorHAnsi"/>
          <w:sz w:val="24"/>
          <w:szCs w:val="24"/>
        </w:rPr>
        <w:t xml:space="preserve">tygodniowo w całym okresie 5 letniej nauki. </w:t>
      </w:r>
    </w:p>
    <w:p w14:paraId="774CDEAA" w14:textId="77777777" w:rsidR="008C6636" w:rsidRPr="001F3A1C" w:rsidRDefault="008C6636" w:rsidP="008C6636">
      <w:pPr>
        <w:autoSpaceDE w:val="0"/>
        <w:autoSpaceDN w:val="0"/>
        <w:adjustRightInd w:val="0"/>
        <w:spacing w:after="0"/>
        <w:ind w:firstLine="993"/>
        <w:jc w:val="both"/>
        <w:rPr>
          <w:rFonts w:cstheme="minorHAnsi"/>
          <w:sz w:val="24"/>
          <w:szCs w:val="24"/>
        </w:rPr>
      </w:pPr>
      <w:r w:rsidRPr="001F3A1C">
        <w:rPr>
          <w:rFonts w:cstheme="minorHAnsi"/>
          <w:sz w:val="24"/>
          <w:szCs w:val="24"/>
        </w:rPr>
        <w:t xml:space="preserve"> branżowa szkoła II stopnia – 28 godzin tygodniowo w 2 letnim okresie kształcenia.</w:t>
      </w:r>
    </w:p>
    <w:p w14:paraId="5B0717DE" w14:textId="75A2EAD4" w:rsidR="008C6636" w:rsidRPr="001F3A1C" w:rsidRDefault="008C6636" w:rsidP="008C6636">
      <w:pPr>
        <w:autoSpaceDE w:val="0"/>
        <w:autoSpaceDN w:val="0"/>
        <w:adjustRightInd w:val="0"/>
        <w:spacing w:after="0"/>
        <w:ind w:left="1134" w:hanging="1134"/>
        <w:jc w:val="both"/>
        <w:rPr>
          <w:rFonts w:cstheme="minorHAnsi"/>
          <w:sz w:val="24"/>
          <w:szCs w:val="24"/>
        </w:rPr>
      </w:pPr>
      <w:r w:rsidRPr="001F3A1C">
        <w:rPr>
          <w:rFonts w:cstheme="minorHAnsi"/>
          <w:sz w:val="24"/>
          <w:szCs w:val="24"/>
        </w:rPr>
        <w:t xml:space="preserve">w formie b) minimalna liczba godzin kształcenia na kwalifikacyjnym kursie zawodowym jest równa minimalnej liczbie godzin kształcenia zawodowego określonej w podstawie programowej kształcenia w zawodach dla danej kwalifikacji. Dla kwalifikacji </w:t>
      </w:r>
      <w:r w:rsidR="00FE109B">
        <w:rPr>
          <w:rFonts w:cstheme="minorHAnsi"/>
          <w:i/>
          <w:sz w:val="24"/>
          <w:szCs w:val="24"/>
        </w:rPr>
        <w:t>MOD.1</w:t>
      </w:r>
      <w:r w:rsidRPr="00286FA3">
        <w:rPr>
          <w:rFonts w:cstheme="minorHAnsi"/>
          <w:i/>
          <w:sz w:val="24"/>
          <w:szCs w:val="24"/>
        </w:rPr>
        <w:t xml:space="preserve">4. </w:t>
      </w:r>
      <w:r>
        <w:rPr>
          <w:rFonts w:cstheme="minorHAnsi"/>
          <w:i/>
          <w:sz w:val="24"/>
          <w:szCs w:val="24"/>
        </w:rPr>
        <w:t>„</w:t>
      </w:r>
      <w:r w:rsidRPr="00286FA3">
        <w:rPr>
          <w:rFonts w:cstheme="minorHAnsi"/>
          <w:i/>
          <w:sz w:val="24"/>
          <w:szCs w:val="24"/>
        </w:rPr>
        <w:t>Nadzorowanie procesów wytwarzania i wyk</w:t>
      </w:r>
      <w:r>
        <w:rPr>
          <w:rFonts w:cstheme="minorHAnsi"/>
          <w:i/>
          <w:sz w:val="24"/>
          <w:szCs w:val="24"/>
        </w:rPr>
        <w:t>a</w:t>
      </w:r>
      <w:r w:rsidRPr="00286FA3">
        <w:rPr>
          <w:rFonts w:cstheme="minorHAnsi"/>
          <w:i/>
          <w:sz w:val="24"/>
          <w:szCs w:val="24"/>
        </w:rPr>
        <w:t>ńczani</w:t>
      </w:r>
      <w:r>
        <w:rPr>
          <w:rFonts w:cstheme="minorHAnsi"/>
          <w:i/>
          <w:sz w:val="24"/>
          <w:szCs w:val="24"/>
        </w:rPr>
        <w:t>a</w:t>
      </w:r>
      <w:r w:rsidRPr="00286FA3">
        <w:rPr>
          <w:rFonts w:cstheme="minorHAnsi"/>
          <w:i/>
          <w:sz w:val="24"/>
          <w:szCs w:val="24"/>
        </w:rPr>
        <w:t xml:space="preserve"> wyrobów włókienniczych</w:t>
      </w:r>
      <w:r>
        <w:rPr>
          <w:rFonts w:cstheme="minorHAnsi"/>
          <w:i/>
          <w:sz w:val="24"/>
          <w:szCs w:val="24"/>
        </w:rPr>
        <w:t>”</w:t>
      </w:r>
      <w:r w:rsidRPr="001F3A1C">
        <w:rPr>
          <w:rFonts w:cstheme="minorHAnsi"/>
          <w:sz w:val="24"/>
          <w:szCs w:val="24"/>
        </w:rPr>
        <w:t xml:space="preserve"> jest to </w:t>
      </w:r>
      <w:r w:rsidR="008D750C" w:rsidRPr="0036727E">
        <w:rPr>
          <w:rFonts w:cstheme="minorHAnsi"/>
          <w:color w:val="000000" w:themeColor="text1"/>
          <w:sz w:val="24"/>
          <w:szCs w:val="24"/>
        </w:rPr>
        <w:t>520 godzin</w:t>
      </w:r>
      <w:r w:rsidR="0036727E" w:rsidRPr="0036727E">
        <w:rPr>
          <w:rFonts w:cstheme="minorHAnsi"/>
          <w:color w:val="000000" w:themeColor="text1"/>
          <w:sz w:val="24"/>
          <w:szCs w:val="24"/>
        </w:rPr>
        <w:t>.</w:t>
      </w:r>
      <w:r w:rsidR="008D750C" w:rsidRPr="0036727E">
        <w:rPr>
          <w:rFonts w:cstheme="minorHAnsi"/>
          <w:color w:val="000000" w:themeColor="text1"/>
          <w:sz w:val="24"/>
          <w:szCs w:val="24"/>
        </w:rPr>
        <w:t xml:space="preserve"> </w:t>
      </w:r>
    </w:p>
    <w:p w14:paraId="3A2B8015" w14:textId="27764D06" w:rsidR="008C6636" w:rsidRPr="001F3A1C" w:rsidRDefault="008C6636" w:rsidP="008C6636">
      <w:pPr>
        <w:autoSpaceDE w:val="0"/>
        <w:autoSpaceDN w:val="0"/>
        <w:adjustRightInd w:val="0"/>
        <w:ind w:left="1134"/>
        <w:jc w:val="both"/>
        <w:rPr>
          <w:rFonts w:cstheme="minorHAnsi"/>
          <w:sz w:val="24"/>
          <w:szCs w:val="24"/>
        </w:rPr>
      </w:pPr>
      <w:r w:rsidRPr="001F3A1C">
        <w:rPr>
          <w:rFonts w:cstheme="minorHAnsi"/>
          <w:sz w:val="24"/>
          <w:szCs w:val="24"/>
        </w:rPr>
        <w:lastRenderedPageBreak/>
        <w:t>W przypadku kwalifikacyjnego kursu zawodowego prowadzonego w formie zaocznej minimalna liczba godzin kształcenia zawodowego nie może być mniejsza niż 65% minimalnej liczby godzin kształcenia zawodowego określonej w podstawie programowej kształcenia w zawodach dla danej kwalifikacji.</w:t>
      </w:r>
      <w:r w:rsidRPr="001F3A1C">
        <w:rPr>
          <w:rFonts w:cstheme="minorHAnsi"/>
          <w:color w:val="FF0000"/>
          <w:sz w:val="24"/>
          <w:szCs w:val="24"/>
        </w:rPr>
        <w:t xml:space="preserve"> </w:t>
      </w:r>
      <w:r w:rsidRPr="001F3A1C">
        <w:rPr>
          <w:rFonts w:cstheme="minorHAnsi"/>
          <w:sz w:val="24"/>
          <w:szCs w:val="24"/>
        </w:rPr>
        <w:t xml:space="preserve">Dla kwalifikacji </w:t>
      </w:r>
      <w:r w:rsidR="00FE109B">
        <w:rPr>
          <w:rFonts w:cstheme="minorHAnsi"/>
          <w:i/>
          <w:sz w:val="24"/>
          <w:szCs w:val="24"/>
        </w:rPr>
        <w:t>MOD.1</w:t>
      </w:r>
      <w:r w:rsidRPr="00F1295C">
        <w:rPr>
          <w:rFonts w:cstheme="minorHAnsi"/>
          <w:i/>
          <w:sz w:val="24"/>
          <w:szCs w:val="24"/>
        </w:rPr>
        <w:t xml:space="preserve">4. </w:t>
      </w:r>
      <w:r>
        <w:rPr>
          <w:rFonts w:cstheme="minorHAnsi"/>
          <w:i/>
          <w:sz w:val="24"/>
          <w:szCs w:val="24"/>
        </w:rPr>
        <w:t>„</w:t>
      </w:r>
      <w:r w:rsidRPr="00F1295C">
        <w:rPr>
          <w:rFonts w:cstheme="minorHAnsi"/>
          <w:i/>
          <w:sz w:val="24"/>
          <w:szCs w:val="24"/>
        </w:rPr>
        <w:t xml:space="preserve">Nadzorowanie procesów wytwarzania i </w:t>
      </w:r>
      <w:r>
        <w:rPr>
          <w:rFonts w:cstheme="minorHAnsi"/>
          <w:i/>
          <w:sz w:val="24"/>
          <w:szCs w:val="24"/>
        </w:rPr>
        <w:t>wykańczania</w:t>
      </w:r>
      <w:r w:rsidRPr="00F1295C">
        <w:rPr>
          <w:rFonts w:cstheme="minorHAnsi"/>
          <w:i/>
          <w:sz w:val="24"/>
          <w:szCs w:val="24"/>
        </w:rPr>
        <w:t xml:space="preserve"> wyrobów włókienniczych</w:t>
      </w:r>
      <w:r>
        <w:rPr>
          <w:rFonts w:cstheme="minorHAnsi"/>
          <w:i/>
          <w:sz w:val="24"/>
          <w:szCs w:val="24"/>
        </w:rPr>
        <w:t>”</w:t>
      </w:r>
      <w:r w:rsidRPr="001F3A1C">
        <w:rPr>
          <w:rFonts w:cstheme="minorHAnsi"/>
          <w:sz w:val="24"/>
          <w:szCs w:val="24"/>
        </w:rPr>
        <w:t xml:space="preserve"> jest to</w:t>
      </w:r>
      <w:r w:rsidR="00F269F6">
        <w:rPr>
          <w:rFonts w:cstheme="minorHAnsi"/>
          <w:sz w:val="24"/>
          <w:szCs w:val="24"/>
        </w:rPr>
        <w:t xml:space="preserve"> </w:t>
      </w:r>
      <w:r w:rsidR="00F269F6" w:rsidRPr="0036727E">
        <w:rPr>
          <w:rFonts w:cstheme="minorHAnsi"/>
          <w:color w:val="000000" w:themeColor="text1"/>
          <w:sz w:val="24"/>
          <w:szCs w:val="24"/>
        </w:rPr>
        <w:t>338 godzin</w:t>
      </w:r>
      <w:r w:rsidR="0036727E">
        <w:rPr>
          <w:rFonts w:cstheme="minorHAnsi"/>
          <w:color w:val="000000" w:themeColor="text1"/>
          <w:sz w:val="24"/>
          <w:szCs w:val="24"/>
        </w:rPr>
        <w:t>.</w:t>
      </w:r>
    </w:p>
    <w:p w14:paraId="31DD76B4" w14:textId="00759F53"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 xml:space="preserve">Zgodnie z </w:t>
      </w:r>
      <w:r w:rsidR="00FE109B" w:rsidRPr="00FD4609">
        <w:rPr>
          <w:rFonts w:cs="Calibri"/>
          <w:b/>
        </w:rPr>
        <w:t xml:space="preserve">Rozporządzeniem MEN w sprawie </w:t>
      </w:r>
      <w:r w:rsidR="00FE109B" w:rsidRPr="00FD4609">
        <w:rPr>
          <w:rFonts w:cs="Calibri"/>
          <w:b/>
          <w:bCs/>
        </w:rPr>
        <w:t>podstawy programowej kształcenia w zawodach</w:t>
      </w:r>
      <w:r w:rsidR="00FE109B" w:rsidRPr="00FD4609">
        <w:rPr>
          <w:rFonts w:cs="Calibri"/>
          <w:bCs/>
        </w:rPr>
        <w:t xml:space="preserve"> </w:t>
      </w:r>
      <w:r w:rsidR="00FE109B" w:rsidRPr="00FD4609">
        <w:rPr>
          <w:rFonts w:cs="Calibri"/>
        </w:rPr>
        <w:t>z dnia 16 maja 2019 r. (Dz.U 2019 poz. 991</w:t>
      </w:r>
      <w:r w:rsidR="00FE109B" w:rsidRPr="009248B9">
        <w:rPr>
          <w:rFonts w:cs="Calibri"/>
          <w:sz w:val="24"/>
          <w:szCs w:val="24"/>
        </w:rPr>
        <w:t>)</w:t>
      </w:r>
      <w:r w:rsidR="00FE109B">
        <w:rPr>
          <w:rFonts w:cs="Calibri"/>
          <w:sz w:val="24"/>
          <w:szCs w:val="24"/>
        </w:rPr>
        <w:t xml:space="preserve"> </w:t>
      </w:r>
      <w:r w:rsidRPr="001F3A1C">
        <w:rPr>
          <w:rFonts w:cstheme="minorHAnsi"/>
          <w:sz w:val="24"/>
          <w:szCs w:val="24"/>
        </w:rPr>
        <w:t>zawód technika włókiennik</w:t>
      </w:r>
      <w:r>
        <w:rPr>
          <w:rFonts w:cstheme="minorHAnsi"/>
          <w:sz w:val="24"/>
          <w:szCs w:val="24"/>
        </w:rPr>
        <w:t>a</w:t>
      </w:r>
      <w:r w:rsidRPr="001F3A1C">
        <w:rPr>
          <w:rFonts w:cstheme="minorHAnsi"/>
          <w:sz w:val="24"/>
          <w:szCs w:val="24"/>
        </w:rPr>
        <w:t xml:space="preserve"> jest kształcony w grupie zawodów </w:t>
      </w:r>
      <w:r w:rsidR="008D750C" w:rsidRPr="0036727E">
        <w:rPr>
          <w:rFonts w:cstheme="minorHAnsi"/>
          <w:color w:val="000000" w:themeColor="text1"/>
          <w:sz w:val="24"/>
          <w:szCs w:val="24"/>
        </w:rPr>
        <w:t xml:space="preserve">przemysłu mody </w:t>
      </w:r>
      <w:r w:rsidRPr="001F3A1C">
        <w:rPr>
          <w:rFonts w:cstheme="minorHAnsi"/>
          <w:sz w:val="24"/>
          <w:szCs w:val="24"/>
        </w:rPr>
        <w:t xml:space="preserve">w kwalifikacjach </w:t>
      </w:r>
      <w:bookmarkStart w:id="1" w:name="_Hlk533318637"/>
      <w:r w:rsidR="00FE109B">
        <w:rPr>
          <w:rFonts w:cstheme="minorHAnsi"/>
          <w:i/>
          <w:sz w:val="24"/>
          <w:szCs w:val="24"/>
        </w:rPr>
        <w:t>MOD.06</w:t>
      </w:r>
      <w:r w:rsidRPr="00F1295C">
        <w:rPr>
          <w:rFonts w:cstheme="minorHAnsi"/>
          <w:i/>
          <w:sz w:val="24"/>
          <w:szCs w:val="24"/>
        </w:rPr>
        <w:t>. „Wytwarzanie i wyk</w:t>
      </w:r>
      <w:r>
        <w:rPr>
          <w:rFonts w:cstheme="minorHAnsi"/>
          <w:i/>
          <w:sz w:val="24"/>
          <w:szCs w:val="24"/>
        </w:rPr>
        <w:t>a</w:t>
      </w:r>
      <w:r w:rsidRPr="00F1295C">
        <w:rPr>
          <w:rFonts w:cstheme="minorHAnsi"/>
          <w:i/>
          <w:sz w:val="24"/>
          <w:szCs w:val="24"/>
        </w:rPr>
        <w:t>ńczanie wyrobów włókienniczych”,</w:t>
      </w:r>
      <w:bookmarkEnd w:id="1"/>
      <w:r w:rsidR="00FE109B">
        <w:rPr>
          <w:rFonts w:cstheme="minorHAnsi"/>
          <w:i/>
          <w:sz w:val="24"/>
          <w:szCs w:val="24"/>
        </w:rPr>
        <w:t xml:space="preserve"> MOD.1</w:t>
      </w:r>
      <w:r w:rsidRPr="00F1295C">
        <w:rPr>
          <w:rFonts w:cstheme="minorHAnsi"/>
          <w:i/>
          <w:sz w:val="24"/>
          <w:szCs w:val="24"/>
        </w:rPr>
        <w:t>4. „Nadzorowanie procesów wytwarzania i wyk</w:t>
      </w:r>
      <w:r>
        <w:rPr>
          <w:rFonts w:cstheme="minorHAnsi"/>
          <w:i/>
          <w:sz w:val="24"/>
          <w:szCs w:val="24"/>
        </w:rPr>
        <w:t>a</w:t>
      </w:r>
      <w:r w:rsidRPr="00F1295C">
        <w:rPr>
          <w:rFonts w:cstheme="minorHAnsi"/>
          <w:i/>
          <w:sz w:val="24"/>
          <w:szCs w:val="24"/>
        </w:rPr>
        <w:t>ńczani</w:t>
      </w:r>
      <w:r>
        <w:rPr>
          <w:rFonts w:cstheme="minorHAnsi"/>
          <w:i/>
          <w:sz w:val="24"/>
          <w:szCs w:val="24"/>
        </w:rPr>
        <w:t>a</w:t>
      </w:r>
      <w:r w:rsidRPr="00F1295C">
        <w:rPr>
          <w:rFonts w:cstheme="minorHAnsi"/>
          <w:i/>
          <w:sz w:val="24"/>
          <w:szCs w:val="24"/>
        </w:rPr>
        <w:t xml:space="preserve"> wyrobów włókienniczych”</w:t>
      </w:r>
      <w:r w:rsidRPr="001F3A1C">
        <w:rPr>
          <w:rFonts w:cstheme="minorHAnsi"/>
          <w:sz w:val="24"/>
          <w:szCs w:val="24"/>
        </w:rPr>
        <w:t xml:space="preserve"> - </w:t>
      </w:r>
      <w:r w:rsidRPr="003C5E04">
        <w:rPr>
          <w:rFonts w:cstheme="minorHAnsi"/>
          <w:sz w:val="24"/>
          <w:szCs w:val="24"/>
        </w:rPr>
        <w:t>symbol cyfrowy zawodu 311932</w:t>
      </w:r>
    </w:p>
    <w:p w14:paraId="181F9F66" w14:textId="77777777"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 xml:space="preserve">Jest to najważniejszy dokument warunkujący poprawny tok kształcenia. </w:t>
      </w:r>
    </w:p>
    <w:p w14:paraId="1032D4E3" w14:textId="77777777"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Wszystkie niezbędne umiejętności zawodowych określone są tam w celach kształcenia</w:t>
      </w:r>
      <w:r>
        <w:rPr>
          <w:rFonts w:cstheme="minorHAnsi"/>
          <w:sz w:val="24"/>
          <w:szCs w:val="24"/>
        </w:rPr>
        <w:t>.</w:t>
      </w:r>
    </w:p>
    <w:p w14:paraId="72D39718" w14:textId="19389B94" w:rsidR="00FD0CE1" w:rsidRDefault="008C6636" w:rsidP="00FD0CE1">
      <w:pPr>
        <w:autoSpaceDE w:val="0"/>
        <w:autoSpaceDN w:val="0"/>
        <w:adjustRightInd w:val="0"/>
        <w:spacing w:after="0"/>
        <w:jc w:val="both"/>
        <w:rPr>
          <w:rFonts w:cstheme="minorHAnsi"/>
          <w:sz w:val="24"/>
          <w:szCs w:val="24"/>
        </w:rPr>
      </w:pPr>
      <w:r w:rsidRPr="001F3A1C">
        <w:rPr>
          <w:rFonts w:cstheme="minorHAnsi"/>
          <w:sz w:val="24"/>
          <w:szCs w:val="24"/>
        </w:rPr>
        <w:t>Absolwent szkoły kształcącej w zawodzie technika włókiennik</w:t>
      </w:r>
      <w:r>
        <w:rPr>
          <w:rFonts w:cstheme="minorHAnsi"/>
          <w:sz w:val="24"/>
          <w:szCs w:val="24"/>
        </w:rPr>
        <w:t>a</w:t>
      </w:r>
      <w:r w:rsidRPr="001F3A1C">
        <w:rPr>
          <w:rFonts w:cstheme="minorHAnsi"/>
          <w:sz w:val="24"/>
          <w:szCs w:val="24"/>
        </w:rPr>
        <w:t xml:space="preserve"> powinien być przygotowany do wykonywania następujących zadań zawodowych</w:t>
      </w:r>
      <w:r w:rsidR="0036727E">
        <w:rPr>
          <w:rFonts w:cstheme="minorHAnsi"/>
          <w:sz w:val="24"/>
          <w:szCs w:val="24"/>
        </w:rPr>
        <w:t xml:space="preserve"> </w:t>
      </w:r>
      <w:r w:rsidR="00FD0CE1" w:rsidRPr="00FD0CE1">
        <w:rPr>
          <w:rFonts w:cstheme="minorHAnsi"/>
          <w:sz w:val="24"/>
          <w:szCs w:val="24"/>
        </w:rPr>
        <w:t xml:space="preserve">w zakresie kwalifikacji MOD. 06. Wytwarzanie i wykończanie wyrobów włókienniczych: </w:t>
      </w:r>
    </w:p>
    <w:p w14:paraId="6CE8878D"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 xml:space="preserve">a) przygotowania surowców i półproduktów do procesu wytwarzania i wykończania wyrobów włókienniczych, </w:t>
      </w:r>
    </w:p>
    <w:p w14:paraId="6AE8EE7C"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 xml:space="preserve">b) obsługiwania maszyn włókienniczych i urządzeń stosowanych w procesie wytwarzania i wykończania wyrobów włókienniczych, </w:t>
      </w:r>
    </w:p>
    <w:p w14:paraId="1B3BC224"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 xml:space="preserve">c) wytwarzania wyrobów włókienniczych, </w:t>
      </w:r>
    </w:p>
    <w:p w14:paraId="61C59C96"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 xml:space="preserve">d) wykończania wyrobów włókienniczych; </w:t>
      </w:r>
    </w:p>
    <w:p w14:paraId="4A989030"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w zakresie kwalifikacji MOD.14. Nadzorowanie procesów wytwarzania i wykończania wyrobów włókienniczych:</w:t>
      </w:r>
    </w:p>
    <w:p w14:paraId="0D00FCA7"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 xml:space="preserve">a) wykonywania projektów wyrobów włókienniczych, </w:t>
      </w:r>
    </w:p>
    <w:p w14:paraId="05A4E613"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 xml:space="preserve">b) opracowywania dokumentacji wyrobów włókienniczych, </w:t>
      </w:r>
    </w:p>
    <w:p w14:paraId="0E01F45A" w14:textId="77777777"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 xml:space="preserve">c) badania parametrów surowców i wyrobów włókienniczych, </w:t>
      </w:r>
    </w:p>
    <w:p w14:paraId="0F27777D" w14:textId="509C0F40" w:rsidR="00FD0CE1" w:rsidRPr="0036727E" w:rsidRDefault="00FD0CE1" w:rsidP="00FD0CE1">
      <w:pPr>
        <w:autoSpaceDE w:val="0"/>
        <w:autoSpaceDN w:val="0"/>
        <w:adjustRightInd w:val="0"/>
        <w:spacing w:after="0"/>
        <w:jc w:val="both"/>
        <w:rPr>
          <w:rFonts w:cstheme="minorHAnsi"/>
          <w:color w:val="000000" w:themeColor="text1"/>
          <w:sz w:val="24"/>
          <w:szCs w:val="24"/>
        </w:rPr>
      </w:pPr>
      <w:r w:rsidRPr="0036727E">
        <w:rPr>
          <w:rFonts w:cstheme="minorHAnsi"/>
          <w:color w:val="000000" w:themeColor="text1"/>
          <w:sz w:val="24"/>
          <w:szCs w:val="24"/>
        </w:rPr>
        <w:t>d) kontrolowania procesów wytwarzania i wykończania wyrobów włókienniczych.</w:t>
      </w:r>
    </w:p>
    <w:p w14:paraId="73A85ECB" w14:textId="77777777" w:rsidR="008C6636" w:rsidRPr="001F3A1C" w:rsidRDefault="008C6636" w:rsidP="008C6636">
      <w:pPr>
        <w:autoSpaceDE w:val="0"/>
        <w:autoSpaceDN w:val="0"/>
        <w:adjustRightInd w:val="0"/>
        <w:spacing w:before="120" w:after="0"/>
        <w:jc w:val="both"/>
        <w:rPr>
          <w:rFonts w:cstheme="minorHAnsi"/>
          <w:sz w:val="24"/>
          <w:szCs w:val="24"/>
        </w:rPr>
      </w:pPr>
      <w:r w:rsidRPr="001F3A1C">
        <w:rPr>
          <w:rFonts w:cstheme="minorHAnsi"/>
          <w:sz w:val="24"/>
          <w:szCs w:val="24"/>
        </w:rPr>
        <w:t>Dokument ten zawiera efekty kształcenia z podziałem na jednostki kształcenia wspólne dla</w:t>
      </w:r>
      <w:r>
        <w:rPr>
          <w:rFonts w:cstheme="minorHAnsi"/>
          <w:sz w:val="24"/>
          <w:szCs w:val="24"/>
        </w:rPr>
        <w:t> </w:t>
      </w:r>
      <w:r w:rsidRPr="001F3A1C">
        <w:rPr>
          <w:rFonts w:cstheme="minorHAnsi"/>
          <w:sz w:val="24"/>
          <w:szCs w:val="24"/>
        </w:rPr>
        <w:t>wszystkich zawodów, wspólne dla zawodów włókienniczych oraz te specyficzne dla</w:t>
      </w:r>
      <w:r>
        <w:rPr>
          <w:rFonts w:cstheme="minorHAnsi"/>
          <w:sz w:val="24"/>
          <w:szCs w:val="24"/>
        </w:rPr>
        <w:t> </w:t>
      </w:r>
      <w:r w:rsidRPr="001F3A1C">
        <w:rPr>
          <w:rFonts w:cstheme="minorHAnsi"/>
          <w:sz w:val="24"/>
          <w:szCs w:val="24"/>
        </w:rPr>
        <w:t>zawodu technika włókiennika. Słowem, wykaz wszystkich umiejętności jakie ma mieć absolwent który ukończy kształcenie w</w:t>
      </w:r>
      <w:r>
        <w:rPr>
          <w:rFonts w:cstheme="minorHAnsi"/>
          <w:sz w:val="24"/>
          <w:szCs w:val="24"/>
        </w:rPr>
        <w:t xml:space="preserve"> </w:t>
      </w:r>
      <w:r w:rsidRPr="001F3A1C">
        <w:rPr>
          <w:rFonts w:cstheme="minorHAnsi"/>
          <w:sz w:val="24"/>
          <w:szCs w:val="24"/>
        </w:rPr>
        <w:t xml:space="preserve">zawodzie. </w:t>
      </w:r>
    </w:p>
    <w:p w14:paraId="1D498D15" w14:textId="77777777" w:rsidR="008C6636" w:rsidRPr="001F3A1C" w:rsidRDefault="008C6636" w:rsidP="008C6636">
      <w:pPr>
        <w:autoSpaceDE w:val="0"/>
        <w:autoSpaceDN w:val="0"/>
        <w:adjustRightInd w:val="0"/>
        <w:spacing w:before="120" w:after="0"/>
        <w:jc w:val="both"/>
        <w:rPr>
          <w:rFonts w:cstheme="minorHAnsi"/>
          <w:sz w:val="24"/>
          <w:szCs w:val="24"/>
        </w:rPr>
      </w:pPr>
      <w:r w:rsidRPr="001F3A1C">
        <w:rPr>
          <w:rFonts w:cstheme="minorHAnsi"/>
          <w:sz w:val="24"/>
          <w:szCs w:val="24"/>
        </w:rPr>
        <w:t>W niniejszym dokumencie są także szczegółowo określone warunki kształcenia a więc baza szkoły, w której może być prowadzone kształcenie technika włókiennika.</w:t>
      </w:r>
    </w:p>
    <w:p w14:paraId="23B28CDC" w14:textId="35C6DB0D" w:rsidR="00F269F6" w:rsidRPr="0036727E" w:rsidRDefault="00F269F6" w:rsidP="00F269F6">
      <w:pPr>
        <w:autoSpaceDE w:val="0"/>
        <w:autoSpaceDN w:val="0"/>
        <w:adjustRightInd w:val="0"/>
        <w:spacing w:after="0"/>
        <w:ind w:left="847"/>
        <w:jc w:val="both"/>
        <w:rPr>
          <w:rFonts w:cstheme="minorHAnsi"/>
          <w:color w:val="000000" w:themeColor="text1"/>
          <w:sz w:val="24"/>
          <w:szCs w:val="24"/>
          <w:highlight w:val="yellow"/>
        </w:rPr>
      </w:pPr>
      <w:r w:rsidRPr="0036727E">
        <w:rPr>
          <w:rFonts w:cstheme="minorHAnsi"/>
          <w:color w:val="000000" w:themeColor="text1"/>
          <w:sz w:val="24"/>
          <w:szCs w:val="24"/>
        </w:rPr>
        <w:t>Minimalna liczba godzin kształcenia zawodowego dla kwalifikacji wyodrębnionej w zawodzie</w:t>
      </w:r>
    </w:p>
    <w:p w14:paraId="181863F3" w14:textId="2CD4FD30" w:rsidR="008C6636" w:rsidRPr="001F3A1C" w:rsidRDefault="00FE109B" w:rsidP="008C6636">
      <w:pPr>
        <w:numPr>
          <w:ilvl w:val="0"/>
          <w:numId w:val="2"/>
        </w:numPr>
        <w:autoSpaceDE w:val="0"/>
        <w:autoSpaceDN w:val="0"/>
        <w:adjustRightInd w:val="0"/>
        <w:spacing w:after="0"/>
        <w:jc w:val="both"/>
        <w:rPr>
          <w:rFonts w:cstheme="minorHAnsi"/>
          <w:sz w:val="24"/>
          <w:szCs w:val="24"/>
        </w:rPr>
      </w:pPr>
      <w:r>
        <w:rPr>
          <w:rFonts w:cstheme="minorHAnsi"/>
          <w:sz w:val="24"/>
          <w:szCs w:val="24"/>
        </w:rPr>
        <w:t>MOD.06</w:t>
      </w:r>
      <w:r w:rsidR="008C6636" w:rsidRPr="001F3A1C">
        <w:rPr>
          <w:rFonts w:cstheme="minorHAnsi"/>
          <w:sz w:val="24"/>
          <w:szCs w:val="24"/>
        </w:rPr>
        <w:t>. „</w:t>
      </w:r>
      <w:bookmarkStart w:id="2" w:name="_Hlk533840849"/>
      <w:r w:rsidR="008C6636" w:rsidRPr="001F3A1C">
        <w:rPr>
          <w:rFonts w:cstheme="minorHAnsi"/>
          <w:sz w:val="24"/>
          <w:szCs w:val="24"/>
        </w:rPr>
        <w:t>Wytwarzanie i wyk</w:t>
      </w:r>
      <w:r w:rsidR="008C6636">
        <w:rPr>
          <w:rFonts w:cstheme="minorHAnsi"/>
          <w:sz w:val="24"/>
          <w:szCs w:val="24"/>
        </w:rPr>
        <w:t>a</w:t>
      </w:r>
      <w:r w:rsidR="008C6636" w:rsidRPr="001F3A1C">
        <w:rPr>
          <w:rFonts w:cstheme="minorHAnsi"/>
          <w:sz w:val="24"/>
          <w:szCs w:val="24"/>
        </w:rPr>
        <w:t>ńczanie wyrobów włókienniczych</w:t>
      </w:r>
      <w:bookmarkEnd w:id="2"/>
      <w:r w:rsidR="008C6636" w:rsidRPr="001F3A1C">
        <w:rPr>
          <w:rFonts w:cstheme="minorHAnsi"/>
          <w:sz w:val="24"/>
          <w:szCs w:val="24"/>
        </w:rPr>
        <w:t xml:space="preserve">” </w:t>
      </w:r>
      <w:r w:rsidR="008D750C" w:rsidRPr="0036727E">
        <w:rPr>
          <w:rFonts w:cstheme="minorHAnsi"/>
          <w:color w:val="000000" w:themeColor="text1"/>
          <w:sz w:val="24"/>
          <w:szCs w:val="24"/>
        </w:rPr>
        <w:t xml:space="preserve">760 godzin </w:t>
      </w:r>
    </w:p>
    <w:p w14:paraId="7ABF2C81" w14:textId="2F94CB71" w:rsidR="008C6636" w:rsidRPr="001F3A1C" w:rsidRDefault="00FE109B" w:rsidP="008C6636">
      <w:pPr>
        <w:numPr>
          <w:ilvl w:val="0"/>
          <w:numId w:val="2"/>
        </w:numPr>
        <w:autoSpaceDE w:val="0"/>
        <w:autoSpaceDN w:val="0"/>
        <w:adjustRightInd w:val="0"/>
        <w:spacing w:after="0"/>
        <w:jc w:val="both"/>
        <w:rPr>
          <w:rFonts w:cstheme="minorHAnsi"/>
          <w:sz w:val="24"/>
          <w:szCs w:val="24"/>
        </w:rPr>
      </w:pPr>
      <w:r>
        <w:rPr>
          <w:rFonts w:cstheme="minorHAnsi"/>
          <w:sz w:val="24"/>
          <w:szCs w:val="24"/>
        </w:rPr>
        <w:lastRenderedPageBreak/>
        <w:t>MOD.14</w:t>
      </w:r>
      <w:r w:rsidR="008C6636" w:rsidRPr="001F3A1C">
        <w:rPr>
          <w:rFonts w:cstheme="minorHAnsi"/>
          <w:sz w:val="24"/>
          <w:szCs w:val="24"/>
        </w:rPr>
        <w:t xml:space="preserve">. </w:t>
      </w:r>
      <w:r w:rsidR="008C6636">
        <w:rPr>
          <w:rFonts w:cstheme="minorHAnsi"/>
          <w:sz w:val="24"/>
          <w:szCs w:val="24"/>
        </w:rPr>
        <w:t>„</w:t>
      </w:r>
      <w:r w:rsidR="008C6636" w:rsidRPr="001F3A1C">
        <w:rPr>
          <w:rFonts w:cstheme="minorHAnsi"/>
          <w:sz w:val="24"/>
          <w:szCs w:val="24"/>
        </w:rPr>
        <w:t>Nadzorowanie procesów wytwarzania i wyk</w:t>
      </w:r>
      <w:r w:rsidR="008C6636">
        <w:rPr>
          <w:rFonts w:cstheme="minorHAnsi"/>
          <w:sz w:val="24"/>
          <w:szCs w:val="24"/>
        </w:rPr>
        <w:t>a</w:t>
      </w:r>
      <w:r w:rsidR="008C6636" w:rsidRPr="001F3A1C">
        <w:rPr>
          <w:rFonts w:cstheme="minorHAnsi"/>
          <w:sz w:val="24"/>
          <w:szCs w:val="24"/>
        </w:rPr>
        <w:t>ńczania wyrobów włókienniczych</w:t>
      </w:r>
      <w:r w:rsidR="008C6636">
        <w:rPr>
          <w:rFonts w:cstheme="minorHAnsi"/>
          <w:sz w:val="24"/>
          <w:szCs w:val="24"/>
        </w:rPr>
        <w:t>”</w:t>
      </w:r>
      <w:r w:rsidR="008C6636" w:rsidRPr="001F3A1C">
        <w:rPr>
          <w:rFonts w:cstheme="minorHAnsi"/>
          <w:sz w:val="24"/>
          <w:szCs w:val="24"/>
        </w:rPr>
        <w:t xml:space="preserve"> </w:t>
      </w:r>
      <w:r w:rsidR="008D750C" w:rsidRPr="0036727E">
        <w:rPr>
          <w:rFonts w:cstheme="minorHAnsi"/>
          <w:color w:val="000000" w:themeColor="text1"/>
          <w:sz w:val="24"/>
          <w:szCs w:val="24"/>
        </w:rPr>
        <w:t xml:space="preserve">520 godzin </w:t>
      </w:r>
    </w:p>
    <w:p w14:paraId="131B38CB" w14:textId="659A778F" w:rsidR="008C6636" w:rsidRPr="001F3A1C" w:rsidRDefault="008C6636" w:rsidP="008C6636">
      <w:pPr>
        <w:pStyle w:val="Akapitzlist"/>
        <w:numPr>
          <w:ilvl w:val="0"/>
          <w:numId w:val="2"/>
        </w:numPr>
        <w:rPr>
          <w:rFonts w:cstheme="minorHAnsi"/>
          <w:sz w:val="24"/>
          <w:szCs w:val="24"/>
        </w:rPr>
      </w:pPr>
      <w:r w:rsidRPr="001F3A1C">
        <w:rPr>
          <w:rFonts w:cstheme="minorHAnsi"/>
          <w:sz w:val="24"/>
          <w:szCs w:val="24"/>
        </w:rPr>
        <w:t xml:space="preserve">Praktyki zawodowe w podmiocie zapewniającym rzeczywiste warunki pracy właściwe dla nauczanego zawodu w wymiarze </w:t>
      </w:r>
      <w:r w:rsidR="00FD0CE1" w:rsidRPr="0036727E">
        <w:rPr>
          <w:rFonts w:cstheme="minorHAnsi"/>
          <w:color w:val="000000" w:themeColor="text1"/>
          <w:sz w:val="24"/>
          <w:szCs w:val="24"/>
        </w:rPr>
        <w:t>8 tygodni 280 godzin</w:t>
      </w:r>
      <w:r w:rsidR="0036727E">
        <w:rPr>
          <w:rFonts w:cstheme="minorHAnsi"/>
          <w:sz w:val="24"/>
          <w:szCs w:val="24"/>
        </w:rPr>
        <w:t>.</w:t>
      </w:r>
      <w:r w:rsidR="00FD0CE1" w:rsidRPr="0036727E">
        <w:rPr>
          <w:rFonts w:cstheme="minorHAnsi"/>
          <w:sz w:val="24"/>
          <w:szCs w:val="24"/>
        </w:rPr>
        <w:t xml:space="preserve"> </w:t>
      </w:r>
    </w:p>
    <w:p w14:paraId="165E74D4" w14:textId="77777777" w:rsidR="008C6636" w:rsidRDefault="008C6636" w:rsidP="008C6636">
      <w:pPr>
        <w:autoSpaceDE w:val="0"/>
        <w:autoSpaceDN w:val="0"/>
        <w:adjustRightInd w:val="0"/>
        <w:jc w:val="both"/>
        <w:rPr>
          <w:rFonts w:cstheme="minorHAnsi"/>
          <w:sz w:val="24"/>
          <w:szCs w:val="24"/>
        </w:rPr>
      </w:pPr>
      <w:r w:rsidRPr="001F3A1C">
        <w:rPr>
          <w:rFonts w:cstheme="minorHAnsi"/>
          <w:sz w:val="24"/>
          <w:szCs w:val="24"/>
        </w:rPr>
        <w:t xml:space="preserve">Zgodnie z </w:t>
      </w:r>
      <w:r w:rsidR="00FE109B" w:rsidRPr="00FD4609">
        <w:rPr>
          <w:rFonts w:cs="Calibri"/>
          <w:b/>
        </w:rPr>
        <w:t xml:space="preserve">Rozporządzeniem MEN w sprawie </w:t>
      </w:r>
      <w:r w:rsidR="00FE109B" w:rsidRPr="00FD4609">
        <w:rPr>
          <w:rFonts w:cs="Calibri"/>
          <w:b/>
          <w:bCs/>
          <w:color w:val="2E2014"/>
        </w:rPr>
        <w:t xml:space="preserve">praktycznej nauki zawodu </w:t>
      </w:r>
      <w:r w:rsidR="00FE109B" w:rsidRPr="00FD4609">
        <w:rPr>
          <w:rFonts w:cs="Calibri"/>
          <w:bCs/>
          <w:color w:val="2E2014"/>
        </w:rPr>
        <w:t xml:space="preserve"> </w:t>
      </w:r>
      <w:r w:rsidR="00FE109B" w:rsidRPr="00FD4609">
        <w:rPr>
          <w:rFonts w:cs="Calibri"/>
          <w:color w:val="2E2014"/>
        </w:rPr>
        <w:t>z dnia 22 lutego 2019 r.</w:t>
      </w:r>
      <w:r w:rsidR="00FE109B" w:rsidRPr="00FD4609">
        <w:rPr>
          <w:rFonts w:cs="Calibri"/>
        </w:rPr>
        <w:t xml:space="preserve"> (Dz.U 2019 poz. 391)</w:t>
      </w:r>
      <w:r w:rsidR="00FE109B" w:rsidRPr="009248B9">
        <w:rPr>
          <w:rFonts w:cs="Calibri"/>
          <w:sz w:val="24"/>
          <w:szCs w:val="24"/>
        </w:rPr>
        <w:t xml:space="preserve"> </w:t>
      </w:r>
      <w:r w:rsidRPr="001F3A1C">
        <w:rPr>
          <w:rFonts w:cstheme="minorHAnsi"/>
          <w:sz w:val="24"/>
          <w:szCs w:val="24"/>
        </w:rPr>
        <w:t>relacja szkoła-pracodawca jest ściśle określona i oprócz dowolności, że</w:t>
      </w:r>
      <w:r>
        <w:rPr>
          <w:rFonts w:cstheme="minorHAnsi"/>
          <w:sz w:val="24"/>
          <w:szCs w:val="24"/>
        </w:rPr>
        <w:t xml:space="preserve"> </w:t>
      </w:r>
      <w:r w:rsidRPr="001F3A1C">
        <w:rPr>
          <w:rFonts w:cstheme="minorHAnsi"/>
          <w:sz w:val="24"/>
          <w:szCs w:val="24"/>
        </w:rPr>
        <w:t>można więcej, jest zawarte w niniejszym rozporządzeniu wszystko co szkoła ma obowiązek realizować w oparciu o rzeczywiste warunki pracy we współpracy z lokalnymi pracodawcami. Należy</w:t>
      </w:r>
      <w:r>
        <w:rPr>
          <w:rFonts w:cstheme="minorHAnsi"/>
          <w:sz w:val="24"/>
          <w:szCs w:val="24"/>
        </w:rPr>
        <w:t xml:space="preserve"> </w:t>
      </w:r>
      <w:r w:rsidRPr="001F3A1C">
        <w:rPr>
          <w:rFonts w:cstheme="minorHAnsi"/>
          <w:sz w:val="24"/>
          <w:szCs w:val="24"/>
        </w:rPr>
        <w:t>tutaj podkreślić, że zarówno w niniejszym dokumencie jak i</w:t>
      </w:r>
      <w:r>
        <w:rPr>
          <w:rFonts w:cstheme="minorHAnsi"/>
          <w:sz w:val="24"/>
          <w:szCs w:val="24"/>
        </w:rPr>
        <w:t> </w:t>
      </w:r>
      <w:r w:rsidRPr="001F3A1C">
        <w:rPr>
          <w:rFonts w:cstheme="minorHAnsi"/>
          <w:sz w:val="24"/>
          <w:szCs w:val="24"/>
        </w:rPr>
        <w:t>w</w:t>
      </w:r>
      <w:r>
        <w:rPr>
          <w:rFonts w:cstheme="minorHAnsi"/>
          <w:sz w:val="24"/>
          <w:szCs w:val="24"/>
        </w:rPr>
        <w:t> </w:t>
      </w:r>
      <w:r w:rsidRPr="001F3A1C">
        <w:rPr>
          <w:rFonts w:cstheme="minorHAnsi"/>
          <w:sz w:val="24"/>
          <w:szCs w:val="24"/>
        </w:rPr>
        <w:t xml:space="preserve">podstawach programowych jest wyraźne wskazanie, że to szkoła organizuje </w:t>
      </w:r>
      <w:r w:rsidRPr="001F3A1C">
        <w:rPr>
          <w:rFonts w:cstheme="minorHAnsi"/>
          <w:b/>
          <w:sz w:val="24"/>
          <w:szCs w:val="24"/>
        </w:rPr>
        <w:t>Praktyczną naukę zawodu i Praktyki zawodowe</w:t>
      </w:r>
      <w:r w:rsidRPr="001F3A1C">
        <w:rPr>
          <w:rFonts w:cstheme="minorHAnsi"/>
          <w:sz w:val="24"/>
          <w:szCs w:val="24"/>
        </w:rPr>
        <w:t>, to szkoła ma obowiązek zawarcia odpowiednich umów, dostarczenia wykazu treści do realizacji w czasie zajęć praktycznych i</w:t>
      </w:r>
      <w:r>
        <w:rPr>
          <w:rFonts w:cstheme="minorHAnsi"/>
          <w:sz w:val="24"/>
          <w:szCs w:val="24"/>
        </w:rPr>
        <w:t xml:space="preserve"> </w:t>
      </w:r>
      <w:r w:rsidRPr="001F3A1C">
        <w:rPr>
          <w:rFonts w:cstheme="minorHAnsi"/>
          <w:sz w:val="24"/>
          <w:szCs w:val="24"/>
        </w:rPr>
        <w:t>praktyk zawodowych. Wymaga to podkreślenia, gdyż często szkoły pozostawiają to jako dowolność wyboru dla</w:t>
      </w:r>
      <w:r>
        <w:rPr>
          <w:rFonts w:cstheme="minorHAnsi"/>
          <w:sz w:val="24"/>
          <w:szCs w:val="24"/>
        </w:rPr>
        <w:t> </w:t>
      </w:r>
      <w:r w:rsidRPr="001F3A1C">
        <w:rPr>
          <w:rFonts w:cstheme="minorHAnsi"/>
          <w:sz w:val="24"/>
          <w:szCs w:val="24"/>
        </w:rPr>
        <w:t>uczniów, co zaburza rzetelność kształcenia. Nie zawsze bowiem są to placówki o</w:t>
      </w:r>
      <w:r>
        <w:rPr>
          <w:rFonts w:cstheme="minorHAnsi"/>
          <w:sz w:val="24"/>
          <w:szCs w:val="24"/>
        </w:rPr>
        <w:t> </w:t>
      </w:r>
      <w:r w:rsidRPr="001F3A1C">
        <w:rPr>
          <w:rFonts w:cstheme="minorHAnsi"/>
          <w:sz w:val="24"/>
          <w:szCs w:val="24"/>
        </w:rPr>
        <w:t>odpowiednim poziomie wykonywania zadań zawodowych.</w:t>
      </w:r>
    </w:p>
    <w:p w14:paraId="40B49B85" w14:textId="77777777" w:rsidR="008C6636" w:rsidRPr="001F3A1C" w:rsidRDefault="008C6636" w:rsidP="008C6636">
      <w:pPr>
        <w:numPr>
          <w:ilvl w:val="0"/>
          <w:numId w:val="10"/>
        </w:numPr>
        <w:autoSpaceDE w:val="0"/>
        <w:autoSpaceDN w:val="0"/>
        <w:adjustRightInd w:val="0"/>
        <w:spacing w:after="120"/>
        <w:ind w:left="283" w:hanging="357"/>
        <w:jc w:val="both"/>
        <w:rPr>
          <w:rFonts w:cstheme="minorHAnsi"/>
          <w:b/>
          <w:sz w:val="24"/>
          <w:szCs w:val="24"/>
        </w:rPr>
      </w:pPr>
      <w:r>
        <w:rPr>
          <w:rFonts w:cstheme="minorHAnsi"/>
          <w:b/>
          <w:sz w:val="24"/>
          <w:szCs w:val="24"/>
        </w:rPr>
        <w:t>P</w:t>
      </w:r>
      <w:r w:rsidRPr="001F3A1C">
        <w:rPr>
          <w:rFonts w:cstheme="minorHAnsi"/>
          <w:b/>
          <w:sz w:val="24"/>
          <w:szCs w:val="24"/>
        </w:rPr>
        <w:t xml:space="preserve">odział treści nauczania wraz z uzasadnieniem przyjętej kolejności. </w:t>
      </w:r>
    </w:p>
    <w:p w14:paraId="6BBF0120"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Jak widać z przedstawionych powyżej rozporządzeń, nie ma w ogólnie obowiązujących dokumentach Programów nauczania oraz Szkolnych planów nauczania, czy choćby wykazu podstawowych przedmiotów nauczania. Są to dokumenty które każda szkoła (placówka kształcąca w zawodach) opracowuje samodzielnie. Są dostępne w Internecie przykładowe programy i plany. </w:t>
      </w:r>
    </w:p>
    <w:p w14:paraId="199B113A"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Oprócz samych efektów kształcenia i ich przyporządkowania do poszczególnych przedmiotów, ważne jest, w jakiej kolejności dane umiejętności i treści nauczania są przekazywane uczniom. Kolejność przekazywania nowego materiału, jest istotnym elementem poprawnej metodyki. Jest to bardzo ważne gdyż najczęściej uczniowie rozpoczynający naukę nie mają wcześniej kontaktu z tym zawodem lub mają bardzo ogólną na ten temat wiedzę. Mogą zdarzyć się osoby które ukończyły inny/pokrewny kierunek (np. rękodzielnika wyrobów włókienniczych, technika dekoracyjnych wyrobów dekoracyjnych) wówczas mają już wiedzę z zakresu włókiennictwa. Z takimi osobami łatwiej się pracuje. </w:t>
      </w:r>
    </w:p>
    <w:p w14:paraId="6CF0A76C"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Pięcioletni cykl nauczania pozwala w zawodzie tak szeroko profilowym jakim jest technik włókiennik ułożyć kolejność realizowanych przedmiotów zgodnie cyklem technologicznym wytwarzania wyrobów włókienniczych. Szczególnie ważne w kształceniu jest realizowanie tych samych treści na</w:t>
      </w:r>
      <w:r>
        <w:rPr>
          <w:rFonts w:cstheme="minorHAnsi"/>
          <w:sz w:val="24"/>
          <w:szCs w:val="24"/>
        </w:rPr>
        <w:t xml:space="preserve"> </w:t>
      </w:r>
      <w:r w:rsidRPr="001F3A1C">
        <w:rPr>
          <w:rFonts w:cstheme="minorHAnsi"/>
          <w:sz w:val="24"/>
          <w:szCs w:val="24"/>
        </w:rPr>
        <w:t>teoretycznych i praktycznych przedmiotach zawodowych. Zaleca się zatem, aby w planie nauczania na początku rozpoczynającego się działu programowego (w</w:t>
      </w:r>
      <w:r>
        <w:rPr>
          <w:rFonts w:cstheme="minorHAnsi"/>
          <w:sz w:val="24"/>
          <w:szCs w:val="24"/>
        </w:rPr>
        <w:t xml:space="preserve"> </w:t>
      </w:r>
      <w:r w:rsidRPr="001F3A1C">
        <w:rPr>
          <w:rFonts w:cstheme="minorHAnsi"/>
          <w:sz w:val="24"/>
          <w:szCs w:val="24"/>
        </w:rPr>
        <w:t xml:space="preserve">przypadku technika włókiennika – </w:t>
      </w:r>
      <w:r>
        <w:rPr>
          <w:rFonts w:cstheme="minorHAnsi"/>
          <w:sz w:val="24"/>
          <w:szCs w:val="24"/>
        </w:rPr>
        <w:t>półrocza</w:t>
      </w:r>
      <w:r w:rsidRPr="001F3A1C">
        <w:rPr>
          <w:rFonts w:cstheme="minorHAnsi"/>
          <w:sz w:val="24"/>
          <w:szCs w:val="24"/>
        </w:rPr>
        <w:t xml:space="preserve">) zwiększyć liczbę realizowanych godzin zajęć teoretycznych, a zajęcia praktyczne zacząć realizować z miesięcznym lub dwumiesięcznym opóźnieniem </w:t>
      </w:r>
      <w:r w:rsidRPr="001F3A1C">
        <w:rPr>
          <w:rFonts w:cstheme="minorHAnsi"/>
          <w:sz w:val="24"/>
          <w:szCs w:val="24"/>
        </w:rPr>
        <w:lastRenderedPageBreak/>
        <w:t xml:space="preserve">zwiększając liczbę godzin do obowiązującego rocznego wymiaru kształcenia. Uczniowie w </w:t>
      </w:r>
      <w:r>
        <w:rPr>
          <w:rFonts w:cstheme="minorHAnsi"/>
          <w:sz w:val="24"/>
          <w:szCs w:val="24"/>
        </w:rPr>
        <w:t> </w:t>
      </w:r>
      <w:r w:rsidRPr="001F3A1C">
        <w:rPr>
          <w:rFonts w:cstheme="minorHAnsi"/>
          <w:sz w:val="24"/>
          <w:szCs w:val="24"/>
        </w:rPr>
        <w:t xml:space="preserve">chwili wejścia na zajęcia praktyczne do pracowni warsztatowych szkoły lub zakładu produkcyjnego mieliby opanowane podstawowe wiadomości z zakresu działu programowego. </w:t>
      </w:r>
    </w:p>
    <w:p w14:paraId="6753D3C4" w14:textId="027C6742" w:rsidR="008C6636" w:rsidRPr="001F3A1C" w:rsidRDefault="008C6636" w:rsidP="008C6636">
      <w:pPr>
        <w:autoSpaceDE w:val="0"/>
        <w:autoSpaceDN w:val="0"/>
        <w:adjustRightInd w:val="0"/>
        <w:spacing w:after="120"/>
        <w:jc w:val="both"/>
        <w:rPr>
          <w:rFonts w:cstheme="minorHAnsi"/>
          <w:sz w:val="24"/>
          <w:szCs w:val="24"/>
        </w:rPr>
      </w:pPr>
      <w:bookmarkStart w:id="3" w:name="_Hlk533855873"/>
      <w:r w:rsidRPr="001F3A1C">
        <w:rPr>
          <w:rFonts w:cstheme="minorHAnsi"/>
          <w:sz w:val="24"/>
          <w:szCs w:val="24"/>
        </w:rPr>
        <w:t>Praktyki zawodowe w technikum realizowane w wymiarze</w:t>
      </w:r>
      <w:r w:rsidR="00F269F6">
        <w:rPr>
          <w:rFonts w:cstheme="minorHAnsi"/>
          <w:sz w:val="24"/>
          <w:szCs w:val="24"/>
        </w:rPr>
        <w:t xml:space="preserve"> </w:t>
      </w:r>
      <w:r w:rsidR="00F269F6" w:rsidRPr="0036727E">
        <w:rPr>
          <w:rFonts w:cstheme="minorHAnsi"/>
          <w:color w:val="000000" w:themeColor="text1"/>
          <w:sz w:val="24"/>
          <w:szCs w:val="24"/>
        </w:rPr>
        <w:t>4 tygodnie</w:t>
      </w:r>
      <w:bookmarkEnd w:id="3"/>
      <w:r w:rsidR="0036727E">
        <w:rPr>
          <w:rFonts w:cstheme="minorHAnsi"/>
          <w:sz w:val="24"/>
          <w:szCs w:val="24"/>
        </w:rPr>
        <w:t xml:space="preserve"> </w:t>
      </w:r>
      <w:r>
        <w:rPr>
          <w:rFonts w:cstheme="minorHAnsi"/>
          <w:sz w:val="24"/>
          <w:szCs w:val="24"/>
        </w:rPr>
        <w:t>klasy 2 w </w:t>
      </w:r>
      <w:r w:rsidRPr="001F3A1C">
        <w:rPr>
          <w:rFonts w:cstheme="minorHAnsi"/>
          <w:sz w:val="24"/>
          <w:szCs w:val="24"/>
        </w:rPr>
        <w:t xml:space="preserve">miesiącu maju </w:t>
      </w:r>
      <w:bookmarkStart w:id="4" w:name="_Hlk533840901"/>
      <w:r w:rsidRPr="001F3A1C">
        <w:rPr>
          <w:rFonts w:cstheme="minorHAnsi"/>
          <w:sz w:val="24"/>
          <w:szCs w:val="24"/>
        </w:rPr>
        <w:t xml:space="preserve">przed egzaminami potwierdzającymi kwalifikacje w zawodzie – kwalifikacja </w:t>
      </w:r>
      <w:bookmarkEnd w:id="4"/>
      <w:r w:rsidR="00FE109B">
        <w:rPr>
          <w:rFonts w:cstheme="minorHAnsi"/>
          <w:i/>
          <w:sz w:val="24"/>
          <w:szCs w:val="24"/>
        </w:rPr>
        <w:t>MOD.06.</w:t>
      </w:r>
      <w:r w:rsidRPr="00286FA3">
        <w:rPr>
          <w:rFonts w:cstheme="minorHAnsi"/>
          <w:i/>
          <w:sz w:val="24"/>
          <w:szCs w:val="24"/>
        </w:rPr>
        <w:t xml:space="preserve"> </w:t>
      </w:r>
      <w:r>
        <w:rPr>
          <w:rFonts w:cstheme="minorHAnsi"/>
          <w:i/>
          <w:sz w:val="24"/>
          <w:szCs w:val="24"/>
        </w:rPr>
        <w:t>„</w:t>
      </w:r>
      <w:r w:rsidRPr="00286FA3">
        <w:rPr>
          <w:rFonts w:cstheme="minorHAnsi"/>
          <w:i/>
          <w:sz w:val="24"/>
          <w:szCs w:val="24"/>
        </w:rPr>
        <w:t xml:space="preserve">Wytwarzanie i </w:t>
      </w:r>
      <w:r>
        <w:rPr>
          <w:rFonts w:cstheme="minorHAnsi"/>
          <w:i/>
          <w:sz w:val="24"/>
          <w:szCs w:val="24"/>
        </w:rPr>
        <w:t>wykańczanie</w:t>
      </w:r>
      <w:r w:rsidRPr="00286FA3">
        <w:rPr>
          <w:rFonts w:cstheme="minorHAnsi"/>
          <w:i/>
          <w:sz w:val="24"/>
          <w:szCs w:val="24"/>
        </w:rPr>
        <w:t xml:space="preserve"> wyrobów włókienniczych</w:t>
      </w:r>
      <w:r>
        <w:rPr>
          <w:rFonts w:cstheme="minorHAnsi"/>
          <w:i/>
          <w:sz w:val="24"/>
          <w:szCs w:val="24"/>
        </w:rPr>
        <w:t>”</w:t>
      </w:r>
      <w:r>
        <w:rPr>
          <w:rFonts w:cstheme="minorHAnsi"/>
          <w:sz w:val="24"/>
          <w:szCs w:val="24"/>
        </w:rPr>
        <w:t>, kolejne</w:t>
      </w:r>
      <w:r w:rsidR="00F269F6">
        <w:rPr>
          <w:rFonts w:cstheme="minorHAnsi"/>
          <w:sz w:val="24"/>
          <w:szCs w:val="24"/>
        </w:rPr>
        <w:t xml:space="preserve"> </w:t>
      </w:r>
      <w:r w:rsidR="00F269F6" w:rsidRPr="0036727E">
        <w:rPr>
          <w:rFonts w:cstheme="minorHAnsi"/>
          <w:color w:val="000000" w:themeColor="text1"/>
          <w:sz w:val="24"/>
          <w:szCs w:val="24"/>
        </w:rPr>
        <w:t>4</w:t>
      </w:r>
      <w:r w:rsidR="0036727E">
        <w:rPr>
          <w:rFonts w:cstheme="minorHAnsi"/>
          <w:color w:val="000000" w:themeColor="text1"/>
          <w:sz w:val="24"/>
          <w:szCs w:val="24"/>
        </w:rPr>
        <w:t xml:space="preserve"> </w:t>
      </w:r>
      <w:r w:rsidR="00F269F6" w:rsidRPr="0036727E">
        <w:rPr>
          <w:rFonts w:cstheme="minorHAnsi"/>
          <w:color w:val="000000" w:themeColor="text1"/>
          <w:sz w:val="24"/>
          <w:szCs w:val="24"/>
        </w:rPr>
        <w:t>tygodnie</w:t>
      </w:r>
      <w:r w:rsidR="0036727E">
        <w:rPr>
          <w:rFonts w:cstheme="minorHAnsi"/>
          <w:color w:val="4472C4" w:themeColor="accent1"/>
          <w:sz w:val="24"/>
          <w:szCs w:val="24"/>
        </w:rPr>
        <w:t xml:space="preserve"> </w:t>
      </w:r>
      <w:r>
        <w:rPr>
          <w:rFonts w:cstheme="minorHAnsi"/>
          <w:sz w:val="24"/>
          <w:szCs w:val="24"/>
        </w:rPr>
        <w:t xml:space="preserve">w 1 półroczu klasy 5 </w:t>
      </w:r>
      <w:r w:rsidRPr="001F3A1C">
        <w:rPr>
          <w:rFonts w:cstheme="minorHAnsi"/>
          <w:sz w:val="24"/>
          <w:szCs w:val="24"/>
        </w:rPr>
        <w:t xml:space="preserve">w miesiącu grudniu przed egzaminami </w:t>
      </w:r>
      <w:r>
        <w:rPr>
          <w:rFonts w:cstheme="minorHAnsi"/>
          <w:sz w:val="24"/>
          <w:szCs w:val="24"/>
        </w:rPr>
        <w:t>potwierdzającymi kwalifikacje w </w:t>
      </w:r>
      <w:r w:rsidRPr="001F3A1C">
        <w:rPr>
          <w:rFonts w:cstheme="minorHAnsi"/>
          <w:sz w:val="24"/>
          <w:szCs w:val="24"/>
        </w:rPr>
        <w:t xml:space="preserve">zawodzie – kwalifikacja </w:t>
      </w:r>
      <w:r w:rsidR="00FE109B">
        <w:rPr>
          <w:rFonts w:cstheme="minorHAnsi"/>
          <w:i/>
          <w:sz w:val="24"/>
          <w:szCs w:val="24"/>
        </w:rPr>
        <w:t>MOD.14</w:t>
      </w:r>
      <w:r w:rsidRPr="00286FA3">
        <w:rPr>
          <w:rFonts w:cstheme="minorHAnsi"/>
          <w:i/>
          <w:sz w:val="24"/>
          <w:szCs w:val="24"/>
        </w:rPr>
        <w:t>. „Nadzorowanie procesów wytwarzania i wyk</w:t>
      </w:r>
      <w:r>
        <w:rPr>
          <w:rFonts w:cstheme="minorHAnsi"/>
          <w:i/>
          <w:sz w:val="24"/>
          <w:szCs w:val="24"/>
        </w:rPr>
        <w:t>a</w:t>
      </w:r>
      <w:r w:rsidRPr="00286FA3">
        <w:rPr>
          <w:rFonts w:cstheme="minorHAnsi"/>
          <w:i/>
          <w:sz w:val="24"/>
          <w:szCs w:val="24"/>
        </w:rPr>
        <w:t>ńczania wyrobów włókienniczych”.</w:t>
      </w:r>
      <w:r w:rsidRPr="001F3A1C">
        <w:rPr>
          <w:rFonts w:cstheme="minorHAnsi"/>
          <w:sz w:val="24"/>
          <w:szCs w:val="24"/>
        </w:rPr>
        <w:t xml:space="preserve"> </w:t>
      </w:r>
    </w:p>
    <w:p w14:paraId="15EFF806"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Praktyki zawodowe w branżowej szkole II stopnia realizowane w wymiarze </w:t>
      </w:r>
      <w:r w:rsidRPr="00F269F6">
        <w:rPr>
          <w:rFonts w:cstheme="minorHAnsi"/>
          <w:sz w:val="24"/>
          <w:szCs w:val="24"/>
        </w:rPr>
        <w:t>2 tygodni</w:t>
      </w:r>
      <w:r w:rsidRPr="001F3A1C">
        <w:rPr>
          <w:rFonts w:cstheme="minorHAnsi"/>
          <w:sz w:val="24"/>
          <w:szCs w:val="24"/>
        </w:rPr>
        <w:t xml:space="preserve"> w</w:t>
      </w:r>
      <w:r>
        <w:rPr>
          <w:rFonts w:cstheme="minorHAnsi"/>
          <w:sz w:val="24"/>
          <w:szCs w:val="24"/>
        </w:rPr>
        <w:t> </w:t>
      </w:r>
      <w:r w:rsidRPr="001F3A1C">
        <w:rPr>
          <w:rFonts w:cstheme="minorHAnsi"/>
          <w:sz w:val="24"/>
          <w:szCs w:val="24"/>
        </w:rPr>
        <w:t xml:space="preserve">miesiącu maju drugiego </w:t>
      </w:r>
      <w:r>
        <w:rPr>
          <w:rFonts w:cstheme="minorHAnsi"/>
          <w:sz w:val="24"/>
          <w:szCs w:val="24"/>
        </w:rPr>
        <w:t>półrocza klasy 1</w:t>
      </w:r>
      <w:r w:rsidRPr="001F3A1C">
        <w:rPr>
          <w:rFonts w:cstheme="minorHAnsi"/>
          <w:sz w:val="24"/>
          <w:szCs w:val="24"/>
        </w:rPr>
        <w:t xml:space="preserve">, </w:t>
      </w:r>
      <w:r w:rsidRPr="00F269F6">
        <w:rPr>
          <w:rFonts w:cstheme="minorHAnsi"/>
          <w:sz w:val="24"/>
          <w:szCs w:val="24"/>
        </w:rPr>
        <w:t>kolejne 2 tygodnie</w:t>
      </w:r>
      <w:r w:rsidRPr="001F3A1C">
        <w:rPr>
          <w:rFonts w:cstheme="minorHAnsi"/>
          <w:sz w:val="24"/>
          <w:szCs w:val="24"/>
        </w:rPr>
        <w:t xml:space="preserve"> w miesiącu grudniu </w:t>
      </w:r>
      <w:r>
        <w:rPr>
          <w:rFonts w:cstheme="minorHAnsi"/>
          <w:sz w:val="24"/>
          <w:szCs w:val="24"/>
        </w:rPr>
        <w:t>pierwszego półrocza klasy 2</w:t>
      </w:r>
      <w:r w:rsidRPr="001F3A1C">
        <w:rPr>
          <w:rFonts w:cstheme="minorHAnsi"/>
          <w:sz w:val="24"/>
          <w:szCs w:val="24"/>
        </w:rPr>
        <w:t>.</w:t>
      </w:r>
    </w:p>
    <w:p w14:paraId="320AAE49"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O terminie odbywania przez uczniów </w:t>
      </w:r>
      <w:r w:rsidRPr="001F3A1C">
        <w:rPr>
          <w:rFonts w:cstheme="minorHAnsi"/>
          <w:b/>
          <w:sz w:val="24"/>
          <w:szCs w:val="24"/>
        </w:rPr>
        <w:t>Praktyk zawodowych</w:t>
      </w:r>
      <w:r w:rsidRPr="001F3A1C">
        <w:rPr>
          <w:rFonts w:cstheme="minorHAnsi"/>
          <w:sz w:val="24"/>
          <w:szCs w:val="24"/>
        </w:rPr>
        <w:t xml:space="preserve"> decyduje Dyrektor szkoły.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3258"/>
        <w:gridCol w:w="4114"/>
      </w:tblGrid>
      <w:tr w:rsidR="008C6636" w:rsidRPr="001F3A1C" w14:paraId="643BDAC1" w14:textId="77777777" w:rsidTr="00FE109B">
        <w:trPr>
          <w:trHeight w:val="119"/>
        </w:trPr>
        <w:tc>
          <w:tcPr>
            <w:tcW w:w="1629" w:type="dxa"/>
            <w:shd w:val="clear" w:color="auto" w:fill="D9D9D9" w:themeFill="background1" w:themeFillShade="D9"/>
            <w:vAlign w:val="bottom"/>
          </w:tcPr>
          <w:p w14:paraId="5ECCF185" w14:textId="77777777" w:rsidR="008C6636" w:rsidRPr="001F3A1C" w:rsidRDefault="008C6636" w:rsidP="00FE109B">
            <w:pPr>
              <w:spacing w:after="0" w:line="240" w:lineRule="auto"/>
              <w:jc w:val="center"/>
              <w:rPr>
                <w:rFonts w:cstheme="minorHAnsi"/>
                <w:b/>
                <w:sz w:val="24"/>
                <w:szCs w:val="24"/>
              </w:rPr>
            </w:pPr>
          </w:p>
        </w:tc>
        <w:tc>
          <w:tcPr>
            <w:tcW w:w="7372" w:type="dxa"/>
            <w:gridSpan w:val="2"/>
            <w:shd w:val="clear" w:color="auto" w:fill="D9D9D9" w:themeFill="background1" w:themeFillShade="D9"/>
            <w:noWrap/>
            <w:vAlign w:val="center"/>
          </w:tcPr>
          <w:p w14:paraId="775A74B2"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1</w:t>
            </w:r>
          </w:p>
        </w:tc>
      </w:tr>
      <w:tr w:rsidR="008C6636" w:rsidRPr="001F3A1C" w14:paraId="4F2E82D9" w14:textId="77777777" w:rsidTr="00FE109B">
        <w:trPr>
          <w:trHeight w:val="119"/>
        </w:trPr>
        <w:tc>
          <w:tcPr>
            <w:tcW w:w="1629" w:type="dxa"/>
            <w:shd w:val="clear" w:color="auto" w:fill="FFFFFF"/>
            <w:vAlign w:val="bottom"/>
          </w:tcPr>
          <w:p w14:paraId="67441552" w14:textId="77777777" w:rsidR="008C6636" w:rsidRPr="001F3A1C" w:rsidRDefault="008C6636" w:rsidP="00FE109B">
            <w:pPr>
              <w:spacing w:after="0" w:line="240" w:lineRule="auto"/>
              <w:jc w:val="center"/>
              <w:rPr>
                <w:rFonts w:cstheme="minorHAnsi"/>
                <w:b/>
                <w:sz w:val="24"/>
                <w:szCs w:val="24"/>
              </w:rPr>
            </w:pPr>
            <w:r w:rsidRPr="001F3A1C">
              <w:rPr>
                <w:rFonts w:cstheme="minorHAnsi"/>
                <w:b/>
                <w:sz w:val="24"/>
                <w:szCs w:val="24"/>
              </w:rPr>
              <w:t>Przedmiot</w:t>
            </w:r>
          </w:p>
        </w:tc>
        <w:tc>
          <w:tcPr>
            <w:tcW w:w="3258" w:type="dxa"/>
            <w:shd w:val="clear" w:color="auto" w:fill="auto"/>
            <w:noWrap/>
            <w:vAlign w:val="center"/>
          </w:tcPr>
          <w:p w14:paraId="39F2EA9E"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371F8498"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3476BB9F" w14:textId="77777777" w:rsidTr="00FE109B">
        <w:trPr>
          <w:trHeight w:val="119"/>
        </w:trPr>
        <w:tc>
          <w:tcPr>
            <w:tcW w:w="1629" w:type="dxa"/>
            <w:shd w:val="clear" w:color="auto" w:fill="FFFFFF"/>
            <w:vAlign w:val="bottom"/>
          </w:tcPr>
          <w:p w14:paraId="465EB18C" w14:textId="77777777" w:rsidR="008C6636" w:rsidRPr="001F3A1C" w:rsidRDefault="008C6636" w:rsidP="00FE109B">
            <w:pPr>
              <w:spacing w:after="0" w:line="240" w:lineRule="auto"/>
              <w:rPr>
                <w:rFonts w:cstheme="minorHAnsi"/>
                <w:sz w:val="24"/>
                <w:szCs w:val="24"/>
              </w:rPr>
            </w:pPr>
            <w:r>
              <w:rPr>
                <w:rFonts w:cstheme="minorHAnsi"/>
                <w:sz w:val="24"/>
                <w:szCs w:val="24"/>
              </w:rPr>
              <w:t xml:space="preserve">Bezpieczeństwo i higiena pracy </w:t>
            </w:r>
          </w:p>
        </w:tc>
        <w:tc>
          <w:tcPr>
            <w:tcW w:w="7372" w:type="dxa"/>
            <w:gridSpan w:val="2"/>
            <w:shd w:val="clear" w:color="auto" w:fill="auto"/>
            <w:noWrap/>
            <w:vAlign w:val="center"/>
          </w:tcPr>
          <w:p w14:paraId="39CE2539" w14:textId="77777777" w:rsidR="008C6636" w:rsidRDefault="008C6636" w:rsidP="00FE109B">
            <w:pPr>
              <w:spacing w:after="0" w:line="240" w:lineRule="auto"/>
              <w:rPr>
                <w:rFonts w:cstheme="minorHAnsi"/>
                <w:b/>
                <w:sz w:val="24"/>
                <w:szCs w:val="24"/>
              </w:rPr>
            </w:pPr>
            <w:r w:rsidRPr="001F3A1C">
              <w:rPr>
                <w:rFonts w:cstheme="minorHAnsi"/>
                <w:sz w:val="24"/>
                <w:szCs w:val="24"/>
              </w:rPr>
              <w:t>Całość przedmiotu</w:t>
            </w:r>
            <w:r>
              <w:rPr>
                <w:rFonts w:cstheme="minorHAnsi"/>
                <w:sz w:val="24"/>
                <w:szCs w:val="24"/>
              </w:rPr>
              <w:t xml:space="preserve"> związana z zakresem Bhp.</w:t>
            </w:r>
          </w:p>
        </w:tc>
      </w:tr>
      <w:tr w:rsidR="008C6636" w:rsidRPr="001F3A1C" w14:paraId="6760E452" w14:textId="77777777" w:rsidTr="00FE109B">
        <w:trPr>
          <w:trHeight w:val="119"/>
        </w:trPr>
        <w:tc>
          <w:tcPr>
            <w:tcW w:w="1629" w:type="dxa"/>
            <w:shd w:val="clear" w:color="auto" w:fill="FFFFFF"/>
            <w:vAlign w:val="bottom"/>
          </w:tcPr>
          <w:p w14:paraId="4A089A47" w14:textId="77777777" w:rsidR="008C6636" w:rsidRPr="001F3A1C" w:rsidRDefault="008C6636" w:rsidP="00FE109B">
            <w:pPr>
              <w:spacing w:after="0" w:line="240" w:lineRule="auto"/>
              <w:rPr>
                <w:rFonts w:cstheme="minorHAnsi"/>
                <w:b/>
                <w:sz w:val="24"/>
                <w:szCs w:val="24"/>
              </w:rPr>
            </w:pPr>
            <w:r w:rsidRPr="001F3A1C">
              <w:rPr>
                <w:rFonts w:cstheme="minorHAnsi"/>
                <w:sz w:val="24"/>
                <w:szCs w:val="24"/>
              </w:rPr>
              <w:t>Rysunek techniczny zawodowy</w:t>
            </w:r>
          </w:p>
        </w:tc>
        <w:tc>
          <w:tcPr>
            <w:tcW w:w="3258" w:type="dxa"/>
            <w:shd w:val="clear" w:color="auto" w:fill="auto"/>
            <w:noWrap/>
          </w:tcPr>
          <w:p w14:paraId="471375A0"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Całość treści związanych z rysunkiem technicznym zawodowym</w:t>
            </w:r>
          </w:p>
        </w:tc>
        <w:tc>
          <w:tcPr>
            <w:tcW w:w="4114" w:type="dxa"/>
            <w:shd w:val="clear" w:color="auto" w:fill="auto"/>
            <w:noWrap/>
            <w:vAlign w:val="center"/>
          </w:tcPr>
          <w:p w14:paraId="5094612D"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w:t>
            </w:r>
          </w:p>
        </w:tc>
      </w:tr>
      <w:tr w:rsidR="008C6636" w:rsidRPr="001F3A1C" w14:paraId="75129B6C" w14:textId="77777777" w:rsidTr="00FE109B">
        <w:trPr>
          <w:trHeight w:val="119"/>
        </w:trPr>
        <w:tc>
          <w:tcPr>
            <w:tcW w:w="1629" w:type="dxa"/>
            <w:shd w:val="clear" w:color="auto" w:fill="FFFFFF"/>
            <w:vAlign w:val="bottom"/>
          </w:tcPr>
          <w:p w14:paraId="0B2409FD" w14:textId="77777777" w:rsidR="008C6636" w:rsidRPr="001F3A1C" w:rsidRDefault="008C6636" w:rsidP="00FE109B">
            <w:pPr>
              <w:spacing w:after="0" w:line="240" w:lineRule="auto"/>
              <w:jc w:val="center"/>
              <w:rPr>
                <w:rFonts w:cstheme="minorHAnsi"/>
                <w:b/>
                <w:sz w:val="24"/>
                <w:szCs w:val="24"/>
              </w:rPr>
            </w:pPr>
            <w:r w:rsidRPr="001F3A1C">
              <w:rPr>
                <w:rFonts w:cstheme="minorHAnsi"/>
                <w:b/>
                <w:sz w:val="24"/>
                <w:szCs w:val="24"/>
              </w:rPr>
              <w:t>Przedmiot</w:t>
            </w:r>
          </w:p>
        </w:tc>
        <w:tc>
          <w:tcPr>
            <w:tcW w:w="3258" w:type="dxa"/>
            <w:shd w:val="clear" w:color="auto" w:fill="auto"/>
            <w:noWrap/>
            <w:vAlign w:val="center"/>
          </w:tcPr>
          <w:p w14:paraId="009FED7B"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12662E80"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5843DAF6" w14:textId="77777777" w:rsidTr="00FE109B">
        <w:trPr>
          <w:trHeight w:val="119"/>
        </w:trPr>
        <w:tc>
          <w:tcPr>
            <w:tcW w:w="1629" w:type="dxa"/>
            <w:shd w:val="clear" w:color="auto" w:fill="FFFFFF"/>
            <w:vAlign w:val="bottom"/>
          </w:tcPr>
          <w:p w14:paraId="65E1690B"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Podstawy konstrukcji maszyn i urządzeń</w:t>
            </w:r>
          </w:p>
        </w:tc>
        <w:tc>
          <w:tcPr>
            <w:tcW w:w="7372" w:type="dxa"/>
            <w:gridSpan w:val="2"/>
            <w:shd w:val="clear" w:color="auto" w:fill="auto"/>
            <w:noWrap/>
            <w:vAlign w:val="center"/>
          </w:tcPr>
          <w:p w14:paraId="1387B553" w14:textId="77777777" w:rsidR="008C6636" w:rsidRPr="001F3A1C" w:rsidRDefault="008C6636" w:rsidP="00FE109B">
            <w:pPr>
              <w:spacing w:after="0" w:line="240" w:lineRule="auto"/>
              <w:rPr>
                <w:rFonts w:cstheme="minorHAnsi"/>
                <w:b/>
                <w:sz w:val="24"/>
                <w:szCs w:val="24"/>
              </w:rPr>
            </w:pPr>
            <w:r w:rsidRPr="001F3A1C">
              <w:rPr>
                <w:rFonts w:cstheme="minorHAnsi"/>
                <w:sz w:val="24"/>
                <w:szCs w:val="24"/>
              </w:rPr>
              <w:t>Całość treści związanych z budową maszyn i urządzeń</w:t>
            </w:r>
          </w:p>
        </w:tc>
      </w:tr>
      <w:tr w:rsidR="008C6636" w:rsidRPr="001F3A1C" w14:paraId="2652368A" w14:textId="77777777" w:rsidTr="00FE109B">
        <w:trPr>
          <w:trHeight w:val="119"/>
        </w:trPr>
        <w:tc>
          <w:tcPr>
            <w:tcW w:w="1629" w:type="dxa"/>
            <w:shd w:val="clear" w:color="auto" w:fill="FFFFFF"/>
            <w:vAlign w:val="bottom"/>
          </w:tcPr>
          <w:p w14:paraId="3E33F6D8" w14:textId="77777777" w:rsidR="008C6636" w:rsidRPr="001F3A1C" w:rsidRDefault="008C6636" w:rsidP="00FE109B">
            <w:pPr>
              <w:spacing w:after="0" w:line="240" w:lineRule="auto"/>
              <w:jc w:val="center"/>
              <w:rPr>
                <w:rFonts w:cstheme="minorHAnsi"/>
                <w:b/>
                <w:sz w:val="24"/>
                <w:szCs w:val="24"/>
              </w:rPr>
            </w:pPr>
            <w:r w:rsidRPr="001F3A1C">
              <w:rPr>
                <w:rFonts w:cstheme="minorHAnsi"/>
                <w:b/>
                <w:sz w:val="24"/>
                <w:szCs w:val="24"/>
              </w:rPr>
              <w:t>Przedmiot</w:t>
            </w:r>
          </w:p>
        </w:tc>
        <w:tc>
          <w:tcPr>
            <w:tcW w:w="3258" w:type="dxa"/>
            <w:shd w:val="clear" w:color="auto" w:fill="auto"/>
            <w:noWrap/>
            <w:vAlign w:val="center"/>
          </w:tcPr>
          <w:p w14:paraId="6A919063"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6D5D1096"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74673A2A" w14:textId="77777777" w:rsidTr="00FE109B">
        <w:trPr>
          <w:trHeight w:val="119"/>
        </w:trPr>
        <w:tc>
          <w:tcPr>
            <w:tcW w:w="1629" w:type="dxa"/>
            <w:shd w:val="clear" w:color="auto" w:fill="FFFFFF"/>
          </w:tcPr>
          <w:p w14:paraId="3B032346"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Technologie wytwarzania liniowych wyrobów włókienniczych</w:t>
            </w:r>
          </w:p>
        </w:tc>
        <w:tc>
          <w:tcPr>
            <w:tcW w:w="3258" w:type="dxa"/>
            <w:shd w:val="clear" w:color="auto" w:fill="auto"/>
            <w:noWrap/>
          </w:tcPr>
          <w:p w14:paraId="026D17CA"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Treści związane z wykonywaniem wstępnej obróbki surowców włókienniczych</w:t>
            </w:r>
          </w:p>
        </w:tc>
        <w:tc>
          <w:tcPr>
            <w:tcW w:w="4114" w:type="dxa"/>
            <w:shd w:val="clear" w:color="auto" w:fill="auto"/>
            <w:noWrap/>
          </w:tcPr>
          <w:p w14:paraId="2E364E51"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Treści związane z i wytwarzaniem półproduktów przędzalniczych, przędzy i modyfikowaniem nitek</w:t>
            </w:r>
          </w:p>
        </w:tc>
      </w:tr>
      <w:tr w:rsidR="008C6636" w:rsidRPr="001F3A1C" w14:paraId="13E4C42E" w14:textId="77777777" w:rsidTr="00FE109B">
        <w:trPr>
          <w:trHeight w:val="280"/>
        </w:trPr>
        <w:tc>
          <w:tcPr>
            <w:tcW w:w="1629" w:type="dxa"/>
            <w:shd w:val="clear" w:color="auto" w:fill="D9D9D9" w:themeFill="background1" w:themeFillShade="D9"/>
          </w:tcPr>
          <w:p w14:paraId="372F4BB4" w14:textId="77777777" w:rsidR="008C6636" w:rsidRPr="001F3A1C" w:rsidRDefault="008C6636" w:rsidP="00FE109B">
            <w:pPr>
              <w:spacing w:after="0" w:line="240" w:lineRule="auto"/>
              <w:rPr>
                <w:rFonts w:cstheme="minorHAnsi"/>
                <w:b/>
                <w:sz w:val="24"/>
                <w:szCs w:val="24"/>
              </w:rPr>
            </w:pPr>
          </w:p>
        </w:tc>
        <w:tc>
          <w:tcPr>
            <w:tcW w:w="7372" w:type="dxa"/>
            <w:gridSpan w:val="2"/>
            <w:shd w:val="clear" w:color="auto" w:fill="D9D9D9" w:themeFill="background1" w:themeFillShade="D9"/>
            <w:noWrap/>
            <w:vAlign w:val="center"/>
          </w:tcPr>
          <w:p w14:paraId="2C780857"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2</w:t>
            </w:r>
          </w:p>
        </w:tc>
      </w:tr>
      <w:tr w:rsidR="008C6636" w:rsidRPr="001F3A1C" w14:paraId="4047A9FA" w14:textId="77777777" w:rsidTr="00FE109B">
        <w:trPr>
          <w:trHeight w:val="280"/>
        </w:trPr>
        <w:tc>
          <w:tcPr>
            <w:tcW w:w="1629" w:type="dxa"/>
            <w:shd w:val="clear" w:color="auto" w:fill="FFFFFF"/>
          </w:tcPr>
          <w:p w14:paraId="4A46D2A1" w14:textId="77777777" w:rsidR="008C6636" w:rsidRPr="001F3A1C" w:rsidRDefault="008C6636" w:rsidP="00FE109B">
            <w:pPr>
              <w:spacing w:after="0" w:line="240" w:lineRule="auto"/>
              <w:rPr>
                <w:rFonts w:cstheme="minorHAnsi"/>
                <w:b/>
                <w:sz w:val="24"/>
                <w:szCs w:val="24"/>
              </w:rPr>
            </w:pPr>
            <w:r w:rsidRPr="001F3A1C">
              <w:rPr>
                <w:rFonts w:cstheme="minorHAnsi"/>
                <w:b/>
                <w:sz w:val="24"/>
                <w:szCs w:val="24"/>
              </w:rPr>
              <w:t>Przedmiot</w:t>
            </w:r>
          </w:p>
        </w:tc>
        <w:tc>
          <w:tcPr>
            <w:tcW w:w="3258" w:type="dxa"/>
            <w:shd w:val="clear" w:color="auto" w:fill="auto"/>
            <w:noWrap/>
            <w:vAlign w:val="center"/>
          </w:tcPr>
          <w:p w14:paraId="1A0B53FD"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3FA1E129"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4A05D4BB" w14:textId="77777777" w:rsidTr="00FE109B">
        <w:trPr>
          <w:trHeight w:val="280"/>
        </w:trPr>
        <w:tc>
          <w:tcPr>
            <w:tcW w:w="1629" w:type="dxa"/>
            <w:shd w:val="clear" w:color="auto" w:fill="FFFFFF"/>
          </w:tcPr>
          <w:p w14:paraId="1850AB9F"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Technologie wytwarzania płaskich wyrobów włókienniczych</w:t>
            </w:r>
          </w:p>
        </w:tc>
        <w:tc>
          <w:tcPr>
            <w:tcW w:w="3258" w:type="dxa"/>
            <w:shd w:val="clear" w:color="auto" w:fill="auto"/>
            <w:noWrap/>
          </w:tcPr>
          <w:p w14:paraId="69D4B765"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Całość treści związanych z przygotowaniem przędzy do tkania i wytwarzaniem wyrobów tkanych</w:t>
            </w:r>
          </w:p>
        </w:tc>
        <w:tc>
          <w:tcPr>
            <w:tcW w:w="4114" w:type="dxa"/>
            <w:shd w:val="clear" w:color="auto" w:fill="auto"/>
            <w:noWrap/>
          </w:tcPr>
          <w:p w14:paraId="208C8638"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Całość treści związanych z przygotowaniem przędzy do </w:t>
            </w:r>
            <w:r>
              <w:rPr>
                <w:rFonts w:cstheme="minorHAnsi"/>
                <w:sz w:val="24"/>
                <w:szCs w:val="24"/>
              </w:rPr>
              <w:t xml:space="preserve">dziania i </w:t>
            </w:r>
            <w:r w:rsidRPr="001F3A1C">
              <w:rPr>
                <w:rFonts w:cstheme="minorHAnsi"/>
                <w:sz w:val="24"/>
                <w:szCs w:val="24"/>
              </w:rPr>
              <w:t>wytwarzaniem wyrobów dzianych</w:t>
            </w:r>
            <w:r>
              <w:rPr>
                <w:rFonts w:cstheme="minorHAnsi"/>
                <w:sz w:val="24"/>
                <w:szCs w:val="24"/>
              </w:rPr>
              <w:t>, przędzin i włóknin</w:t>
            </w:r>
          </w:p>
        </w:tc>
      </w:tr>
      <w:tr w:rsidR="008C6636" w:rsidRPr="001F3A1C" w14:paraId="3F3E810D" w14:textId="77777777" w:rsidTr="00FE109B">
        <w:trPr>
          <w:trHeight w:val="315"/>
        </w:trPr>
        <w:tc>
          <w:tcPr>
            <w:tcW w:w="1629" w:type="dxa"/>
            <w:shd w:val="clear" w:color="auto" w:fill="D9D9D9" w:themeFill="background1" w:themeFillShade="D9"/>
          </w:tcPr>
          <w:p w14:paraId="5CBEE139" w14:textId="77777777" w:rsidR="008C6636" w:rsidRPr="001F3A1C" w:rsidRDefault="008C6636" w:rsidP="00FE109B">
            <w:pPr>
              <w:spacing w:after="0" w:line="240" w:lineRule="auto"/>
              <w:rPr>
                <w:rFonts w:cstheme="minorHAnsi"/>
                <w:b/>
                <w:sz w:val="24"/>
                <w:szCs w:val="24"/>
              </w:rPr>
            </w:pPr>
          </w:p>
        </w:tc>
        <w:tc>
          <w:tcPr>
            <w:tcW w:w="7372" w:type="dxa"/>
            <w:gridSpan w:val="2"/>
            <w:shd w:val="clear" w:color="auto" w:fill="D9D9D9" w:themeFill="background1" w:themeFillShade="D9"/>
            <w:noWrap/>
            <w:vAlign w:val="center"/>
          </w:tcPr>
          <w:p w14:paraId="21D33900"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 xml:space="preserve">Klasa 3 </w:t>
            </w:r>
          </w:p>
        </w:tc>
      </w:tr>
      <w:tr w:rsidR="008C6636" w:rsidRPr="001F3A1C" w14:paraId="18A4A155" w14:textId="77777777" w:rsidTr="00FE109B">
        <w:trPr>
          <w:trHeight w:val="315"/>
        </w:trPr>
        <w:tc>
          <w:tcPr>
            <w:tcW w:w="1629" w:type="dxa"/>
            <w:shd w:val="clear" w:color="auto" w:fill="FFFFFF"/>
          </w:tcPr>
          <w:p w14:paraId="5BE9B792" w14:textId="77777777" w:rsidR="008C6636" w:rsidRPr="001F3A1C" w:rsidRDefault="008C6636" w:rsidP="00FE109B">
            <w:pPr>
              <w:spacing w:after="0" w:line="240" w:lineRule="auto"/>
              <w:rPr>
                <w:rFonts w:cstheme="minorHAnsi"/>
                <w:b/>
                <w:sz w:val="24"/>
                <w:szCs w:val="24"/>
              </w:rPr>
            </w:pPr>
            <w:r w:rsidRPr="001F3A1C">
              <w:rPr>
                <w:rFonts w:cstheme="minorHAnsi"/>
                <w:b/>
                <w:sz w:val="24"/>
                <w:szCs w:val="24"/>
              </w:rPr>
              <w:lastRenderedPageBreak/>
              <w:t>Przedmiot</w:t>
            </w:r>
          </w:p>
        </w:tc>
        <w:tc>
          <w:tcPr>
            <w:tcW w:w="3258" w:type="dxa"/>
            <w:shd w:val="clear" w:color="auto" w:fill="auto"/>
            <w:noWrap/>
            <w:vAlign w:val="center"/>
          </w:tcPr>
          <w:p w14:paraId="303452CD"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6259587D"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699C7CC5" w14:textId="77777777" w:rsidTr="00FE109B">
        <w:trPr>
          <w:trHeight w:val="315"/>
        </w:trPr>
        <w:tc>
          <w:tcPr>
            <w:tcW w:w="1629" w:type="dxa"/>
            <w:shd w:val="clear" w:color="auto" w:fill="FFFFFF"/>
          </w:tcPr>
          <w:p w14:paraId="7ECDFF42"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Technologie </w:t>
            </w:r>
            <w:r>
              <w:rPr>
                <w:rFonts w:cstheme="minorHAnsi"/>
                <w:sz w:val="24"/>
                <w:szCs w:val="24"/>
              </w:rPr>
              <w:t>wykańczania</w:t>
            </w:r>
            <w:r w:rsidRPr="001F3A1C">
              <w:rPr>
                <w:rFonts w:cstheme="minorHAnsi"/>
                <w:sz w:val="24"/>
                <w:szCs w:val="24"/>
              </w:rPr>
              <w:t xml:space="preserve"> wyrobów włókienniczych</w:t>
            </w:r>
          </w:p>
        </w:tc>
        <w:tc>
          <w:tcPr>
            <w:tcW w:w="3258" w:type="dxa"/>
            <w:shd w:val="clear" w:color="auto" w:fill="auto"/>
            <w:noWrap/>
          </w:tcPr>
          <w:p w14:paraId="3FC68ED2"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Całość treści związanych z bieleniem i barwieniem włókien i wyrobów włókienniczych</w:t>
            </w:r>
          </w:p>
          <w:p w14:paraId="3F61F444" w14:textId="77777777" w:rsidR="008C6636" w:rsidRPr="001F3A1C" w:rsidRDefault="008C6636" w:rsidP="00FE109B">
            <w:pPr>
              <w:spacing w:after="0" w:line="240" w:lineRule="auto"/>
              <w:rPr>
                <w:rFonts w:cstheme="minorHAnsi"/>
                <w:sz w:val="24"/>
                <w:szCs w:val="24"/>
              </w:rPr>
            </w:pPr>
          </w:p>
        </w:tc>
        <w:tc>
          <w:tcPr>
            <w:tcW w:w="4114" w:type="dxa"/>
            <w:shd w:val="clear" w:color="auto" w:fill="auto"/>
            <w:noWrap/>
          </w:tcPr>
          <w:p w14:paraId="2BE4B6B6"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Całość treści związanych z:</w:t>
            </w:r>
          </w:p>
          <w:p w14:paraId="00422E13"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drukowaniem tkanin i dzianin,</w:t>
            </w:r>
          </w:p>
          <w:p w14:paraId="05EE4D19" w14:textId="77777777" w:rsidR="008C6636" w:rsidRPr="001F3A1C" w:rsidRDefault="008C6636" w:rsidP="00FE109B">
            <w:pPr>
              <w:spacing w:after="0" w:line="240" w:lineRule="auto"/>
              <w:ind w:left="142" w:hanging="142"/>
              <w:rPr>
                <w:rFonts w:cstheme="minorHAnsi"/>
                <w:sz w:val="24"/>
                <w:szCs w:val="24"/>
              </w:rPr>
            </w:pPr>
            <w:r w:rsidRPr="001F3A1C">
              <w:rPr>
                <w:rFonts w:cstheme="minorHAnsi"/>
                <w:sz w:val="24"/>
                <w:szCs w:val="24"/>
              </w:rPr>
              <w:t xml:space="preserve">- nakładaniem apretur i innych </w:t>
            </w:r>
            <w:proofErr w:type="spellStart"/>
            <w:r w:rsidRPr="001F3A1C">
              <w:rPr>
                <w:rFonts w:cstheme="minorHAnsi"/>
                <w:sz w:val="24"/>
                <w:szCs w:val="24"/>
              </w:rPr>
              <w:t>wykończeń</w:t>
            </w:r>
            <w:proofErr w:type="spellEnd"/>
            <w:r w:rsidRPr="001F3A1C">
              <w:rPr>
                <w:rFonts w:cstheme="minorHAnsi"/>
                <w:sz w:val="24"/>
                <w:szCs w:val="24"/>
              </w:rPr>
              <w:t xml:space="preserve"> uszlachetniających na wyroby włókiennicze</w:t>
            </w:r>
          </w:p>
          <w:p w14:paraId="2210626C"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 </w:t>
            </w:r>
            <w:r>
              <w:rPr>
                <w:rFonts w:cstheme="minorHAnsi"/>
                <w:sz w:val="24"/>
                <w:szCs w:val="24"/>
              </w:rPr>
              <w:t>wykańczanie</w:t>
            </w:r>
            <w:r w:rsidRPr="001F3A1C">
              <w:rPr>
                <w:rFonts w:cstheme="minorHAnsi"/>
                <w:sz w:val="24"/>
                <w:szCs w:val="24"/>
              </w:rPr>
              <w:t>m mechanicznym i termicznym wyrobów włókienniczych</w:t>
            </w:r>
          </w:p>
        </w:tc>
      </w:tr>
      <w:tr w:rsidR="008C6636" w:rsidRPr="001F3A1C" w14:paraId="3D7405C4" w14:textId="77777777" w:rsidTr="00FE109B">
        <w:trPr>
          <w:trHeight w:val="137"/>
        </w:trPr>
        <w:tc>
          <w:tcPr>
            <w:tcW w:w="1629" w:type="dxa"/>
            <w:shd w:val="clear" w:color="auto" w:fill="D9D9D9" w:themeFill="background1" w:themeFillShade="D9"/>
          </w:tcPr>
          <w:p w14:paraId="336B79AE" w14:textId="77777777" w:rsidR="008C6636" w:rsidRPr="001F3A1C" w:rsidRDefault="008C6636" w:rsidP="00FE109B">
            <w:pPr>
              <w:spacing w:after="0" w:line="240" w:lineRule="auto"/>
              <w:rPr>
                <w:rFonts w:cstheme="minorHAnsi"/>
                <w:b/>
                <w:sz w:val="24"/>
                <w:szCs w:val="24"/>
              </w:rPr>
            </w:pPr>
            <w:bookmarkStart w:id="5" w:name="_Hlk966627"/>
          </w:p>
        </w:tc>
        <w:tc>
          <w:tcPr>
            <w:tcW w:w="7372" w:type="dxa"/>
            <w:gridSpan w:val="2"/>
            <w:shd w:val="clear" w:color="auto" w:fill="D9D9D9" w:themeFill="background1" w:themeFillShade="D9"/>
            <w:noWrap/>
            <w:vAlign w:val="center"/>
          </w:tcPr>
          <w:p w14:paraId="3D27DDC8"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4</w:t>
            </w:r>
          </w:p>
        </w:tc>
      </w:tr>
      <w:tr w:rsidR="008C6636" w:rsidRPr="001F3A1C" w14:paraId="185AE160" w14:textId="77777777" w:rsidTr="00FE109B">
        <w:trPr>
          <w:trHeight w:val="137"/>
        </w:trPr>
        <w:tc>
          <w:tcPr>
            <w:tcW w:w="1629" w:type="dxa"/>
            <w:shd w:val="clear" w:color="auto" w:fill="FFFFFF"/>
          </w:tcPr>
          <w:p w14:paraId="270E0E51" w14:textId="77777777" w:rsidR="008C6636" w:rsidRPr="001F3A1C" w:rsidRDefault="008C6636" w:rsidP="00FE109B">
            <w:pPr>
              <w:spacing w:after="0" w:line="240" w:lineRule="auto"/>
              <w:rPr>
                <w:rFonts w:cstheme="minorHAnsi"/>
                <w:b/>
                <w:sz w:val="24"/>
                <w:szCs w:val="24"/>
              </w:rPr>
            </w:pPr>
            <w:r w:rsidRPr="001F3A1C">
              <w:rPr>
                <w:rFonts w:cstheme="minorHAnsi"/>
                <w:b/>
                <w:sz w:val="24"/>
                <w:szCs w:val="24"/>
              </w:rPr>
              <w:t>Przedmiot</w:t>
            </w:r>
          </w:p>
        </w:tc>
        <w:tc>
          <w:tcPr>
            <w:tcW w:w="3258" w:type="dxa"/>
            <w:shd w:val="clear" w:color="auto" w:fill="auto"/>
            <w:noWrap/>
            <w:vAlign w:val="center"/>
          </w:tcPr>
          <w:p w14:paraId="6147F24B"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20272248"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bookmarkEnd w:id="5"/>
      <w:tr w:rsidR="008C6636" w:rsidRPr="001F3A1C" w14:paraId="47B0BC33" w14:textId="77777777" w:rsidTr="00FE109B">
        <w:trPr>
          <w:trHeight w:val="137"/>
        </w:trPr>
        <w:tc>
          <w:tcPr>
            <w:tcW w:w="1629" w:type="dxa"/>
            <w:shd w:val="clear" w:color="auto" w:fill="FFFFFF"/>
          </w:tcPr>
          <w:p w14:paraId="7184E2B5"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Projektowanie wyrobów włókienniczych</w:t>
            </w:r>
          </w:p>
        </w:tc>
        <w:tc>
          <w:tcPr>
            <w:tcW w:w="7372" w:type="dxa"/>
            <w:gridSpan w:val="2"/>
            <w:shd w:val="clear" w:color="auto" w:fill="auto"/>
            <w:noWrap/>
            <w:vAlign w:val="center"/>
          </w:tcPr>
          <w:p w14:paraId="11FA3ADC"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Opracowywanie projektów i dokumentacji wyrobów włókienniczych</w:t>
            </w:r>
          </w:p>
        </w:tc>
      </w:tr>
      <w:tr w:rsidR="008C6636" w:rsidRPr="001F3A1C" w14:paraId="7EE59B58" w14:textId="77777777" w:rsidTr="00FE109B">
        <w:trPr>
          <w:trHeight w:val="137"/>
        </w:trPr>
        <w:tc>
          <w:tcPr>
            <w:tcW w:w="1629" w:type="dxa"/>
            <w:shd w:val="clear" w:color="auto" w:fill="FFFFFF"/>
          </w:tcPr>
          <w:p w14:paraId="6230C5CB"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Język </w:t>
            </w:r>
            <w:r>
              <w:rPr>
                <w:rFonts w:cstheme="minorHAnsi"/>
                <w:sz w:val="24"/>
                <w:szCs w:val="24"/>
              </w:rPr>
              <w:t>obcy ukierunkowany</w:t>
            </w:r>
            <w:r w:rsidRPr="001F3A1C">
              <w:rPr>
                <w:rFonts w:cstheme="minorHAnsi"/>
                <w:sz w:val="24"/>
                <w:szCs w:val="24"/>
              </w:rPr>
              <w:t xml:space="preserve"> zawodowy</w:t>
            </w:r>
          </w:p>
        </w:tc>
        <w:tc>
          <w:tcPr>
            <w:tcW w:w="7372" w:type="dxa"/>
            <w:gridSpan w:val="2"/>
            <w:shd w:val="clear" w:color="auto" w:fill="auto"/>
            <w:noWrap/>
            <w:vAlign w:val="center"/>
          </w:tcPr>
          <w:p w14:paraId="0420F1B7"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Z podziałem na grupy zaawansowania</w:t>
            </w:r>
          </w:p>
        </w:tc>
      </w:tr>
      <w:tr w:rsidR="008C6636" w:rsidRPr="001F3A1C" w14:paraId="42AD449B" w14:textId="77777777" w:rsidTr="00FE109B">
        <w:trPr>
          <w:trHeight w:val="137"/>
        </w:trPr>
        <w:tc>
          <w:tcPr>
            <w:tcW w:w="1629" w:type="dxa"/>
            <w:shd w:val="clear" w:color="auto" w:fill="D9D9D9" w:themeFill="background1" w:themeFillShade="D9"/>
          </w:tcPr>
          <w:p w14:paraId="49858311" w14:textId="77777777" w:rsidR="008C6636" w:rsidRPr="001F3A1C" w:rsidRDefault="008C6636" w:rsidP="00FE109B">
            <w:pPr>
              <w:spacing w:after="0" w:line="240" w:lineRule="auto"/>
              <w:rPr>
                <w:rFonts w:cstheme="minorHAnsi"/>
                <w:b/>
                <w:sz w:val="24"/>
                <w:szCs w:val="24"/>
              </w:rPr>
            </w:pPr>
          </w:p>
        </w:tc>
        <w:tc>
          <w:tcPr>
            <w:tcW w:w="7372" w:type="dxa"/>
            <w:gridSpan w:val="2"/>
            <w:shd w:val="clear" w:color="auto" w:fill="D9D9D9" w:themeFill="background1" w:themeFillShade="D9"/>
            <w:noWrap/>
            <w:vAlign w:val="center"/>
          </w:tcPr>
          <w:p w14:paraId="22020602"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4</w:t>
            </w:r>
          </w:p>
        </w:tc>
      </w:tr>
      <w:tr w:rsidR="008C6636" w:rsidRPr="001F3A1C" w14:paraId="3BA97E7B" w14:textId="77777777" w:rsidTr="00FE109B">
        <w:trPr>
          <w:trHeight w:val="137"/>
        </w:trPr>
        <w:tc>
          <w:tcPr>
            <w:tcW w:w="1629" w:type="dxa"/>
            <w:shd w:val="clear" w:color="auto" w:fill="FFFFFF"/>
          </w:tcPr>
          <w:p w14:paraId="0C2DCBE6" w14:textId="77777777" w:rsidR="008C6636" w:rsidRPr="001F3A1C" w:rsidRDefault="008C6636" w:rsidP="00FE109B">
            <w:pPr>
              <w:spacing w:after="0" w:line="240" w:lineRule="auto"/>
              <w:rPr>
                <w:rFonts w:cstheme="minorHAnsi"/>
                <w:b/>
                <w:sz w:val="24"/>
                <w:szCs w:val="24"/>
              </w:rPr>
            </w:pPr>
            <w:r w:rsidRPr="001F3A1C">
              <w:rPr>
                <w:rFonts w:cstheme="minorHAnsi"/>
                <w:b/>
                <w:sz w:val="24"/>
                <w:szCs w:val="24"/>
              </w:rPr>
              <w:t>Przedmiot</w:t>
            </w:r>
          </w:p>
        </w:tc>
        <w:tc>
          <w:tcPr>
            <w:tcW w:w="3258" w:type="dxa"/>
            <w:shd w:val="clear" w:color="auto" w:fill="auto"/>
            <w:noWrap/>
            <w:vAlign w:val="center"/>
          </w:tcPr>
          <w:p w14:paraId="53F3E502"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4EA56F3E"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5CB5FBAE" w14:textId="77777777" w:rsidTr="00FE109B">
        <w:trPr>
          <w:trHeight w:val="137"/>
        </w:trPr>
        <w:tc>
          <w:tcPr>
            <w:tcW w:w="1629" w:type="dxa"/>
            <w:shd w:val="clear" w:color="auto" w:fill="FFFFFF"/>
          </w:tcPr>
          <w:p w14:paraId="7066102B" w14:textId="77777777" w:rsidR="008C6636" w:rsidRPr="00AF7B07" w:rsidRDefault="008C6636" w:rsidP="00FE109B">
            <w:pPr>
              <w:spacing w:after="0" w:line="240" w:lineRule="auto"/>
              <w:rPr>
                <w:rFonts w:cstheme="minorHAnsi"/>
                <w:sz w:val="24"/>
                <w:szCs w:val="24"/>
              </w:rPr>
            </w:pPr>
            <w:r w:rsidRPr="00AF7B07">
              <w:rPr>
                <w:rFonts w:cstheme="minorHAnsi"/>
                <w:sz w:val="24"/>
                <w:szCs w:val="24"/>
              </w:rPr>
              <w:t>Organizacja pracy małych zespołów</w:t>
            </w:r>
          </w:p>
        </w:tc>
        <w:tc>
          <w:tcPr>
            <w:tcW w:w="7372" w:type="dxa"/>
            <w:gridSpan w:val="2"/>
            <w:shd w:val="clear" w:color="auto" w:fill="auto"/>
            <w:noWrap/>
            <w:vAlign w:val="center"/>
          </w:tcPr>
          <w:p w14:paraId="16873982" w14:textId="77777777" w:rsidR="008C6636" w:rsidRPr="001F3A1C" w:rsidRDefault="008C6636" w:rsidP="00FE109B">
            <w:pPr>
              <w:spacing w:after="0" w:line="240" w:lineRule="auto"/>
              <w:rPr>
                <w:rFonts w:cstheme="minorHAnsi"/>
                <w:sz w:val="24"/>
                <w:szCs w:val="24"/>
              </w:rPr>
            </w:pPr>
            <w:r w:rsidRPr="00DF3986">
              <w:rPr>
                <w:rFonts w:cstheme="minorHAnsi"/>
                <w:sz w:val="24"/>
                <w:szCs w:val="24"/>
              </w:rPr>
              <w:t>Całość treści związanych z</w:t>
            </w:r>
            <w:r>
              <w:rPr>
                <w:rFonts w:cstheme="minorHAnsi"/>
                <w:sz w:val="24"/>
                <w:szCs w:val="24"/>
              </w:rPr>
              <w:t xml:space="preserve"> organizacją małych zespołów.</w:t>
            </w:r>
          </w:p>
        </w:tc>
      </w:tr>
      <w:tr w:rsidR="008C6636" w:rsidRPr="001F3A1C" w14:paraId="7C5F8EFF" w14:textId="77777777" w:rsidTr="00FE109B">
        <w:trPr>
          <w:trHeight w:val="137"/>
        </w:trPr>
        <w:tc>
          <w:tcPr>
            <w:tcW w:w="1629" w:type="dxa"/>
            <w:shd w:val="clear" w:color="auto" w:fill="D9D9D9" w:themeFill="background1" w:themeFillShade="D9"/>
          </w:tcPr>
          <w:p w14:paraId="4C8518AE" w14:textId="77777777" w:rsidR="008C6636" w:rsidRPr="001F3A1C" w:rsidRDefault="008C6636" w:rsidP="00FE109B">
            <w:pPr>
              <w:spacing w:after="0" w:line="240" w:lineRule="auto"/>
              <w:rPr>
                <w:rFonts w:cstheme="minorHAnsi"/>
                <w:b/>
                <w:sz w:val="24"/>
                <w:szCs w:val="24"/>
              </w:rPr>
            </w:pPr>
          </w:p>
        </w:tc>
        <w:tc>
          <w:tcPr>
            <w:tcW w:w="7372" w:type="dxa"/>
            <w:gridSpan w:val="2"/>
            <w:shd w:val="clear" w:color="auto" w:fill="D9D9D9" w:themeFill="background1" w:themeFillShade="D9"/>
            <w:noWrap/>
            <w:vAlign w:val="center"/>
          </w:tcPr>
          <w:p w14:paraId="29109637"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 xml:space="preserve">Klasa 5 </w:t>
            </w:r>
          </w:p>
        </w:tc>
      </w:tr>
      <w:tr w:rsidR="008C6636" w:rsidRPr="001F3A1C" w14:paraId="0601D854" w14:textId="77777777" w:rsidTr="00FE109B">
        <w:trPr>
          <w:trHeight w:val="137"/>
        </w:trPr>
        <w:tc>
          <w:tcPr>
            <w:tcW w:w="1629" w:type="dxa"/>
            <w:shd w:val="clear" w:color="auto" w:fill="FFFFFF"/>
          </w:tcPr>
          <w:p w14:paraId="78FDD6BA" w14:textId="77777777" w:rsidR="008C6636" w:rsidRPr="001F3A1C" w:rsidRDefault="008C6636" w:rsidP="00FE109B">
            <w:pPr>
              <w:spacing w:after="0" w:line="240" w:lineRule="auto"/>
              <w:rPr>
                <w:rFonts w:cstheme="minorHAnsi"/>
                <w:sz w:val="24"/>
                <w:szCs w:val="24"/>
              </w:rPr>
            </w:pPr>
            <w:r w:rsidRPr="001F3A1C">
              <w:rPr>
                <w:rFonts w:cstheme="minorHAnsi"/>
                <w:b/>
                <w:sz w:val="24"/>
                <w:szCs w:val="24"/>
              </w:rPr>
              <w:t>Przedmiot</w:t>
            </w:r>
          </w:p>
        </w:tc>
        <w:tc>
          <w:tcPr>
            <w:tcW w:w="3258" w:type="dxa"/>
            <w:shd w:val="clear" w:color="auto" w:fill="auto"/>
            <w:noWrap/>
            <w:vAlign w:val="center"/>
          </w:tcPr>
          <w:p w14:paraId="3D2394C8"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190F9633"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6B088107" w14:textId="77777777" w:rsidTr="00FE109B">
        <w:trPr>
          <w:trHeight w:val="137"/>
        </w:trPr>
        <w:tc>
          <w:tcPr>
            <w:tcW w:w="1629" w:type="dxa"/>
            <w:shd w:val="clear" w:color="auto" w:fill="FFFFFF"/>
          </w:tcPr>
          <w:p w14:paraId="0FD4D207"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Projektowanie wyrobów włókienniczych</w:t>
            </w:r>
          </w:p>
        </w:tc>
        <w:tc>
          <w:tcPr>
            <w:tcW w:w="3258" w:type="dxa"/>
            <w:shd w:val="clear" w:color="auto" w:fill="auto"/>
            <w:noWrap/>
            <w:vAlign w:val="center"/>
          </w:tcPr>
          <w:p w14:paraId="728A2344"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Opracowywanie projektów i dokumentacji wyrobów włókienniczych</w:t>
            </w:r>
          </w:p>
        </w:tc>
        <w:tc>
          <w:tcPr>
            <w:tcW w:w="4114" w:type="dxa"/>
            <w:shd w:val="clear" w:color="auto" w:fill="auto"/>
            <w:noWrap/>
            <w:vAlign w:val="center"/>
          </w:tcPr>
          <w:p w14:paraId="3877E7E8"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w:t>
            </w:r>
          </w:p>
        </w:tc>
      </w:tr>
      <w:tr w:rsidR="008C6636" w:rsidRPr="001F3A1C" w14:paraId="2CD90B0D" w14:textId="77777777" w:rsidTr="00FE109B">
        <w:trPr>
          <w:trHeight w:val="137"/>
        </w:trPr>
        <w:tc>
          <w:tcPr>
            <w:tcW w:w="1629" w:type="dxa"/>
            <w:shd w:val="clear" w:color="auto" w:fill="D9D9D9" w:themeFill="background1" w:themeFillShade="D9"/>
          </w:tcPr>
          <w:p w14:paraId="404AC9E7" w14:textId="77777777" w:rsidR="008C6636" w:rsidRPr="001F3A1C" w:rsidRDefault="008C6636" w:rsidP="00FE109B">
            <w:pPr>
              <w:spacing w:after="0" w:line="240" w:lineRule="auto"/>
              <w:rPr>
                <w:rFonts w:cstheme="minorHAnsi"/>
                <w:b/>
                <w:sz w:val="24"/>
                <w:szCs w:val="24"/>
              </w:rPr>
            </w:pPr>
          </w:p>
        </w:tc>
        <w:tc>
          <w:tcPr>
            <w:tcW w:w="7372" w:type="dxa"/>
            <w:gridSpan w:val="2"/>
            <w:shd w:val="clear" w:color="auto" w:fill="D9D9D9" w:themeFill="background1" w:themeFillShade="D9"/>
            <w:noWrap/>
            <w:vAlign w:val="center"/>
          </w:tcPr>
          <w:p w14:paraId="10306D2D"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 xml:space="preserve">Klasa 5 </w:t>
            </w:r>
          </w:p>
        </w:tc>
      </w:tr>
      <w:tr w:rsidR="008C6636" w:rsidRPr="001F3A1C" w14:paraId="30A39011" w14:textId="77777777" w:rsidTr="00FE109B">
        <w:trPr>
          <w:trHeight w:val="137"/>
        </w:trPr>
        <w:tc>
          <w:tcPr>
            <w:tcW w:w="1629" w:type="dxa"/>
            <w:shd w:val="clear" w:color="auto" w:fill="FFFFFF"/>
          </w:tcPr>
          <w:p w14:paraId="1D89B1F0" w14:textId="77777777" w:rsidR="008C6636" w:rsidRPr="001F3A1C" w:rsidRDefault="008C6636" w:rsidP="00FE109B">
            <w:pPr>
              <w:spacing w:after="0" w:line="240" w:lineRule="auto"/>
              <w:rPr>
                <w:rFonts w:cstheme="minorHAnsi"/>
                <w:sz w:val="24"/>
                <w:szCs w:val="24"/>
              </w:rPr>
            </w:pPr>
          </w:p>
        </w:tc>
        <w:tc>
          <w:tcPr>
            <w:tcW w:w="3258" w:type="dxa"/>
            <w:shd w:val="clear" w:color="auto" w:fill="auto"/>
            <w:noWrap/>
            <w:vAlign w:val="center"/>
          </w:tcPr>
          <w:p w14:paraId="467C1137"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4114" w:type="dxa"/>
            <w:shd w:val="clear" w:color="auto" w:fill="auto"/>
            <w:noWrap/>
            <w:vAlign w:val="center"/>
          </w:tcPr>
          <w:p w14:paraId="20AD3A55"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5D1E4C84" w14:textId="77777777" w:rsidTr="00FE109B">
        <w:trPr>
          <w:trHeight w:val="137"/>
        </w:trPr>
        <w:tc>
          <w:tcPr>
            <w:tcW w:w="1629" w:type="dxa"/>
            <w:shd w:val="clear" w:color="auto" w:fill="FFFFFF"/>
          </w:tcPr>
          <w:p w14:paraId="0DDAB711"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Język </w:t>
            </w:r>
            <w:r>
              <w:rPr>
                <w:rFonts w:cstheme="minorHAnsi"/>
                <w:sz w:val="24"/>
                <w:szCs w:val="24"/>
              </w:rPr>
              <w:t>obcy ukierunkowany</w:t>
            </w:r>
            <w:r w:rsidRPr="001F3A1C">
              <w:rPr>
                <w:rFonts w:cstheme="minorHAnsi"/>
                <w:sz w:val="24"/>
                <w:szCs w:val="24"/>
              </w:rPr>
              <w:t xml:space="preserve"> zawodowy</w:t>
            </w:r>
          </w:p>
        </w:tc>
        <w:tc>
          <w:tcPr>
            <w:tcW w:w="3258" w:type="dxa"/>
            <w:shd w:val="clear" w:color="auto" w:fill="auto"/>
            <w:noWrap/>
            <w:vAlign w:val="center"/>
          </w:tcPr>
          <w:p w14:paraId="1AADC751"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Z podziałem na grupy zaawansowania</w:t>
            </w:r>
          </w:p>
        </w:tc>
        <w:tc>
          <w:tcPr>
            <w:tcW w:w="4114" w:type="dxa"/>
            <w:shd w:val="clear" w:color="auto" w:fill="auto"/>
            <w:noWrap/>
            <w:vAlign w:val="center"/>
          </w:tcPr>
          <w:p w14:paraId="17C4347D" w14:textId="77777777" w:rsidR="008C6636" w:rsidRDefault="008C6636" w:rsidP="00FE109B">
            <w:pPr>
              <w:spacing w:after="0" w:line="240" w:lineRule="auto"/>
              <w:jc w:val="center"/>
              <w:rPr>
                <w:rFonts w:cstheme="minorHAnsi"/>
                <w:b/>
                <w:sz w:val="24"/>
                <w:szCs w:val="24"/>
              </w:rPr>
            </w:pPr>
          </w:p>
        </w:tc>
      </w:tr>
      <w:tr w:rsidR="008C6636" w:rsidRPr="001F3A1C" w14:paraId="354890CD" w14:textId="77777777" w:rsidTr="00FE109B">
        <w:trPr>
          <w:trHeight w:val="137"/>
        </w:trPr>
        <w:tc>
          <w:tcPr>
            <w:tcW w:w="1629" w:type="dxa"/>
            <w:shd w:val="clear" w:color="auto" w:fill="FFFFFF"/>
          </w:tcPr>
          <w:p w14:paraId="6E6A4B20" w14:textId="77777777" w:rsidR="008C6636" w:rsidRPr="001F3A1C" w:rsidRDefault="008C6636" w:rsidP="00FE109B">
            <w:pPr>
              <w:spacing w:after="0" w:line="240" w:lineRule="auto"/>
              <w:rPr>
                <w:rFonts w:cstheme="minorHAnsi"/>
                <w:sz w:val="24"/>
                <w:szCs w:val="24"/>
              </w:rPr>
            </w:pPr>
            <w:r>
              <w:rPr>
                <w:rFonts w:cstheme="minorHAnsi"/>
                <w:sz w:val="24"/>
                <w:szCs w:val="24"/>
              </w:rPr>
              <w:t>Kompetencje personalne i społeczne</w:t>
            </w:r>
          </w:p>
        </w:tc>
        <w:tc>
          <w:tcPr>
            <w:tcW w:w="7372" w:type="dxa"/>
            <w:gridSpan w:val="2"/>
            <w:shd w:val="clear" w:color="auto" w:fill="auto"/>
            <w:noWrap/>
            <w:vAlign w:val="center"/>
          </w:tcPr>
          <w:p w14:paraId="7ED10F65" w14:textId="77777777" w:rsidR="008C6636" w:rsidRDefault="008C6636" w:rsidP="00FE109B">
            <w:pPr>
              <w:spacing w:after="0" w:line="240" w:lineRule="auto"/>
              <w:rPr>
                <w:rFonts w:cstheme="minorHAnsi"/>
                <w:b/>
                <w:sz w:val="24"/>
                <w:szCs w:val="24"/>
              </w:rPr>
            </w:pPr>
            <w:r w:rsidRPr="00B31872">
              <w:rPr>
                <w:rFonts w:cstheme="minorHAnsi"/>
                <w:sz w:val="24"/>
                <w:szCs w:val="24"/>
              </w:rPr>
              <w:t xml:space="preserve">Należy realizować przez cały okres </w:t>
            </w:r>
            <w:r>
              <w:rPr>
                <w:rFonts w:cstheme="minorHAnsi"/>
                <w:sz w:val="24"/>
                <w:szCs w:val="24"/>
              </w:rPr>
              <w:t xml:space="preserve">5 letniej </w:t>
            </w:r>
            <w:r w:rsidRPr="00B31872">
              <w:rPr>
                <w:rFonts w:cstheme="minorHAnsi"/>
                <w:sz w:val="24"/>
                <w:szCs w:val="24"/>
              </w:rPr>
              <w:t>nauki na wszystkich zajęciach edukacyjnych</w:t>
            </w:r>
          </w:p>
        </w:tc>
      </w:tr>
    </w:tbl>
    <w:p w14:paraId="3BE7CCBC" w14:textId="77777777" w:rsidR="008C6636" w:rsidRPr="001F3A1C" w:rsidRDefault="008C6636" w:rsidP="008C6636">
      <w:pPr>
        <w:autoSpaceDE w:val="0"/>
        <w:autoSpaceDN w:val="0"/>
        <w:adjustRightInd w:val="0"/>
        <w:spacing w:before="120" w:after="0"/>
        <w:jc w:val="both"/>
        <w:rPr>
          <w:rFonts w:cstheme="minorHAnsi"/>
          <w:sz w:val="24"/>
          <w:szCs w:val="24"/>
        </w:rPr>
      </w:pPr>
      <w:r w:rsidRPr="001F3A1C">
        <w:rPr>
          <w:rFonts w:cstheme="minorHAnsi"/>
          <w:sz w:val="24"/>
          <w:szCs w:val="24"/>
        </w:rPr>
        <w:t xml:space="preserve">Przedmioty praktyczne realizowane z zachowaniem podstawowej zasady: na zajęciach uczniowie wykonują to co mają równolegle przerabiane na odpowiadających im przedmiotach teoretycznych. Przedmioty praktyczne realizowane są w blokach 5 - </w:t>
      </w:r>
      <w:r>
        <w:rPr>
          <w:rFonts w:cstheme="minorHAnsi"/>
          <w:sz w:val="24"/>
          <w:szCs w:val="24"/>
        </w:rPr>
        <w:t>7</w:t>
      </w:r>
      <w:r w:rsidRPr="001F3A1C">
        <w:rPr>
          <w:rFonts w:cstheme="minorHAnsi"/>
          <w:sz w:val="24"/>
          <w:szCs w:val="24"/>
        </w:rPr>
        <w:t xml:space="preserve"> godzinnych zależnie od</w:t>
      </w:r>
      <w:r>
        <w:rPr>
          <w:rFonts w:cstheme="minorHAnsi"/>
          <w:sz w:val="24"/>
          <w:szCs w:val="24"/>
        </w:rPr>
        <w:t> </w:t>
      </w:r>
      <w:r w:rsidRPr="001F3A1C">
        <w:rPr>
          <w:rFonts w:cstheme="minorHAnsi"/>
          <w:sz w:val="24"/>
          <w:szCs w:val="24"/>
        </w:rPr>
        <w:t>poziomu nauczania klasy. Zajęcia praktyczne u pracodawców  należy rozpocząć w:</w:t>
      </w:r>
    </w:p>
    <w:p w14:paraId="46A60DFB" w14:textId="77777777" w:rsidR="008C6636" w:rsidRPr="001F3A1C" w:rsidRDefault="008C6636" w:rsidP="008C6636">
      <w:pPr>
        <w:autoSpaceDE w:val="0"/>
        <w:autoSpaceDN w:val="0"/>
        <w:adjustRightInd w:val="0"/>
        <w:spacing w:after="0"/>
        <w:jc w:val="both"/>
        <w:rPr>
          <w:rFonts w:cstheme="minorHAnsi"/>
          <w:sz w:val="24"/>
          <w:szCs w:val="24"/>
        </w:rPr>
      </w:pPr>
      <w:r>
        <w:rPr>
          <w:rFonts w:cstheme="minorHAnsi"/>
          <w:sz w:val="24"/>
          <w:szCs w:val="24"/>
        </w:rPr>
        <w:t>t</w:t>
      </w:r>
      <w:r w:rsidRPr="001F3A1C">
        <w:rPr>
          <w:rFonts w:cstheme="minorHAnsi"/>
          <w:sz w:val="24"/>
          <w:szCs w:val="24"/>
        </w:rPr>
        <w:t>echnikum:</w:t>
      </w:r>
    </w:p>
    <w:p w14:paraId="6B732D2C" w14:textId="77777777" w:rsidR="008C6636" w:rsidRPr="001F3A1C" w:rsidRDefault="008C6636" w:rsidP="008C6636">
      <w:pPr>
        <w:pStyle w:val="Akapitzlist"/>
        <w:numPr>
          <w:ilvl w:val="0"/>
          <w:numId w:val="18"/>
        </w:numPr>
        <w:autoSpaceDE w:val="0"/>
        <w:autoSpaceDN w:val="0"/>
        <w:adjustRightInd w:val="0"/>
        <w:spacing w:after="0"/>
        <w:jc w:val="both"/>
        <w:rPr>
          <w:rFonts w:cstheme="minorHAnsi"/>
          <w:sz w:val="24"/>
          <w:szCs w:val="24"/>
        </w:rPr>
      </w:pPr>
      <w:r w:rsidRPr="001F3A1C">
        <w:rPr>
          <w:rFonts w:cstheme="minorHAnsi"/>
          <w:sz w:val="24"/>
          <w:szCs w:val="24"/>
        </w:rPr>
        <w:t xml:space="preserve">w pierwszym roku nauczania w drugim </w:t>
      </w:r>
      <w:r>
        <w:rPr>
          <w:rFonts w:cstheme="minorHAnsi"/>
          <w:sz w:val="24"/>
          <w:szCs w:val="24"/>
        </w:rPr>
        <w:t>półroczu klasy 1</w:t>
      </w:r>
      <w:r w:rsidRPr="001F3A1C">
        <w:rPr>
          <w:rFonts w:cstheme="minorHAnsi"/>
          <w:sz w:val="24"/>
          <w:szCs w:val="24"/>
        </w:rPr>
        <w:t xml:space="preserve"> w ilości</w:t>
      </w:r>
      <w:bookmarkStart w:id="6" w:name="_Hlk533774000"/>
      <w:r w:rsidRPr="001F3A1C">
        <w:rPr>
          <w:rFonts w:cstheme="minorHAnsi"/>
          <w:sz w:val="24"/>
          <w:szCs w:val="24"/>
        </w:rPr>
        <w:t xml:space="preserve"> takiej aby tygodniowa liczba godzin nauki ucznia w roku szkolnym nie przekraczała </w:t>
      </w:r>
      <w:bookmarkEnd w:id="6"/>
      <w:r>
        <w:rPr>
          <w:rFonts w:cstheme="minorHAnsi"/>
          <w:sz w:val="24"/>
          <w:szCs w:val="24"/>
        </w:rPr>
        <w:t>3</w:t>
      </w:r>
      <w:r w:rsidRPr="001F3A1C">
        <w:rPr>
          <w:rFonts w:cstheme="minorHAnsi"/>
          <w:sz w:val="24"/>
          <w:szCs w:val="24"/>
        </w:rPr>
        <w:t xml:space="preserve"> godzin tygodniowo z rocznego rozliczenia godzin.</w:t>
      </w:r>
      <w:r w:rsidRPr="001F3A1C">
        <w:rPr>
          <w:rFonts w:cstheme="minorHAnsi"/>
          <w:color w:val="FF0000"/>
          <w:sz w:val="24"/>
          <w:szCs w:val="24"/>
        </w:rPr>
        <w:t xml:space="preserve"> </w:t>
      </w:r>
    </w:p>
    <w:p w14:paraId="3C98ECC4" w14:textId="77777777" w:rsidR="008C6636" w:rsidRDefault="008C6636" w:rsidP="008C6636">
      <w:pPr>
        <w:pStyle w:val="Akapitzlist"/>
        <w:numPr>
          <w:ilvl w:val="0"/>
          <w:numId w:val="18"/>
        </w:numPr>
        <w:autoSpaceDE w:val="0"/>
        <w:autoSpaceDN w:val="0"/>
        <w:adjustRightInd w:val="0"/>
        <w:spacing w:after="0"/>
        <w:jc w:val="both"/>
        <w:rPr>
          <w:rFonts w:cstheme="minorHAnsi"/>
          <w:sz w:val="24"/>
          <w:szCs w:val="24"/>
        </w:rPr>
      </w:pPr>
      <w:r w:rsidRPr="001F3A1C">
        <w:rPr>
          <w:rFonts w:cstheme="minorHAnsi"/>
          <w:sz w:val="24"/>
          <w:szCs w:val="24"/>
        </w:rPr>
        <w:lastRenderedPageBreak/>
        <w:t>w drugim</w:t>
      </w:r>
      <w:r>
        <w:rPr>
          <w:rFonts w:cstheme="minorHAnsi"/>
          <w:sz w:val="24"/>
          <w:szCs w:val="24"/>
        </w:rPr>
        <w:t xml:space="preserve"> </w:t>
      </w:r>
      <w:r w:rsidRPr="001F3A1C">
        <w:rPr>
          <w:rFonts w:cstheme="minorHAnsi"/>
          <w:sz w:val="24"/>
          <w:szCs w:val="24"/>
        </w:rPr>
        <w:t xml:space="preserve">roku nauczania z opóźnieniem 1/2 miesięcznym, </w:t>
      </w:r>
      <w:bookmarkStart w:id="7" w:name="_Hlk533774087"/>
      <w:r w:rsidRPr="001F3A1C">
        <w:rPr>
          <w:rFonts w:cstheme="minorHAnsi"/>
          <w:sz w:val="24"/>
          <w:szCs w:val="24"/>
        </w:rPr>
        <w:t>tak aby tygodniowa liczba godzin nauki ucznia w roku szkolnym nie przekraczała 6 godzin tygodniowo z rocznego rozliczenia godzin.</w:t>
      </w:r>
    </w:p>
    <w:p w14:paraId="51BFF7BD" w14:textId="77777777" w:rsidR="008C6636" w:rsidRPr="000075B3" w:rsidRDefault="008C6636" w:rsidP="008C6636">
      <w:pPr>
        <w:pStyle w:val="Akapitzlist"/>
        <w:numPr>
          <w:ilvl w:val="0"/>
          <w:numId w:val="18"/>
        </w:numPr>
        <w:autoSpaceDE w:val="0"/>
        <w:autoSpaceDN w:val="0"/>
        <w:adjustRightInd w:val="0"/>
        <w:spacing w:after="0"/>
        <w:jc w:val="both"/>
        <w:rPr>
          <w:rFonts w:cstheme="minorHAnsi"/>
          <w:sz w:val="24"/>
          <w:szCs w:val="24"/>
        </w:rPr>
      </w:pPr>
      <w:r>
        <w:rPr>
          <w:rFonts w:cstheme="minorHAnsi"/>
          <w:sz w:val="24"/>
          <w:szCs w:val="24"/>
        </w:rPr>
        <w:t>w</w:t>
      </w:r>
      <w:r w:rsidRPr="000075B3">
        <w:rPr>
          <w:rFonts w:cstheme="minorHAnsi"/>
        </w:rPr>
        <w:t xml:space="preserve"> </w:t>
      </w:r>
      <w:r w:rsidRPr="001F3A1C">
        <w:rPr>
          <w:rFonts w:cstheme="minorHAnsi"/>
          <w:sz w:val="24"/>
          <w:szCs w:val="24"/>
        </w:rPr>
        <w:t xml:space="preserve">trzeci i czwartym roku </w:t>
      </w:r>
      <w:r>
        <w:rPr>
          <w:rFonts w:cstheme="minorHAnsi"/>
          <w:sz w:val="24"/>
          <w:szCs w:val="24"/>
        </w:rPr>
        <w:t xml:space="preserve">nauczania </w:t>
      </w:r>
      <w:r w:rsidRPr="001F3A1C">
        <w:rPr>
          <w:rFonts w:cstheme="minorHAnsi"/>
          <w:sz w:val="24"/>
          <w:szCs w:val="24"/>
        </w:rPr>
        <w:t xml:space="preserve">z opóźnieniem 1/2 miesięcznym, tak aby tygodniowa liczba godzin nauki ucznia w roku szkolnym nie przekraczała </w:t>
      </w:r>
      <w:r>
        <w:rPr>
          <w:rFonts w:cstheme="minorHAnsi"/>
          <w:sz w:val="24"/>
          <w:szCs w:val="24"/>
        </w:rPr>
        <w:t>7</w:t>
      </w:r>
      <w:r w:rsidRPr="001F3A1C">
        <w:rPr>
          <w:rFonts w:cstheme="minorHAnsi"/>
          <w:sz w:val="24"/>
          <w:szCs w:val="24"/>
        </w:rPr>
        <w:t xml:space="preserve"> godzin tygodniowo z rocznego rozliczenia godzin.</w:t>
      </w:r>
    </w:p>
    <w:bookmarkEnd w:id="7"/>
    <w:p w14:paraId="4C8FF403" w14:textId="77777777" w:rsidR="008C6636" w:rsidRPr="001F3A1C" w:rsidRDefault="008C6636" w:rsidP="008C6636">
      <w:pPr>
        <w:pStyle w:val="Akapitzlist"/>
        <w:numPr>
          <w:ilvl w:val="0"/>
          <w:numId w:val="18"/>
        </w:numPr>
        <w:autoSpaceDE w:val="0"/>
        <w:autoSpaceDN w:val="0"/>
        <w:adjustRightInd w:val="0"/>
        <w:spacing w:after="60"/>
        <w:ind w:left="714" w:hanging="357"/>
        <w:jc w:val="both"/>
        <w:rPr>
          <w:rFonts w:cstheme="minorHAnsi"/>
          <w:sz w:val="24"/>
          <w:szCs w:val="24"/>
        </w:rPr>
      </w:pPr>
      <w:r w:rsidRPr="001F3A1C">
        <w:rPr>
          <w:rFonts w:cstheme="minorHAnsi"/>
          <w:sz w:val="24"/>
          <w:szCs w:val="24"/>
        </w:rPr>
        <w:t xml:space="preserve">w piątym roku nauczania </w:t>
      </w:r>
      <w:r>
        <w:rPr>
          <w:rFonts w:cstheme="minorHAnsi"/>
          <w:sz w:val="24"/>
          <w:szCs w:val="24"/>
        </w:rPr>
        <w:t>nauczanie</w:t>
      </w:r>
      <w:r w:rsidRPr="001F3A1C">
        <w:rPr>
          <w:rFonts w:cstheme="minorHAnsi"/>
          <w:sz w:val="24"/>
          <w:szCs w:val="24"/>
        </w:rPr>
        <w:t xml:space="preserve"> praktyczne tylko w </w:t>
      </w:r>
      <w:r>
        <w:rPr>
          <w:rFonts w:cstheme="minorHAnsi"/>
          <w:sz w:val="24"/>
          <w:szCs w:val="24"/>
        </w:rPr>
        <w:t>1 półroczu</w:t>
      </w:r>
      <w:r w:rsidRPr="001F3A1C">
        <w:rPr>
          <w:rFonts w:cstheme="minorHAnsi"/>
          <w:sz w:val="24"/>
          <w:szCs w:val="24"/>
        </w:rPr>
        <w:t xml:space="preserve"> , tak aby tygodniowa liczba godzin nauki ucznia w roku szkolnym nie przekraczała </w:t>
      </w:r>
      <w:r>
        <w:rPr>
          <w:rFonts w:cstheme="minorHAnsi"/>
          <w:sz w:val="24"/>
          <w:szCs w:val="24"/>
        </w:rPr>
        <w:t>4</w:t>
      </w:r>
      <w:r w:rsidRPr="001F3A1C">
        <w:rPr>
          <w:rFonts w:cstheme="minorHAnsi"/>
          <w:sz w:val="24"/>
          <w:szCs w:val="24"/>
        </w:rPr>
        <w:t xml:space="preserve"> godzin tygodniowo z rocznego rozliczenia godzin.</w:t>
      </w:r>
    </w:p>
    <w:p w14:paraId="4990F593" w14:textId="77777777" w:rsidR="008C6636" w:rsidRPr="001F3A1C" w:rsidRDefault="008C6636" w:rsidP="008C6636">
      <w:pPr>
        <w:autoSpaceDE w:val="0"/>
        <w:autoSpaceDN w:val="0"/>
        <w:adjustRightInd w:val="0"/>
        <w:spacing w:after="60"/>
        <w:jc w:val="both"/>
        <w:rPr>
          <w:rFonts w:cstheme="minorHAnsi"/>
          <w:sz w:val="24"/>
          <w:szCs w:val="24"/>
        </w:rPr>
      </w:pPr>
      <w:r>
        <w:rPr>
          <w:rFonts w:cstheme="minorHAnsi"/>
          <w:sz w:val="24"/>
          <w:szCs w:val="24"/>
        </w:rPr>
        <w:t>b</w:t>
      </w:r>
      <w:r w:rsidRPr="001F3A1C">
        <w:rPr>
          <w:rFonts w:cstheme="minorHAnsi"/>
          <w:sz w:val="24"/>
          <w:szCs w:val="24"/>
        </w:rPr>
        <w:t>ranżowej szkole II stopnia:</w:t>
      </w:r>
    </w:p>
    <w:p w14:paraId="5929E41D" w14:textId="77777777" w:rsidR="008C6636" w:rsidRPr="001F3A1C" w:rsidRDefault="008C6636" w:rsidP="008C6636">
      <w:pPr>
        <w:pStyle w:val="Akapitzlist"/>
        <w:numPr>
          <w:ilvl w:val="0"/>
          <w:numId w:val="19"/>
        </w:numPr>
        <w:autoSpaceDE w:val="0"/>
        <w:autoSpaceDN w:val="0"/>
        <w:adjustRightInd w:val="0"/>
        <w:spacing w:after="60"/>
        <w:jc w:val="both"/>
        <w:rPr>
          <w:rFonts w:cstheme="minorHAnsi"/>
          <w:sz w:val="24"/>
          <w:szCs w:val="24"/>
        </w:rPr>
      </w:pPr>
      <w:r w:rsidRPr="001F3A1C">
        <w:rPr>
          <w:rFonts w:cstheme="minorHAnsi"/>
          <w:sz w:val="24"/>
          <w:szCs w:val="24"/>
        </w:rPr>
        <w:t>w pierwszym roku nauczania z opóźnieniem 1/2 miesięcznym, tak aby tygodniowa liczba godzin nauki ucznia w roku szkolnym nie przekraczała 7 godzin tygodniowo z</w:t>
      </w:r>
      <w:r>
        <w:rPr>
          <w:rFonts w:cstheme="minorHAnsi"/>
          <w:sz w:val="24"/>
          <w:szCs w:val="24"/>
        </w:rPr>
        <w:t> </w:t>
      </w:r>
      <w:r w:rsidRPr="001F3A1C">
        <w:rPr>
          <w:rFonts w:cstheme="minorHAnsi"/>
          <w:sz w:val="24"/>
          <w:szCs w:val="24"/>
        </w:rPr>
        <w:t>rocznego rozliczenia godzin.</w:t>
      </w:r>
    </w:p>
    <w:p w14:paraId="372112F7" w14:textId="77777777" w:rsidR="008C6636" w:rsidRPr="001F3A1C" w:rsidRDefault="008C6636" w:rsidP="008C6636">
      <w:pPr>
        <w:pStyle w:val="Akapitzlist"/>
        <w:numPr>
          <w:ilvl w:val="0"/>
          <w:numId w:val="19"/>
        </w:numPr>
        <w:rPr>
          <w:rFonts w:cstheme="minorHAnsi"/>
          <w:sz w:val="24"/>
          <w:szCs w:val="24"/>
        </w:rPr>
      </w:pPr>
      <w:r w:rsidRPr="001F3A1C">
        <w:rPr>
          <w:rFonts w:cstheme="minorHAnsi"/>
          <w:sz w:val="24"/>
          <w:szCs w:val="24"/>
        </w:rPr>
        <w:t>w drugim roku nauczania z opóźnieniem 1/2 miesięcznym, tak aby tygodniowa liczba godzin nauki ucznia w roku szkolnym nie przekraczała 7 godzin tygodniowo z rocznego rozliczenia godzin.</w:t>
      </w:r>
    </w:p>
    <w:p w14:paraId="0AE14CD3" w14:textId="77777777" w:rsidR="008C6636" w:rsidRPr="001F3A1C" w:rsidRDefault="008C6636" w:rsidP="008C6636">
      <w:pPr>
        <w:autoSpaceDE w:val="0"/>
        <w:autoSpaceDN w:val="0"/>
        <w:adjustRightInd w:val="0"/>
        <w:spacing w:after="60"/>
        <w:jc w:val="both"/>
        <w:rPr>
          <w:rFonts w:cstheme="minorHAnsi"/>
          <w:sz w:val="24"/>
          <w:szCs w:val="24"/>
        </w:rPr>
      </w:pPr>
      <w:r w:rsidRPr="001F3A1C">
        <w:rPr>
          <w:rFonts w:cstheme="minorHAnsi"/>
          <w:sz w:val="24"/>
          <w:szCs w:val="24"/>
        </w:rPr>
        <w:t>Łączna ilość godzin kształcenia praktycznego nie może być niższa niż 50% ilości godzin przeznaczonych na kształcenie praktyczne i teoretyczne w pięcioletnim cyklu kształcenia (tj.</w:t>
      </w:r>
      <w:r>
        <w:rPr>
          <w:rFonts w:cstheme="minorHAnsi"/>
          <w:sz w:val="24"/>
          <w:szCs w:val="24"/>
        </w:rPr>
        <w:t> </w:t>
      </w:r>
      <w:r w:rsidRPr="001F3A1C">
        <w:rPr>
          <w:rFonts w:cstheme="minorHAnsi"/>
          <w:sz w:val="24"/>
          <w:szCs w:val="24"/>
        </w:rPr>
        <w:t xml:space="preserve">nie mniej niż 26 godz./tyg. i </w:t>
      </w:r>
      <w:r>
        <w:rPr>
          <w:rFonts w:cstheme="minorHAnsi"/>
          <w:sz w:val="24"/>
          <w:szCs w:val="24"/>
        </w:rPr>
        <w:t xml:space="preserve">w </w:t>
      </w:r>
      <w:r w:rsidRPr="001F3A1C">
        <w:rPr>
          <w:rFonts w:cstheme="minorHAnsi"/>
          <w:sz w:val="24"/>
          <w:szCs w:val="24"/>
        </w:rPr>
        <w:t>dwuletnim cyklu kształcenia (nie mniej niż 14 godz./tyg.)</w:t>
      </w:r>
    </w:p>
    <w:p w14:paraId="004CEBE2" w14:textId="77777777" w:rsidR="008C6636" w:rsidRPr="001F3A1C" w:rsidRDefault="008C6636" w:rsidP="008C6636">
      <w:pPr>
        <w:pStyle w:val="Akapitzlist"/>
        <w:autoSpaceDE w:val="0"/>
        <w:autoSpaceDN w:val="0"/>
        <w:adjustRightInd w:val="0"/>
        <w:spacing w:before="60" w:after="0"/>
        <w:ind w:left="0"/>
        <w:jc w:val="both"/>
        <w:rPr>
          <w:rFonts w:cstheme="minorHAnsi"/>
          <w:sz w:val="24"/>
          <w:szCs w:val="24"/>
        </w:rPr>
      </w:pPr>
      <w:r w:rsidRPr="001F3A1C">
        <w:rPr>
          <w:rFonts w:cstheme="minorHAnsi"/>
          <w:sz w:val="24"/>
          <w:szCs w:val="24"/>
        </w:rPr>
        <w:t>Późniejsze rozpoczęcie zajęć praktycznych spowoduje to że, uczniowie w chwili wejścia na</w:t>
      </w:r>
      <w:r>
        <w:rPr>
          <w:rFonts w:cstheme="minorHAnsi"/>
          <w:sz w:val="24"/>
          <w:szCs w:val="24"/>
        </w:rPr>
        <w:t> </w:t>
      </w:r>
      <w:r w:rsidRPr="001F3A1C">
        <w:rPr>
          <w:rFonts w:cstheme="minorHAnsi"/>
          <w:sz w:val="24"/>
          <w:szCs w:val="24"/>
        </w:rPr>
        <w:t>zajęcia praktyczne do pracowni warsztatowych szkoły lub zakładu produkcyjnego mieliby opanowane podstawowe wiadomości z zakresu działu programowego.</w:t>
      </w:r>
    </w:p>
    <w:p w14:paraId="2201FD8B" w14:textId="77777777" w:rsidR="008C6636" w:rsidRPr="001F3A1C" w:rsidRDefault="008C6636" w:rsidP="008C6636">
      <w:pPr>
        <w:autoSpaceDE w:val="0"/>
        <w:autoSpaceDN w:val="0"/>
        <w:adjustRightInd w:val="0"/>
        <w:spacing w:before="160" w:after="0"/>
        <w:jc w:val="both"/>
        <w:rPr>
          <w:rFonts w:cstheme="minorHAnsi"/>
          <w:sz w:val="24"/>
          <w:szCs w:val="24"/>
        </w:rPr>
      </w:pPr>
      <w:r w:rsidRPr="001F3A1C">
        <w:rPr>
          <w:rFonts w:cstheme="minorHAnsi"/>
          <w:sz w:val="24"/>
          <w:szCs w:val="24"/>
        </w:rPr>
        <w:t>Przy organizacji kształcenia, przedmioty z części kształcenia praktycznego realizowane powinny być w</w:t>
      </w:r>
      <w:r>
        <w:rPr>
          <w:rFonts w:cstheme="minorHAnsi"/>
          <w:sz w:val="24"/>
          <w:szCs w:val="24"/>
        </w:rPr>
        <w:t xml:space="preserve"> </w:t>
      </w:r>
      <w:r w:rsidRPr="001F3A1C">
        <w:rPr>
          <w:rFonts w:cstheme="minorHAnsi"/>
          <w:sz w:val="24"/>
          <w:szCs w:val="24"/>
        </w:rPr>
        <w:t>warsztatowych pracowniach szkolnych oraz w zakładach produkcyjnych z</w:t>
      </w:r>
      <w:r>
        <w:rPr>
          <w:rFonts w:cstheme="minorHAnsi"/>
          <w:sz w:val="24"/>
          <w:szCs w:val="24"/>
        </w:rPr>
        <w:t> </w:t>
      </w:r>
      <w:r w:rsidRPr="001F3A1C">
        <w:rPr>
          <w:rFonts w:cstheme="minorHAnsi"/>
          <w:sz w:val="24"/>
          <w:szCs w:val="24"/>
        </w:rPr>
        <w:t>podziałem na grupy 4 - 6 osobowe. Do części zajęć praktycznych warsztatowe pracownie szkolne winny być wyposażone w</w:t>
      </w:r>
      <w:r>
        <w:rPr>
          <w:rFonts w:cstheme="minorHAnsi"/>
          <w:sz w:val="24"/>
          <w:szCs w:val="24"/>
        </w:rPr>
        <w:t xml:space="preserve"> </w:t>
      </w:r>
      <w:r w:rsidRPr="001F3A1C">
        <w:rPr>
          <w:rFonts w:cstheme="minorHAnsi"/>
          <w:sz w:val="24"/>
          <w:szCs w:val="24"/>
        </w:rPr>
        <w:t xml:space="preserve">aparaty laboratoryjne, maszyny, urządzenia i sprzęt pomiarowy właściwy dla danego działu programowego w takiej ilości, aby grupy 2-3 osobowe miały możliwość samodzielnie realizować zadania zawodowe. </w:t>
      </w:r>
    </w:p>
    <w:p w14:paraId="41687911" w14:textId="77777777" w:rsidR="008C6636" w:rsidRDefault="008C6636" w:rsidP="008C6636">
      <w:pPr>
        <w:autoSpaceDE w:val="0"/>
        <w:autoSpaceDN w:val="0"/>
        <w:adjustRightInd w:val="0"/>
        <w:jc w:val="both"/>
        <w:rPr>
          <w:rFonts w:cstheme="minorHAnsi"/>
          <w:sz w:val="24"/>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3829"/>
        <w:gridCol w:w="3902"/>
      </w:tblGrid>
      <w:tr w:rsidR="008C6636" w:rsidRPr="001F3A1C" w14:paraId="44C3BBC4" w14:textId="77777777" w:rsidTr="00FE109B">
        <w:trPr>
          <w:trHeight w:val="243"/>
        </w:trPr>
        <w:tc>
          <w:tcPr>
            <w:tcW w:w="1270" w:type="dxa"/>
            <w:shd w:val="clear" w:color="auto" w:fill="D9D9D9" w:themeFill="background1" w:themeFillShade="D9"/>
            <w:noWrap/>
            <w:vAlign w:val="bottom"/>
          </w:tcPr>
          <w:p w14:paraId="7AE0A8BC" w14:textId="77777777" w:rsidR="008C6636" w:rsidRPr="001F3A1C" w:rsidRDefault="008C6636" w:rsidP="00FE109B">
            <w:pPr>
              <w:spacing w:after="0" w:line="240" w:lineRule="auto"/>
              <w:jc w:val="center"/>
              <w:rPr>
                <w:rFonts w:cstheme="minorHAnsi"/>
                <w:sz w:val="24"/>
                <w:szCs w:val="24"/>
              </w:rPr>
            </w:pPr>
          </w:p>
        </w:tc>
        <w:tc>
          <w:tcPr>
            <w:tcW w:w="7731" w:type="dxa"/>
            <w:gridSpan w:val="2"/>
            <w:shd w:val="clear" w:color="auto" w:fill="D9D9D9" w:themeFill="background1" w:themeFillShade="D9"/>
            <w:noWrap/>
            <w:vAlign w:val="center"/>
          </w:tcPr>
          <w:p w14:paraId="17B6395F"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1</w:t>
            </w:r>
          </w:p>
        </w:tc>
      </w:tr>
      <w:tr w:rsidR="008C6636" w:rsidRPr="001F3A1C" w14:paraId="308F8C6D" w14:textId="77777777" w:rsidTr="00FE109B">
        <w:trPr>
          <w:trHeight w:val="243"/>
        </w:trPr>
        <w:tc>
          <w:tcPr>
            <w:tcW w:w="1270" w:type="dxa"/>
            <w:shd w:val="clear" w:color="auto" w:fill="FFFFFF"/>
            <w:noWrap/>
            <w:vAlign w:val="bottom"/>
          </w:tcPr>
          <w:p w14:paraId="24072845" w14:textId="77777777" w:rsidR="008C6636" w:rsidRPr="001F3A1C" w:rsidRDefault="008C6636" w:rsidP="00FE109B">
            <w:pPr>
              <w:spacing w:after="0" w:line="240" w:lineRule="auto"/>
              <w:jc w:val="center"/>
              <w:rPr>
                <w:rFonts w:cstheme="minorHAnsi"/>
                <w:b/>
                <w:sz w:val="24"/>
                <w:szCs w:val="24"/>
              </w:rPr>
            </w:pPr>
            <w:r w:rsidRPr="001F3A1C">
              <w:rPr>
                <w:rFonts w:cstheme="minorHAnsi"/>
                <w:sz w:val="24"/>
                <w:szCs w:val="24"/>
              </w:rPr>
              <w:t xml:space="preserve"> </w:t>
            </w:r>
            <w:r w:rsidRPr="001F3A1C">
              <w:rPr>
                <w:rFonts w:cstheme="minorHAnsi"/>
                <w:b/>
                <w:sz w:val="24"/>
                <w:szCs w:val="24"/>
              </w:rPr>
              <w:t>Przedmiot</w:t>
            </w:r>
          </w:p>
        </w:tc>
        <w:tc>
          <w:tcPr>
            <w:tcW w:w="3829" w:type="dxa"/>
            <w:shd w:val="clear" w:color="auto" w:fill="auto"/>
            <w:noWrap/>
            <w:vAlign w:val="center"/>
          </w:tcPr>
          <w:p w14:paraId="41A09F48"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3902" w:type="dxa"/>
            <w:shd w:val="clear" w:color="auto" w:fill="auto"/>
            <w:noWrap/>
            <w:vAlign w:val="center"/>
          </w:tcPr>
          <w:p w14:paraId="4A0B5A2F"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2D90E214" w14:textId="77777777" w:rsidTr="00FE109B">
        <w:trPr>
          <w:trHeight w:val="243"/>
        </w:trPr>
        <w:tc>
          <w:tcPr>
            <w:tcW w:w="1270" w:type="dxa"/>
            <w:vMerge w:val="restart"/>
            <w:shd w:val="clear" w:color="auto" w:fill="FFFFFF"/>
            <w:noWrap/>
            <w:textDirection w:val="btLr"/>
            <w:vAlign w:val="center"/>
          </w:tcPr>
          <w:p w14:paraId="0E0AF2CA" w14:textId="77777777" w:rsidR="008C6636" w:rsidRPr="00335340" w:rsidRDefault="008C6636" w:rsidP="00FE109B">
            <w:pPr>
              <w:spacing w:after="0" w:line="240" w:lineRule="auto"/>
              <w:ind w:left="113" w:right="113"/>
              <w:jc w:val="center"/>
              <w:rPr>
                <w:rFonts w:eastAsia="Calibri" w:cstheme="minorHAnsi"/>
                <w:b/>
                <w:sz w:val="20"/>
                <w:szCs w:val="20"/>
              </w:rPr>
            </w:pPr>
            <w:r w:rsidRPr="00335340">
              <w:rPr>
                <w:rFonts w:cstheme="minorHAnsi"/>
                <w:b/>
                <w:sz w:val="20"/>
                <w:szCs w:val="20"/>
              </w:rPr>
              <w:t>Wytwarzanie wyrobów włókienniczych – zajęcia praktyczne</w:t>
            </w:r>
          </w:p>
        </w:tc>
        <w:tc>
          <w:tcPr>
            <w:tcW w:w="3829" w:type="dxa"/>
            <w:shd w:val="clear" w:color="auto" w:fill="auto"/>
            <w:noWrap/>
          </w:tcPr>
          <w:p w14:paraId="5510E3E8" w14:textId="77777777" w:rsidR="008C6636" w:rsidRPr="001F3A1C" w:rsidRDefault="008C6636" w:rsidP="00FE109B">
            <w:pPr>
              <w:spacing w:after="0" w:line="240" w:lineRule="auto"/>
              <w:rPr>
                <w:rFonts w:cstheme="minorHAnsi"/>
                <w:sz w:val="24"/>
                <w:szCs w:val="24"/>
              </w:rPr>
            </w:pPr>
            <w:bookmarkStart w:id="8" w:name="_Hlk533338813"/>
            <w:r w:rsidRPr="001F3A1C">
              <w:rPr>
                <w:rFonts w:cstheme="minorHAnsi"/>
                <w:sz w:val="24"/>
                <w:szCs w:val="24"/>
              </w:rPr>
              <w:t>Organizowanie</w:t>
            </w:r>
            <w:bookmarkEnd w:id="8"/>
            <w:r w:rsidRPr="001F3A1C">
              <w:rPr>
                <w:rFonts w:cstheme="minorHAnsi"/>
                <w:sz w:val="24"/>
                <w:szCs w:val="24"/>
              </w:rPr>
              <w:t xml:space="preserve"> miejsca pracy; posługiwanie się instrukcjami maszyn; przygotowanie surowców do wstępnej obróbki; zasilanie maszyn w procesach przygotowawczych i odbiór półproduktów; obsługiwanie </w:t>
            </w:r>
            <w:r w:rsidRPr="001F3A1C">
              <w:rPr>
                <w:rFonts w:cstheme="minorHAnsi"/>
                <w:sz w:val="24"/>
                <w:szCs w:val="24"/>
              </w:rPr>
              <w:lastRenderedPageBreak/>
              <w:t>maszyn w procesach przygotowawczych; kontrolowanie przebiegu procesów przygotowawczych; kontrolowanie międzyoperacyjne jakości półproduktów; regulowanie parametrów pracy maszyn; zasady postępowania z odpadami;</w:t>
            </w:r>
          </w:p>
        </w:tc>
        <w:tc>
          <w:tcPr>
            <w:tcW w:w="3902" w:type="dxa"/>
            <w:shd w:val="clear" w:color="auto" w:fill="auto"/>
            <w:noWrap/>
          </w:tcPr>
          <w:p w14:paraId="040421CA" w14:textId="77777777" w:rsidR="008C6636" w:rsidRPr="001F3A1C" w:rsidRDefault="008C6636" w:rsidP="00FE109B">
            <w:pPr>
              <w:spacing w:line="240" w:lineRule="auto"/>
              <w:rPr>
                <w:rFonts w:cstheme="minorHAnsi"/>
                <w:sz w:val="24"/>
                <w:szCs w:val="24"/>
              </w:rPr>
            </w:pPr>
            <w:r w:rsidRPr="001F3A1C">
              <w:rPr>
                <w:rFonts w:cstheme="minorHAnsi"/>
                <w:sz w:val="24"/>
                <w:szCs w:val="24"/>
              </w:rPr>
              <w:lastRenderedPageBreak/>
              <w:t xml:space="preserve">Organizowanie miejsca pracy; posługiwanie się instrukcjami maszyn;  zasilanie maszyn w procesach przędzenia i odbiór liniowych wyrobów; obsługiwanie maszyn w procesach przędzenia; kontrolowanie </w:t>
            </w:r>
            <w:r w:rsidRPr="001F3A1C">
              <w:rPr>
                <w:rFonts w:cstheme="minorHAnsi"/>
                <w:sz w:val="24"/>
                <w:szCs w:val="24"/>
              </w:rPr>
              <w:lastRenderedPageBreak/>
              <w:t>przebiegu procesów przędzenia; kontrolowanie międzyoperacyjne jakości półproduktów i produktów; regulowanie parametrów pracy maszyn; zasady postępowania z odpadami;</w:t>
            </w:r>
          </w:p>
        </w:tc>
      </w:tr>
      <w:tr w:rsidR="008C6636" w:rsidRPr="001F3A1C" w14:paraId="07B7335F" w14:textId="77777777" w:rsidTr="00FE109B">
        <w:trPr>
          <w:trHeight w:val="243"/>
        </w:trPr>
        <w:tc>
          <w:tcPr>
            <w:tcW w:w="1270" w:type="dxa"/>
            <w:vMerge/>
            <w:shd w:val="clear" w:color="auto" w:fill="FFFFFF"/>
            <w:noWrap/>
            <w:textDirection w:val="btLr"/>
            <w:vAlign w:val="center"/>
          </w:tcPr>
          <w:p w14:paraId="2A3DECBD" w14:textId="77777777" w:rsidR="008C6636" w:rsidRPr="001F3A1C" w:rsidRDefault="008C6636" w:rsidP="00FE109B">
            <w:pPr>
              <w:spacing w:after="0" w:line="240" w:lineRule="auto"/>
              <w:ind w:left="113" w:right="113"/>
              <w:rPr>
                <w:rFonts w:cstheme="minorHAnsi"/>
                <w:sz w:val="24"/>
                <w:szCs w:val="24"/>
              </w:rPr>
            </w:pPr>
          </w:p>
        </w:tc>
        <w:tc>
          <w:tcPr>
            <w:tcW w:w="7731" w:type="dxa"/>
            <w:gridSpan w:val="2"/>
            <w:shd w:val="clear" w:color="auto" w:fill="D9D9D9" w:themeFill="background1" w:themeFillShade="D9"/>
            <w:noWrap/>
            <w:vAlign w:val="center"/>
          </w:tcPr>
          <w:p w14:paraId="24AFCF7A"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2</w:t>
            </w:r>
          </w:p>
        </w:tc>
      </w:tr>
      <w:tr w:rsidR="008C6636" w:rsidRPr="001F3A1C" w14:paraId="1488E8C2" w14:textId="77777777" w:rsidTr="00FE109B">
        <w:trPr>
          <w:trHeight w:val="243"/>
        </w:trPr>
        <w:tc>
          <w:tcPr>
            <w:tcW w:w="1270" w:type="dxa"/>
            <w:vMerge/>
            <w:shd w:val="clear" w:color="auto" w:fill="FFFFFF"/>
            <w:noWrap/>
            <w:textDirection w:val="btLr"/>
            <w:vAlign w:val="center"/>
          </w:tcPr>
          <w:p w14:paraId="1A3A71E5" w14:textId="77777777" w:rsidR="008C6636" w:rsidRPr="001F3A1C" w:rsidRDefault="008C6636" w:rsidP="00FE109B">
            <w:pPr>
              <w:spacing w:after="0" w:line="240" w:lineRule="auto"/>
              <w:ind w:left="113" w:right="113"/>
              <w:rPr>
                <w:rFonts w:cstheme="minorHAnsi"/>
                <w:sz w:val="24"/>
                <w:szCs w:val="24"/>
              </w:rPr>
            </w:pPr>
          </w:p>
        </w:tc>
        <w:tc>
          <w:tcPr>
            <w:tcW w:w="3829" w:type="dxa"/>
            <w:shd w:val="clear" w:color="auto" w:fill="auto"/>
            <w:noWrap/>
            <w:vAlign w:val="center"/>
          </w:tcPr>
          <w:p w14:paraId="4F302260"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3902" w:type="dxa"/>
            <w:shd w:val="clear" w:color="auto" w:fill="auto"/>
            <w:noWrap/>
            <w:vAlign w:val="center"/>
          </w:tcPr>
          <w:p w14:paraId="04A3A1F5"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1ECA1477" w14:textId="77777777" w:rsidTr="00FE109B">
        <w:trPr>
          <w:trHeight w:val="204"/>
        </w:trPr>
        <w:tc>
          <w:tcPr>
            <w:tcW w:w="1270" w:type="dxa"/>
            <w:vMerge/>
            <w:shd w:val="clear" w:color="auto" w:fill="FFFFFF"/>
            <w:noWrap/>
            <w:vAlign w:val="center"/>
          </w:tcPr>
          <w:p w14:paraId="63560928" w14:textId="77777777" w:rsidR="008C6636" w:rsidRPr="001F3A1C" w:rsidRDefault="008C6636" w:rsidP="00FE109B">
            <w:pPr>
              <w:spacing w:after="0" w:line="240" w:lineRule="auto"/>
              <w:rPr>
                <w:rFonts w:eastAsia="Calibri" w:cstheme="minorHAnsi"/>
                <w:sz w:val="24"/>
                <w:szCs w:val="24"/>
              </w:rPr>
            </w:pPr>
          </w:p>
        </w:tc>
        <w:tc>
          <w:tcPr>
            <w:tcW w:w="3829" w:type="dxa"/>
            <w:shd w:val="clear" w:color="auto" w:fill="auto"/>
            <w:noWrap/>
          </w:tcPr>
          <w:p w14:paraId="76AA2396"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Organizowanie miejsca pracy; posługiwanie się instrukcjami maszyn; przygotowanie liniowych wyrobów w poszczególnych procesach przygotowawczych do tkania; zasilenie maszyn tkackich do procesu tkania; obsługiwanie maszyn i urządzeń w procesie tkania; kontrolowanie przebiegu procesu tkania; regulowanie parametrów pracy maszyn;  kontrolowanie jakości wyrobów tkanych; zasady postępowania z odpadami; czyszczenie i konserwowanie maszyn i urządzeń;</w:t>
            </w:r>
          </w:p>
        </w:tc>
        <w:tc>
          <w:tcPr>
            <w:tcW w:w="3902" w:type="dxa"/>
            <w:shd w:val="clear" w:color="auto" w:fill="auto"/>
            <w:noWrap/>
          </w:tcPr>
          <w:p w14:paraId="78242C72"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Organizowanie miejsca pracy; posługiwanie się instrukcjami maszyn; przygotowanie liniowych wyrobów w poszczególnych procesach przygotowawczych do dziania; zasilenie maszyn dziewiarskich do procesu dziania; obsługiwanie maszyn i urządzeń w procesie dziania; kontrolowanie przebiegu procesu dziania; regulowanie parametrów pracy maszyn;  kontrolowanie jakości wyrobów dzianych; zasady postępowania z odpadami; czyszczenie i konserwowanie maszyn i urządzeń;</w:t>
            </w:r>
          </w:p>
        </w:tc>
      </w:tr>
      <w:tr w:rsidR="008C6636" w:rsidRPr="001F3A1C" w14:paraId="26B75549" w14:textId="77777777" w:rsidTr="00FE109B">
        <w:trPr>
          <w:trHeight w:val="204"/>
        </w:trPr>
        <w:tc>
          <w:tcPr>
            <w:tcW w:w="1270" w:type="dxa"/>
            <w:vMerge/>
            <w:shd w:val="clear" w:color="auto" w:fill="FFFFFF"/>
            <w:noWrap/>
            <w:vAlign w:val="center"/>
          </w:tcPr>
          <w:p w14:paraId="497FE73B" w14:textId="77777777" w:rsidR="008C6636" w:rsidRPr="001F3A1C" w:rsidRDefault="008C6636" w:rsidP="00FE109B">
            <w:pPr>
              <w:spacing w:after="0" w:line="240" w:lineRule="auto"/>
              <w:rPr>
                <w:rFonts w:cstheme="minorHAnsi"/>
                <w:sz w:val="24"/>
                <w:szCs w:val="24"/>
              </w:rPr>
            </w:pPr>
          </w:p>
        </w:tc>
        <w:tc>
          <w:tcPr>
            <w:tcW w:w="7731" w:type="dxa"/>
            <w:gridSpan w:val="2"/>
            <w:shd w:val="clear" w:color="auto" w:fill="D9D9D9" w:themeFill="background1" w:themeFillShade="D9"/>
            <w:noWrap/>
            <w:vAlign w:val="center"/>
          </w:tcPr>
          <w:p w14:paraId="4AD69FA5"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3</w:t>
            </w:r>
          </w:p>
        </w:tc>
      </w:tr>
      <w:tr w:rsidR="008C6636" w:rsidRPr="001F3A1C" w14:paraId="785BCC99" w14:textId="77777777" w:rsidTr="00FE109B">
        <w:trPr>
          <w:trHeight w:val="204"/>
        </w:trPr>
        <w:tc>
          <w:tcPr>
            <w:tcW w:w="1270" w:type="dxa"/>
            <w:vMerge/>
            <w:shd w:val="clear" w:color="auto" w:fill="FFFFFF"/>
            <w:noWrap/>
            <w:vAlign w:val="center"/>
          </w:tcPr>
          <w:p w14:paraId="624F8AEA" w14:textId="77777777" w:rsidR="008C6636" w:rsidRPr="001F3A1C" w:rsidRDefault="008C6636" w:rsidP="00FE109B">
            <w:pPr>
              <w:spacing w:after="0" w:line="240" w:lineRule="auto"/>
              <w:rPr>
                <w:rFonts w:cstheme="minorHAnsi"/>
                <w:sz w:val="24"/>
                <w:szCs w:val="24"/>
              </w:rPr>
            </w:pPr>
          </w:p>
        </w:tc>
        <w:tc>
          <w:tcPr>
            <w:tcW w:w="3829" w:type="dxa"/>
            <w:shd w:val="clear" w:color="auto" w:fill="auto"/>
            <w:noWrap/>
            <w:vAlign w:val="center"/>
          </w:tcPr>
          <w:p w14:paraId="20911218"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3902" w:type="dxa"/>
            <w:shd w:val="clear" w:color="auto" w:fill="auto"/>
            <w:noWrap/>
            <w:vAlign w:val="center"/>
          </w:tcPr>
          <w:p w14:paraId="786FE973"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666CBE36" w14:textId="77777777" w:rsidTr="00FE109B">
        <w:trPr>
          <w:trHeight w:val="204"/>
        </w:trPr>
        <w:tc>
          <w:tcPr>
            <w:tcW w:w="1270" w:type="dxa"/>
            <w:vMerge/>
            <w:shd w:val="clear" w:color="auto" w:fill="FFFFFF"/>
            <w:noWrap/>
            <w:vAlign w:val="center"/>
          </w:tcPr>
          <w:p w14:paraId="74C4F21B" w14:textId="77777777" w:rsidR="008C6636" w:rsidRPr="001F3A1C" w:rsidRDefault="008C6636" w:rsidP="00FE109B">
            <w:pPr>
              <w:spacing w:after="0" w:line="240" w:lineRule="auto"/>
              <w:rPr>
                <w:rFonts w:cstheme="minorHAnsi"/>
                <w:sz w:val="24"/>
                <w:szCs w:val="24"/>
              </w:rPr>
            </w:pPr>
          </w:p>
        </w:tc>
        <w:tc>
          <w:tcPr>
            <w:tcW w:w="3829" w:type="dxa"/>
            <w:shd w:val="clear" w:color="auto" w:fill="auto"/>
            <w:noWrap/>
          </w:tcPr>
          <w:p w14:paraId="4288DEA2" w14:textId="77777777" w:rsidR="008C6636" w:rsidRPr="001F3A1C" w:rsidRDefault="008C6636" w:rsidP="00FE109B">
            <w:pPr>
              <w:spacing w:after="0" w:line="240" w:lineRule="auto"/>
              <w:rPr>
                <w:rFonts w:cstheme="minorHAnsi"/>
                <w:b/>
                <w:sz w:val="24"/>
                <w:szCs w:val="24"/>
              </w:rPr>
            </w:pPr>
            <w:r w:rsidRPr="001F3A1C">
              <w:rPr>
                <w:rFonts w:cstheme="minorHAnsi"/>
                <w:sz w:val="24"/>
                <w:szCs w:val="24"/>
              </w:rPr>
              <w:t>Organizowanie miejsca pracy; posługiwanie się instrukcjami maszyn; przygotowanie surowców i wyrobów włókienniczych do procesów bielenia i barwienia; przygotowanie kąpieli wyk</w:t>
            </w:r>
            <w:r>
              <w:rPr>
                <w:rFonts w:cstheme="minorHAnsi"/>
                <w:sz w:val="24"/>
                <w:szCs w:val="24"/>
              </w:rPr>
              <w:t>a</w:t>
            </w:r>
            <w:r w:rsidRPr="001F3A1C">
              <w:rPr>
                <w:rFonts w:cstheme="minorHAnsi"/>
                <w:sz w:val="24"/>
                <w:szCs w:val="24"/>
              </w:rPr>
              <w:t>ńczalniczych zgodnie z recepturą; zasilenie maszyn i urządzeń w procesie bielenia i barwienia; obsługiwanie maszyn i urządzeń; kontrolowanie przebiegu procesu bielenia i barwienia; regulowanie parametrów pracy maszyn;  kontrolowanie jakości wyrobów; zasady postępowania z odpadami; czyszczenie i konserwowanie maszyn i urządzeń;</w:t>
            </w:r>
          </w:p>
        </w:tc>
        <w:tc>
          <w:tcPr>
            <w:tcW w:w="3902" w:type="dxa"/>
            <w:shd w:val="clear" w:color="auto" w:fill="auto"/>
            <w:noWrap/>
          </w:tcPr>
          <w:p w14:paraId="17D1CB30"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Organizowanie miejsca pracy; posługiwanie się instrukcjami maszyn; przygotowanie surowców i wyrobów włókienniczych do procesów drukowania, nakładania apretur, wykończenia mechanicznego i termicznego; przygotowanie past drukarskich i apretur wykończalniczych zgodnie z recepturą; zasilenie maszyn i urządzeń w procesie drukowania, nanoszenia apretur wykończalniczych, wykończenia termicznego i mechanicznego; obsługiwanie maszyn i urządzeń; kontrolowanie przebiegu procesu drukowania, nanoszenia apretur, wykończenia mechanicznego </w:t>
            </w:r>
            <w:r w:rsidRPr="001F3A1C">
              <w:rPr>
                <w:rFonts w:cstheme="minorHAnsi"/>
                <w:sz w:val="24"/>
                <w:szCs w:val="24"/>
              </w:rPr>
              <w:lastRenderedPageBreak/>
              <w:t>i termicznego; regulowanie parametrów pracy maszyn;   kontrolowanie jakości wyrobów; zasady postępowania z odpadami; czyszczenie i konserwowanie maszyn i urządzeń;</w:t>
            </w:r>
          </w:p>
        </w:tc>
      </w:tr>
      <w:tr w:rsidR="008C6636" w:rsidRPr="001F3A1C" w14:paraId="4DDB3657" w14:textId="77777777" w:rsidTr="00FE109B">
        <w:trPr>
          <w:trHeight w:val="204"/>
        </w:trPr>
        <w:tc>
          <w:tcPr>
            <w:tcW w:w="1270" w:type="dxa"/>
            <w:vMerge w:val="restart"/>
            <w:shd w:val="clear" w:color="auto" w:fill="auto"/>
            <w:noWrap/>
            <w:textDirection w:val="btLr"/>
            <w:vAlign w:val="center"/>
          </w:tcPr>
          <w:p w14:paraId="74CA0C49" w14:textId="77777777" w:rsidR="008C6636" w:rsidRPr="001F3A1C" w:rsidRDefault="008C6636" w:rsidP="00FE109B">
            <w:pPr>
              <w:spacing w:after="0" w:line="240" w:lineRule="auto"/>
              <w:ind w:left="113" w:right="113"/>
              <w:rPr>
                <w:rFonts w:cstheme="minorHAnsi"/>
                <w:sz w:val="24"/>
                <w:szCs w:val="24"/>
              </w:rPr>
            </w:pPr>
            <w:r w:rsidRPr="00335340">
              <w:rPr>
                <w:rFonts w:cstheme="minorHAnsi"/>
                <w:b/>
                <w:sz w:val="20"/>
                <w:szCs w:val="20"/>
              </w:rPr>
              <w:lastRenderedPageBreak/>
              <w:t>Pracownia włókiennicza -</w:t>
            </w:r>
            <w:r>
              <w:rPr>
                <w:rFonts w:cstheme="minorHAnsi"/>
                <w:b/>
                <w:sz w:val="20"/>
                <w:szCs w:val="20"/>
              </w:rPr>
              <w:t xml:space="preserve"> l</w:t>
            </w:r>
            <w:r w:rsidRPr="00335340">
              <w:rPr>
                <w:rFonts w:cstheme="minorHAnsi"/>
                <w:b/>
                <w:sz w:val="20"/>
                <w:szCs w:val="20"/>
              </w:rPr>
              <w:t>aboratorium</w:t>
            </w:r>
          </w:p>
        </w:tc>
        <w:tc>
          <w:tcPr>
            <w:tcW w:w="7731" w:type="dxa"/>
            <w:gridSpan w:val="2"/>
            <w:tcBorders>
              <w:bottom w:val="single" w:sz="4" w:space="0" w:color="auto"/>
            </w:tcBorders>
            <w:shd w:val="clear" w:color="auto" w:fill="D9D9D9" w:themeFill="background1" w:themeFillShade="D9"/>
            <w:noWrap/>
            <w:vAlign w:val="center"/>
          </w:tcPr>
          <w:p w14:paraId="0646313A" w14:textId="77777777" w:rsidR="008C6636" w:rsidRDefault="008C6636" w:rsidP="00FE109B">
            <w:pPr>
              <w:spacing w:after="0" w:line="240" w:lineRule="auto"/>
              <w:jc w:val="center"/>
              <w:rPr>
                <w:rFonts w:cstheme="minorHAnsi"/>
                <w:b/>
                <w:sz w:val="24"/>
                <w:szCs w:val="24"/>
              </w:rPr>
            </w:pPr>
            <w:r>
              <w:rPr>
                <w:rFonts w:cstheme="minorHAnsi"/>
                <w:b/>
                <w:sz w:val="24"/>
                <w:szCs w:val="24"/>
              </w:rPr>
              <w:t xml:space="preserve">Klasa 4 </w:t>
            </w:r>
          </w:p>
        </w:tc>
      </w:tr>
      <w:tr w:rsidR="008C6636" w:rsidRPr="001F3A1C" w14:paraId="20EFCD7C" w14:textId="77777777" w:rsidTr="00FE109B">
        <w:trPr>
          <w:cantSplit/>
          <w:trHeight w:val="264"/>
        </w:trPr>
        <w:tc>
          <w:tcPr>
            <w:tcW w:w="1270" w:type="dxa"/>
            <w:vMerge/>
            <w:shd w:val="clear" w:color="auto" w:fill="auto"/>
            <w:noWrap/>
            <w:textDirection w:val="btLr"/>
          </w:tcPr>
          <w:p w14:paraId="6DC09140" w14:textId="77777777" w:rsidR="008C6636" w:rsidRPr="000075B3" w:rsidRDefault="008C6636" w:rsidP="00FE109B">
            <w:pPr>
              <w:spacing w:after="0" w:line="240" w:lineRule="auto"/>
              <w:ind w:left="113" w:right="113"/>
              <w:rPr>
                <w:rFonts w:cstheme="minorHAnsi"/>
                <w:b/>
                <w:sz w:val="24"/>
                <w:szCs w:val="24"/>
              </w:rPr>
            </w:pPr>
          </w:p>
        </w:tc>
        <w:tc>
          <w:tcPr>
            <w:tcW w:w="3829" w:type="dxa"/>
            <w:shd w:val="clear" w:color="auto" w:fill="auto"/>
            <w:noWrap/>
            <w:vAlign w:val="center"/>
          </w:tcPr>
          <w:p w14:paraId="0F9148CD"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3902" w:type="dxa"/>
            <w:shd w:val="clear" w:color="auto" w:fill="auto"/>
            <w:vAlign w:val="center"/>
          </w:tcPr>
          <w:p w14:paraId="53A2A063"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63FEC383" w14:textId="77777777" w:rsidTr="00FE109B">
        <w:trPr>
          <w:cantSplit/>
          <w:trHeight w:val="1618"/>
        </w:trPr>
        <w:tc>
          <w:tcPr>
            <w:tcW w:w="1270" w:type="dxa"/>
            <w:vMerge/>
            <w:shd w:val="clear" w:color="auto" w:fill="auto"/>
            <w:noWrap/>
            <w:textDirection w:val="btLr"/>
          </w:tcPr>
          <w:p w14:paraId="2AAAC785" w14:textId="77777777" w:rsidR="008C6636" w:rsidRPr="00335340" w:rsidRDefault="008C6636" w:rsidP="00FE109B">
            <w:pPr>
              <w:spacing w:after="0" w:line="240" w:lineRule="auto"/>
              <w:ind w:left="113" w:right="113"/>
              <w:rPr>
                <w:rFonts w:cstheme="minorHAnsi"/>
                <w:b/>
                <w:sz w:val="20"/>
                <w:szCs w:val="20"/>
              </w:rPr>
            </w:pPr>
          </w:p>
        </w:tc>
        <w:tc>
          <w:tcPr>
            <w:tcW w:w="3829" w:type="dxa"/>
            <w:shd w:val="clear" w:color="auto" w:fill="auto"/>
            <w:noWrap/>
          </w:tcPr>
          <w:p w14:paraId="74B4F901" w14:textId="77777777" w:rsidR="008C6636" w:rsidRPr="001F3A1C" w:rsidRDefault="008C6636" w:rsidP="00FE109B">
            <w:pPr>
              <w:spacing w:after="0" w:line="240" w:lineRule="auto"/>
              <w:rPr>
                <w:rFonts w:cstheme="minorHAnsi"/>
                <w:sz w:val="24"/>
                <w:szCs w:val="24"/>
              </w:rPr>
            </w:pPr>
            <w:r>
              <w:rPr>
                <w:rFonts w:cstheme="minorHAnsi"/>
                <w:sz w:val="24"/>
                <w:szCs w:val="24"/>
              </w:rPr>
              <w:t>O</w:t>
            </w:r>
            <w:r w:rsidRPr="001F3A1C">
              <w:rPr>
                <w:rFonts w:cstheme="minorHAnsi"/>
                <w:sz w:val="24"/>
                <w:szCs w:val="24"/>
              </w:rPr>
              <w:t>rganizowanie stanowisk pracy</w:t>
            </w:r>
            <w:r>
              <w:rPr>
                <w:rFonts w:cstheme="minorHAnsi"/>
                <w:sz w:val="24"/>
                <w:szCs w:val="24"/>
              </w:rPr>
              <w:t xml:space="preserve"> do badań laboratoryjnych</w:t>
            </w:r>
            <w:r w:rsidRPr="001F3A1C">
              <w:rPr>
                <w:rFonts w:cstheme="minorHAnsi"/>
                <w:sz w:val="24"/>
                <w:szCs w:val="24"/>
              </w:rPr>
              <w:t xml:space="preserve">, </w:t>
            </w:r>
            <w:r>
              <w:rPr>
                <w:rFonts w:cstheme="minorHAnsi"/>
                <w:sz w:val="24"/>
                <w:szCs w:val="24"/>
              </w:rPr>
              <w:t xml:space="preserve">przygotowanie materiału badawczego, </w:t>
            </w:r>
            <w:r w:rsidRPr="001F3A1C">
              <w:rPr>
                <w:rFonts w:cstheme="minorHAnsi"/>
                <w:sz w:val="24"/>
                <w:szCs w:val="24"/>
              </w:rPr>
              <w:t>obsługiwanie aparatury pomiarow</w:t>
            </w:r>
            <w:r>
              <w:rPr>
                <w:rFonts w:cstheme="minorHAnsi"/>
                <w:sz w:val="24"/>
                <w:szCs w:val="24"/>
              </w:rPr>
              <w:t xml:space="preserve">ej, badanie parametrów surowców </w:t>
            </w:r>
            <w:r w:rsidRPr="001F3A1C">
              <w:rPr>
                <w:rFonts w:cstheme="minorHAnsi"/>
                <w:sz w:val="24"/>
                <w:szCs w:val="24"/>
              </w:rPr>
              <w:t>włókienniczych, opracowanie i</w:t>
            </w:r>
            <w:r>
              <w:rPr>
                <w:rFonts w:cstheme="minorHAnsi"/>
                <w:sz w:val="24"/>
                <w:szCs w:val="24"/>
              </w:rPr>
              <w:t xml:space="preserve"> interpretowanie wyników pomiarów</w:t>
            </w:r>
          </w:p>
        </w:tc>
        <w:tc>
          <w:tcPr>
            <w:tcW w:w="3902" w:type="dxa"/>
            <w:shd w:val="clear" w:color="auto" w:fill="auto"/>
          </w:tcPr>
          <w:p w14:paraId="5DC18456"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organizowanie stanowisk pracy, </w:t>
            </w:r>
            <w:r>
              <w:rPr>
                <w:rFonts w:cstheme="minorHAnsi"/>
                <w:sz w:val="24"/>
                <w:szCs w:val="24"/>
              </w:rPr>
              <w:t>do badań laboratoryjnych</w:t>
            </w:r>
            <w:r w:rsidRPr="001F3A1C">
              <w:rPr>
                <w:rFonts w:cstheme="minorHAnsi"/>
                <w:sz w:val="24"/>
                <w:szCs w:val="24"/>
              </w:rPr>
              <w:t xml:space="preserve">, </w:t>
            </w:r>
            <w:r>
              <w:rPr>
                <w:rFonts w:cstheme="minorHAnsi"/>
                <w:sz w:val="24"/>
                <w:szCs w:val="24"/>
              </w:rPr>
              <w:t xml:space="preserve">przygotowanie materiału badawczego, </w:t>
            </w:r>
            <w:r w:rsidRPr="001F3A1C">
              <w:rPr>
                <w:rFonts w:cstheme="minorHAnsi"/>
                <w:sz w:val="24"/>
                <w:szCs w:val="24"/>
              </w:rPr>
              <w:t>obsługiwanie aparatury pomiarowej, badanie parametrów surowców i wyrobów włókienniczych, opracowanie i interpretowanie wyników pomiar</w:t>
            </w:r>
            <w:r>
              <w:rPr>
                <w:rFonts w:cstheme="minorHAnsi"/>
                <w:sz w:val="24"/>
                <w:szCs w:val="24"/>
              </w:rPr>
              <w:t>ów</w:t>
            </w:r>
            <w:r w:rsidRPr="001F3A1C">
              <w:rPr>
                <w:rFonts w:cstheme="minorHAnsi"/>
                <w:sz w:val="24"/>
                <w:szCs w:val="24"/>
              </w:rPr>
              <w:t>, wyznaczanie właściwości wyrobów</w:t>
            </w:r>
            <w:r>
              <w:rPr>
                <w:rFonts w:cstheme="minorHAnsi"/>
                <w:sz w:val="24"/>
                <w:szCs w:val="24"/>
              </w:rPr>
              <w:t xml:space="preserve"> włókienniczych</w:t>
            </w:r>
          </w:p>
        </w:tc>
      </w:tr>
      <w:tr w:rsidR="008C6636" w:rsidRPr="001F3A1C" w14:paraId="60232AE4" w14:textId="77777777" w:rsidTr="00FE109B">
        <w:trPr>
          <w:trHeight w:val="204"/>
        </w:trPr>
        <w:tc>
          <w:tcPr>
            <w:tcW w:w="1270" w:type="dxa"/>
            <w:vMerge w:val="restart"/>
            <w:tcBorders>
              <w:top w:val="single" w:sz="4" w:space="0" w:color="auto"/>
            </w:tcBorders>
            <w:shd w:val="clear" w:color="auto" w:fill="FFFFFF"/>
            <w:noWrap/>
            <w:textDirection w:val="btLr"/>
            <w:vAlign w:val="center"/>
          </w:tcPr>
          <w:p w14:paraId="3F9F647D" w14:textId="77777777" w:rsidR="008C6636" w:rsidRPr="00335340" w:rsidRDefault="008C6636" w:rsidP="00FE109B">
            <w:pPr>
              <w:spacing w:after="0" w:line="240" w:lineRule="auto"/>
              <w:ind w:left="113" w:right="113"/>
              <w:rPr>
                <w:rFonts w:cstheme="minorHAnsi"/>
                <w:b/>
                <w:sz w:val="20"/>
                <w:szCs w:val="20"/>
              </w:rPr>
            </w:pPr>
            <w:r w:rsidRPr="00335340">
              <w:rPr>
                <w:rFonts w:cstheme="minorHAnsi"/>
                <w:b/>
                <w:sz w:val="20"/>
                <w:szCs w:val="20"/>
              </w:rPr>
              <w:t>Nadzorowanie procesów wytwarzania i wyk</w:t>
            </w:r>
            <w:r>
              <w:rPr>
                <w:rFonts w:cstheme="minorHAnsi"/>
                <w:b/>
                <w:sz w:val="20"/>
                <w:szCs w:val="20"/>
              </w:rPr>
              <w:t>a</w:t>
            </w:r>
            <w:r w:rsidRPr="00335340">
              <w:rPr>
                <w:rFonts w:cstheme="minorHAnsi"/>
                <w:b/>
                <w:sz w:val="20"/>
                <w:szCs w:val="20"/>
              </w:rPr>
              <w:t>ńcz</w:t>
            </w:r>
            <w:r>
              <w:rPr>
                <w:rFonts w:cstheme="minorHAnsi"/>
                <w:b/>
                <w:sz w:val="20"/>
                <w:szCs w:val="20"/>
              </w:rPr>
              <w:t>a</w:t>
            </w:r>
            <w:r w:rsidRPr="00335340">
              <w:rPr>
                <w:rFonts w:cstheme="minorHAnsi"/>
                <w:b/>
                <w:sz w:val="20"/>
                <w:szCs w:val="20"/>
              </w:rPr>
              <w:t>nia wyrobów włókienniczych – zajęcia</w:t>
            </w:r>
            <w:r>
              <w:rPr>
                <w:rFonts w:cstheme="minorHAnsi"/>
                <w:b/>
                <w:sz w:val="20"/>
                <w:szCs w:val="20"/>
              </w:rPr>
              <w:t xml:space="preserve"> </w:t>
            </w:r>
            <w:r w:rsidRPr="00335340">
              <w:rPr>
                <w:rFonts w:cstheme="minorHAnsi"/>
                <w:b/>
                <w:sz w:val="20"/>
                <w:szCs w:val="20"/>
              </w:rPr>
              <w:t>praktyczne</w:t>
            </w:r>
          </w:p>
        </w:tc>
        <w:tc>
          <w:tcPr>
            <w:tcW w:w="7731" w:type="dxa"/>
            <w:gridSpan w:val="2"/>
            <w:tcBorders>
              <w:top w:val="single" w:sz="4" w:space="0" w:color="auto"/>
            </w:tcBorders>
            <w:shd w:val="clear" w:color="auto" w:fill="D9D9D9" w:themeFill="background1" w:themeFillShade="D9"/>
            <w:noWrap/>
            <w:vAlign w:val="center"/>
          </w:tcPr>
          <w:p w14:paraId="60DED877"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4</w:t>
            </w:r>
          </w:p>
        </w:tc>
      </w:tr>
      <w:tr w:rsidR="008C6636" w:rsidRPr="001F3A1C" w14:paraId="2F0A5A37" w14:textId="77777777" w:rsidTr="00FE109B">
        <w:trPr>
          <w:trHeight w:val="204"/>
        </w:trPr>
        <w:tc>
          <w:tcPr>
            <w:tcW w:w="1270" w:type="dxa"/>
            <w:vMerge/>
            <w:shd w:val="clear" w:color="auto" w:fill="FFFFFF"/>
            <w:noWrap/>
            <w:textDirection w:val="btLr"/>
            <w:vAlign w:val="center"/>
          </w:tcPr>
          <w:p w14:paraId="4031489E" w14:textId="77777777" w:rsidR="008C6636" w:rsidRPr="001F3A1C" w:rsidRDefault="008C6636" w:rsidP="00FE109B">
            <w:pPr>
              <w:spacing w:after="0" w:line="240" w:lineRule="auto"/>
              <w:ind w:left="113" w:right="113"/>
              <w:jc w:val="center"/>
              <w:rPr>
                <w:rFonts w:cstheme="minorHAnsi"/>
                <w:sz w:val="24"/>
                <w:szCs w:val="24"/>
              </w:rPr>
            </w:pPr>
          </w:p>
        </w:tc>
        <w:tc>
          <w:tcPr>
            <w:tcW w:w="3829" w:type="dxa"/>
            <w:shd w:val="clear" w:color="auto" w:fill="auto"/>
            <w:noWrap/>
            <w:vAlign w:val="center"/>
          </w:tcPr>
          <w:p w14:paraId="3DBB9C6E"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3902" w:type="dxa"/>
            <w:shd w:val="clear" w:color="auto" w:fill="auto"/>
            <w:noWrap/>
            <w:vAlign w:val="center"/>
          </w:tcPr>
          <w:p w14:paraId="616D094B"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2AE14E6F" w14:textId="77777777" w:rsidTr="00FE109B">
        <w:trPr>
          <w:trHeight w:val="204"/>
        </w:trPr>
        <w:tc>
          <w:tcPr>
            <w:tcW w:w="1270" w:type="dxa"/>
            <w:vMerge/>
            <w:shd w:val="clear" w:color="auto" w:fill="FFFFFF"/>
            <w:noWrap/>
            <w:vAlign w:val="center"/>
          </w:tcPr>
          <w:p w14:paraId="3B33ACE6" w14:textId="77777777" w:rsidR="008C6636" w:rsidRPr="001F3A1C" w:rsidRDefault="008C6636" w:rsidP="00FE109B">
            <w:pPr>
              <w:spacing w:after="0" w:line="240" w:lineRule="auto"/>
              <w:rPr>
                <w:rFonts w:cstheme="minorHAnsi"/>
                <w:sz w:val="24"/>
                <w:szCs w:val="24"/>
              </w:rPr>
            </w:pPr>
          </w:p>
        </w:tc>
        <w:tc>
          <w:tcPr>
            <w:tcW w:w="3829" w:type="dxa"/>
            <w:shd w:val="clear" w:color="auto" w:fill="auto"/>
            <w:noWrap/>
          </w:tcPr>
          <w:p w14:paraId="487CC0E1"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opracowanie instrukcji technologicznych i stanowiskowych, monitorowanie  parametrów procesów produkcyjnych</w:t>
            </w:r>
            <w:r>
              <w:rPr>
                <w:rFonts w:cstheme="minorHAnsi"/>
                <w:sz w:val="24"/>
                <w:szCs w:val="24"/>
              </w:rPr>
              <w:t xml:space="preserve"> liniowych wyrobów włókienniczych</w:t>
            </w:r>
            <w:r w:rsidRPr="001F3A1C">
              <w:rPr>
                <w:rFonts w:cstheme="minorHAnsi"/>
                <w:sz w:val="24"/>
                <w:szCs w:val="24"/>
              </w:rPr>
              <w:t>, wykonywanie kontroli międzyoperacyjnych, ocenianie jakościowe surowców, półproduktów i produktów włókienniczych, ocenianie stanu technicznego maszyn i urządzeń, nadzorowa</w:t>
            </w:r>
            <w:r>
              <w:rPr>
                <w:rFonts w:cstheme="minorHAnsi"/>
                <w:sz w:val="24"/>
                <w:szCs w:val="24"/>
              </w:rPr>
              <w:t>nie gospodarką magazynową,</w:t>
            </w:r>
          </w:p>
        </w:tc>
        <w:tc>
          <w:tcPr>
            <w:tcW w:w="3902" w:type="dxa"/>
            <w:shd w:val="clear" w:color="auto" w:fill="auto"/>
            <w:noWrap/>
          </w:tcPr>
          <w:p w14:paraId="750062F5"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opracowanie instrukcji technologicznych i stanowiskowych, monitorowanie  parametrów procesów produkcyjnych</w:t>
            </w:r>
            <w:r>
              <w:rPr>
                <w:rFonts w:cstheme="minorHAnsi"/>
                <w:sz w:val="24"/>
                <w:szCs w:val="24"/>
              </w:rPr>
              <w:t xml:space="preserve"> płaskich wyrobów włókienniczych</w:t>
            </w:r>
            <w:r w:rsidRPr="001F3A1C">
              <w:rPr>
                <w:rFonts w:cstheme="minorHAnsi"/>
                <w:sz w:val="24"/>
                <w:szCs w:val="24"/>
              </w:rPr>
              <w:t>, wykonywanie kontroli międzyoperacyjnych, ocenianie jakościowe surowców, półproduktów i produktów włókienniczych, ocenianie stanu technicznego maszyn i urządzeń, nadzorowa</w:t>
            </w:r>
            <w:r>
              <w:rPr>
                <w:rFonts w:cstheme="minorHAnsi"/>
                <w:sz w:val="24"/>
                <w:szCs w:val="24"/>
              </w:rPr>
              <w:t>nie gospodarką magazynową,</w:t>
            </w:r>
          </w:p>
        </w:tc>
      </w:tr>
      <w:tr w:rsidR="008C6636" w:rsidRPr="001F3A1C" w14:paraId="013975EB" w14:textId="77777777" w:rsidTr="00FE109B">
        <w:trPr>
          <w:trHeight w:val="234"/>
        </w:trPr>
        <w:tc>
          <w:tcPr>
            <w:tcW w:w="1270" w:type="dxa"/>
            <w:vMerge w:val="restart"/>
            <w:shd w:val="clear" w:color="auto" w:fill="FFFFFF"/>
            <w:noWrap/>
            <w:textDirection w:val="btLr"/>
            <w:vAlign w:val="center"/>
          </w:tcPr>
          <w:p w14:paraId="208AD4DD" w14:textId="77777777" w:rsidR="008C6636" w:rsidRPr="00335340" w:rsidRDefault="008C6636" w:rsidP="00FE109B">
            <w:pPr>
              <w:spacing w:after="0" w:line="240" w:lineRule="auto"/>
              <w:ind w:left="113" w:right="113"/>
              <w:rPr>
                <w:rFonts w:cstheme="minorHAnsi"/>
                <w:b/>
                <w:sz w:val="20"/>
                <w:szCs w:val="20"/>
              </w:rPr>
            </w:pPr>
            <w:r w:rsidRPr="00335340">
              <w:rPr>
                <w:rFonts w:cstheme="minorHAnsi"/>
                <w:b/>
                <w:sz w:val="20"/>
                <w:szCs w:val="20"/>
              </w:rPr>
              <w:t>Pracownia włókiennicza -laboratorium</w:t>
            </w:r>
          </w:p>
        </w:tc>
        <w:tc>
          <w:tcPr>
            <w:tcW w:w="7731" w:type="dxa"/>
            <w:gridSpan w:val="2"/>
            <w:shd w:val="clear" w:color="auto" w:fill="D9D9D9" w:themeFill="background1" w:themeFillShade="D9"/>
            <w:noWrap/>
            <w:vAlign w:val="center"/>
          </w:tcPr>
          <w:p w14:paraId="0914E247"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Klasa 5</w:t>
            </w:r>
          </w:p>
        </w:tc>
      </w:tr>
      <w:tr w:rsidR="008C6636" w:rsidRPr="001F3A1C" w14:paraId="1C99F005" w14:textId="77777777" w:rsidTr="00FE109B">
        <w:trPr>
          <w:trHeight w:val="366"/>
        </w:trPr>
        <w:tc>
          <w:tcPr>
            <w:tcW w:w="1270" w:type="dxa"/>
            <w:vMerge/>
            <w:shd w:val="clear" w:color="auto" w:fill="FFFFFF"/>
            <w:noWrap/>
            <w:textDirection w:val="btLr"/>
            <w:vAlign w:val="center"/>
          </w:tcPr>
          <w:p w14:paraId="146D6DB9" w14:textId="77777777" w:rsidR="008C6636" w:rsidRPr="00335340" w:rsidRDefault="008C6636" w:rsidP="00FE109B">
            <w:pPr>
              <w:spacing w:after="0" w:line="240" w:lineRule="auto"/>
              <w:ind w:left="113" w:right="113"/>
              <w:jc w:val="center"/>
              <w:rPr>
                <w:rFonts w:cstheme="minorHAnsi"/>
                <w:sz w:val="20"/>
                <w:szCs w:val="20"/>
              </w:rPr>
            </w:pPr>
          </w:p>
        </w:tc>
        <w:tc>
          <w:tcPr>
            <w:tcW w:w="3829" w:type="dxa"/>
            <w:shd w:val="clear" w:color="auto" w:fill="auto"/>
            <w:noWrap/>
            <w:vAlign w:val="center"/>
          </w:tcPr>
          <w:p w14:paraId="45171246"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 półrocze</w:t>
            </w:r>
          </w:p>
        </w:tc>
        <w:tc>
          <w:tcPr>
            <w:tcW w:w="3902" w:type="dxa"/>
            <w:shd w:val="clear" w:color="auto" w:fill="auto"/>
            <w:noWrap/>
            <w:vAlign w:val="center"/>
          </w:tcPr>
          <w:p w14:paraId="2124D206" w14:textId="77777777" w:rsidR="008C6636" w:rsidRPr="001F3A1C" w:rsidRDefault="008C6636" w:rsidP="00FE109B">
            <w:pPr>
              <w:spacing w:after="0" w:line="240" w:lineRule="auto"/>
              <w:jc w:val="center"/>
              <w:rPr>
                <w:rFonts w:cstheme="minorHAnsi"/>
                <w:b/>
                <w:sz w:val="24"/>
                <w:szCs w:val="24"/>
              </w:rPr>
            </w:pPr>
            <w:r>
              <w:rPr>
                <w:rFonts w:cstheme="minorHAnsi"/>
                <w:b/>
                <w:sz w:val="24"/>
                <w:szCs w:val="24"/>
              </w:rPr>
              <w:t>II półrocze</w:t>
            </w:r>
          </w:p>
        </w:tc>
      </w:tr>
      <w:tr w:rsidR="008C6636" w:rsidRPr="001F3A1C" w14:paraId="333A92BD" w14:textId="77777777" w:rsidTr="00FE109B">
        <w:trPr>
          <w:trHeight w:val="1793"/>
        </w:trPr>
        <w:tc>
          <w:tcPr>
            <w:tcW w:w="1270" w:type="dxa"/>
            <w:vMerge/>
            <w:shd w:val="clear" w:color="auto" w:fill="FFFFFF"/>
            <w:noWrap/>
            <w:textDirection w:val="btLr"/>
            <w:vAlign w:val="center"/>
          </w:tcPr>
          <w:p w14:paraId="5899C05D" w14:textId="77777777" w:rsidR="008C6636" w:rsidRPr="00335340" w:rsidRDefault="008C6636" w:rsidP="00FE109B">
            <w:pPr>
              <w:spacing w:after="0" w:line="240" w:lineRule="auto"/>
              <w:ind w:left="113" w:right="113"/>
              <w:jc w:val="center"/>
              <w:rPr>
                <w:rFonts w:cstheme="minorHAnsi"/>
                <w:sz w:val="20"/>
                <w:szCs w:val="20"/>
              </w:rPr>
            </w:pPr>
          </w:p>
        </w:tc>
        <w:tc>
          <w:tcPr>
            <w:tcW w:w="3829" w:type="dxa"/>
            <w:shd w:val="clear" w:color="auto" w:fill="auto"/>
            <w:noWrap/>
          </w:tcPr>
          <w:p w14:paraId="1D7593BE"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organizowanie stanowisk pracy, </w:t>
            </w:r>
            <w:r>
              <w:rPr>
                <w:rFonts w:cstheme="minorHAnsi"/>
                <w:sz w:val="24"/>
                <w:szCs w:val="24"/>
              </w:rPr>
              <w:t>do badań laboratoryjnych</w:t>
            </w:r>
            <w:r w:rsidRPr="001F3A1C">
              <w:rPr>
                <w:rFonts w:cstheme="minorHAnsi"/>
                <w:sz w:val="24"/>
                <w:szCs w:val="24"/>
              </w:rPr>
              <w:t xml:space="preserve">, </w:t>
            </w:r>
            <w:r>
              <w:rPr>
                <w:rFonts w:cstheme="minorHAnsi"/>
                <w:sz w:val="24"/>
                <w:szCs w:val="24"/>
              </w:rPr>
              <w:t xml:space="preserve">przygotowanie materiału badawczego, </w:t>
            </w:r>
            <w:r w:rsidRPr="001F3A1C">
              <w:rPr>
                <w:rFonts w:cstheme="minorHAnsi"/>
                <w:sz w:val="24"/>
                <w:szCs w:val="24"/>
              </w:rPr>
              <w:t>obsługiwanie aparatury pomiarowej, badanie parametrów wyrobów włókienniczych, opracowanie i interpretowanie wyników pomiar</w:t>
            </w:r>
            <w:r>
              <w:rPr>
                <w:rFonts w:cstheme="minorHAnsi"/>
                <w:sz w:val="24"/>
                <w:szCs w:val="24"/>
              </w:rPr>
              <w:t>ów</w:t>
            </w:r>
            <w:r w:rsidRPr="001F3A1C">
              <w:rPr>
                <w:rFonts w:cstheme="minorHAnsi"/>
                <w:sz w:val="24"/>
                <w:szCs w:val="24"/>
              </w:rPr>
              <w:t>, wyznaczanie właściwości wyrobów</w:t>
            </w:r>
            <w:r>
              <w:rPr>
                <w:rFonts w:cstheme="minorHAnsi"/>
                <w:sz w:val="24"/>
                <w:szCs w:val="24"/>
              </w:rPr>
              <w:t xml:space="preserve"> włókienniczych</w:t>
            </w:r>
          </w:p>
        </w:tc>
        <w:tc>
          <w:tcPr>
            <w:tcW w:w="3902" w:type="dxa"/>
            <w:shd w:val="clear" w:color="auto" w:fill="auto"/>
            <w:noWrap/>
            <w:vAlign w:val="center"/>
          </w:tcPr>
          <w:p w14:paraId="42B19F57" w14:textId="77777777" w:rsidR="008C6636" w:rsidRPr="001F3A1C" w:rsidRDefault="008C6636" w:rsidP="00FE109B">
            <w:pPr>
              <w:spacing w:after="0" w:line="240" w:lineRule="auto"/>
              <w:rPr>
                <w:rFonts w:cstheme="minorHAnsi"/>
                <w:sz w:val="24"/>
                <w:szCs w:val="24"/>
              </w:rPr>
            </w:pPr>
            <w:r>
              <w:rPr>
                <w:rFonts w:cstheme="minorHAnsi"/>
                <w:sz w:val="24"/>
                <w:szCs w:val="24"/>
              </w:rPr>
              <w:t>-----------------------------------------</w:t>
            </w:r>
          </w:p>
        </w:tc>
      </w:tr>
      <w:tr w:rsidR="008C6636" w:rsidRPr="001F3A1C" w14:paraId="7430CDCB" w14:textId="77777777" w:rsidTr="00FE109B">
        <w:trPr>
          <w:trHeight w:val="1793"/>
        </w:trPr>
        <w:tc>
          <w:tcPr>
            <w:tcW w:w="1270" w:type="dxa"/>
            <w:shd w:val="clear" w:color="auto" w:fill="FFFFFF"/>
            <w:noWrap/>
            <w:textDirection w:val="btLr"/>
            <w:vAlign w:val="center"/>
          </w:tcPr>
          <w:p w14:paraId="691C3719" w14:textId="77777777" w:rsidR="008C6636" w:rsidRPr="00335340" w:rsidRDefault="008C6636" w:rsidP="00FE109B">
            <w:pPr>
              <w:spacing w:after="0" w:line="240" w:lineRule="auto"/>
              <w:ind w:left="113" w:right="113"/>
              <w:rPr>
                <w:rFonts w:cstheme="minorHAnsi"/>
                <w:sz w:val="20"/>
                <w:szCs w:val="20"/>
              </w:rPr>
            </w:pPr>
            <w:r w:rsidRPr="00335340">
              <w:rPr>
                <w:rFonts w:cstheme="minorHAnsi"/>
                <w:b/>
                <w:sz w:val="20"/>
                <w:szCs w:val="20"/>
              </w:rPr>
              <w:lastRenderedPageBreak/>
              <w:t>Nadzorowanie procesów wytwarzania i wyk</w:t>
            </w:r>
            <w:r>
              <w:rPr>
                <w:rFonts w:cstheme="minorHAnsi"/>
                <w:b/>
                <w:sz w:val="20"/>
                <w:szCs w:val="20"/>
              </w:rPr>
              <w:t>a</w:t>
            </w:r>
            <w:r w:rsidRPr="00335340">
              <w:rPr>
                <w:rFonts w:cstheme="minorHAnsi"/>
                <w:b/>
                <w:sz w:val="20"/>
                <w:szCs w:val="20"/>
              </w:rPr>
              <w:t>ńcz</w:t>
            </w:r>
            <w:r>
              <w:rPr>
                <w:rFonts w:cstheme="minorHAnsi"/>
                <w:b/>
                <w:sz w:val="20"/>
                <w:szCs w:val="20"/>
              </w:rPr>
              <w:t>a</w:t>
            </w:r>
            <w:r w:rsidRPr="00335340">
              <w:rPr>
                <w:rFonts w:cstheme="minorHAnsi"/>
                <w:b/>
                <w:sz w:val="20"/>
                <w:szCs w:val="20"/>
              </w:rPr>
              <w:t>nia wyrobów włókienniczych – zajęcia praktyczne</w:t>
            </w:r>
          </w:p>
        </w:tc>
        <w:tc>
          <w:tcPr>
            <w:tcW w:w="3829" w:type="dxa"/>
            <w:shd w:val="clear" w:color="auto" w:fill="auto"/>
            <w:noWrap/>
          </w:tcPr>
          <w:p w14:paraId="7A7A9D22" w14:textId="77777777" w:rsidR="008C6636" w:rsidRPr="001F3A1C" w:rsidRDefault="008C6636" w:rsidP="00FE109B">
            <w:pPr>
              <w:spacing w:after="0" w:line="240" w:lineRule="auto"/>
              <w:rPr>
                <w:rFonts w:cstheme="minorHAnsi"/>
                <w:sz w:val="24"/>
                <w:szCs w:val="24"/>
              </w:rPr>
            </w:pPr>
            <w:r w:rsidRPr="001F3A1C">
              <w:rPr>
                <w:rFonts w:cstheme="minorHAnsi"/>
                <w:sz w:val="24"/>
                <w:szCs w:val="24"/>
              </w:rPr>
              <w:t xml:space="preserve">opracowanie instrukcji technologicznych i stanowiskowych, monitorowanie  parametrów </w:t>
            </w:r>
            <w:r>
              <w:rPr>
                <w:rFonts w:cstheme="minorHAnsi"/>
                <w:sz w:val="24"/>
                <w:szCs w:val="24"/>
              </w:rPr>
              <w:t xml:space="preserve">w wykańczalniczych procesach </w:t>
            </w:r>
            <w:r w:rsidRPr="001F3A1C">
              <w:rPr>
                <w:rFonts w:cstheme="minorHAnsi"/>
                <w:sz w:val="24"/>
                <w:szCs w:val="24"/>
              </w:rPr>
              <w:t>produkcyjnych, wykonywanie kontroli międzyoperacyjnych, ocenianie jakościowe surowców, półproduktów i produktów włókienniczych, ocenianie stanu technicznego maszyn i urządzeń, nadzorowa</w:t>
            </w:r>
            <w:r>
              <w:rPr>
                <w:rFonts w:cstheme="minorHAnsi"/>
                <w:sz w:val="24"/>
                <w:szCs w:val="24"/>
              </w:rPr>
              <w:t>nie gospodarką magazynową,</w:t>
            </w:r>
          </w:p>
        </w:tc>
        <w:tc>
          <w:tcPr>
            <w:tcW w:w="3902" w:type="dxa"/>
            <w:shd w:val="clear" w:color="auto" w:fill="auto"/>
            <w:noWrap/>
            <w:vAlign w:val="center"/>
          </w:tcPr>
          <w:p w14:paraId="4CEB2680" w14:textId="77777777" w:rsidR="008C6636" w:rsidRDefault="008C6636" w:rsidP="00FE109B">
            <w:pPr>
              <w:spacing w:after="0" w:line="240" w:lineRule="auto"/>
              <w:rPr>
                <w:rFonts w:cstheme="minorHAnsi"/>
                <w:sz w:val="24"/>
                <w:szCs w:val="24"/>
              </w:rPr>
            </w:pPr>
            <w:r>
              <w:rPr>
                <w:rFonts w:cstheme="minorHAnsi"/>
                <w:sz w:val="24"/>
                <w:szCs w:val="24"/>
              </w:rPr>
              <w:t>-----------------------------------------</w:t>
            </w:r>
          </w:p>
        </w:tc>
      </w:tr>
    </w:tbl>
    <w:p w14:paraId="0F53E806" w14:textId="77777777" w:rsidR="008C6636" w:rsidRPr="001F3A1C" w:rsidRDefault="008C6636" w:rsidP="008C6636">
      <w:pPr>
        <w:autoSpaceDE w:val="0"/>
        <w:autoSpaceDN w:val="0"/>
        <w:adjustRightInd w:val="0"/>
        <w:jc w:val="both"/>
        <w:rPr>
          <w:rFonts w:cstheme="minorHAnsi"/>
          <w:sz w:val="24"/>
          <w:szCs w:val="24"/>
        </w:rPr>
      </w:pPr>
    </w:p>
    <w:p w14:paraId="20F8EAA6" w14:textId="77777777" w:rsidR="008C6636" w:rsidRPr="001F3A1C" w:rsidRDefault="008C6636" w:rsidP="008C6636">
      <w:pPr>
        <w:numPr>
          <w:ilvl w:val="0"/>
          <w:numId w:val="10"/>
        </w:numPr>
        <w:autoSpaceDE w:val="0"/>
        <w:autoSpaceDN w:val="0"/>
        <w:adjustRightInd w:val="0"/>
        <w:ind w:left="284"/>
        <w:jc w:val="both"/>
        <w:rPr>
          <w:rFonts w:cstheme="minorHAnsi"/>
          <w:b/>
          <w:sz w:val="24"/>
          <w:szCs w:val="24"/>
        </w:rPr>
      </w:pPr>
      <w:r w:rsidRPr="001F3A1C">
        <w:rPr>
          <w:rFonts w:cstheme="minorHAnsi"/>
          <w:b/>
          <w:sz w:val="24"/>
          <w:szCs w:val="24"/>
        </w:rPr>
        <w:t>Korelacje między-przedmiotowe i ich rola w utrwalaniu wiedzy i umiejętności</w:t>
      </w:r>
    </w:p>
    <w:p w14:paraId="084EAC30" w14:textId="77777777" w:rsidR="008C6636" w:rsidRPr="001F3A1C" w:rsidRDefault="008C6636" w:rsidP="008C6636">
      <w:pPr>
        <w:autoSpaceDE w:val="0"/>
        <w:autoSpaceDN w:val="0"/>
        <w:adjustRightInd w:val="0"/>
        <w:jc w:val="both"/>
        <w:rPr>
          <w:rFonts w:cstheme="minorHAnsi"/>
          <w:sz w:val="24"/>
          <w:szCs w:val="24"/>
        </w:rPr>
      </w:pPr>
      <w:r w:rsidRPr="001F3A1C">
        <w:rPr>
          <w:rFonts w:cstheme="minorHAnsi"/>
          <w:sz w:val="24"/>
          <w:szCs w:val="24"/>
        </w:rPr>
        <w:t>W procesie kształcenia zawodowego ważne jest integrowanie i korelowanie kształcenia ogólnego i</w:t>
      </w:r>
      <w:r>
        <w:rPr>
          <w:rFonts w:cstheme="minorHAnsi"/>
          <w:sz w:val="24"/>
          <w:szCs w:val="24"/>
        </w:rPr>
        <w:t xml:space="preserve"> </w:t>
      </w:r>
      <w:r w:rsidRPr="001F3A1C">
        <w:rPr>
          <w:rFonts w:cstheme="minorHAnsi"/>
          <w:sz w:val="24"/>
          <w:szCs w:val="24"/>
        </w:rPr>
        <w:t>zawodowego, w tym doskonalenie kompetencji kluczowych nabytych w procesie kształcenia ogólnego, z uwzględnieniem niższych etapów edukacyjnych. Odpowiedni poziom wiedzy ogólnej powiązanej z wiedzą zawodową przyczyni się do podniesienia poziomu umiejętności zawodowych. Dotyczy to przede wszystkim takich przedmiotów jak: matematyka, języki obce, informatyka, a także podstawy przedsiębiorczości i edukacja dla bezpieczeństwa. Zawodowe treści nauczania, muszą być dostosowane w taki sposób, aby teoria wyprzedzała praktykę i była spójna z tematyką realizowanych zajęć. Umiejętności powinny być kształtowane w kolejności o rosnącym poziomie trudności.</w:t>
      </w:r>
    </w:p>
    <w:p w14:paraId="4D3064A9" w14:textId="77777777" w:rsidR="008C6636" w:rsidRPr="001F3A1C" w:rsidRDefault="008C6636" w:rsidP="008C6636">
      <w:pPr>
        <w:numPr>
          <w:ilvl w:val="0"/>
          <w:numId w:val="10"/>
        </w:numPr>
        <w:autoSpaceDE w:val="0"/>
        <w:autoSpaceDN w:val="0"/>
        <w:adjustRightInd w:val="0"/>
        <w:ind w:left="284"/>
        <w:jc w:val="both"/>
        <w:rPr>
          <w:rFonts w:cstheme="minorHAnsi"/>
          <w:b/>
          <w:sz w:val="24"/>
          <w:szCs w:val="24"/>
        </w:rPr>
      </w:pPr>
      <w:r w:rsidRPr="001F3A1C">
        <w:rPr>
          <w:rFonts w:cstheme="minorHAnsi"/>
          <w:b/>
          <w:sz w:val="24"/>
          <w:szCs w:val="24"/>
        </w:rPr>
        <w:t xml:space="preserve">Treści nauczania do realizacji w rzeczywistych warunkach pracy w szkole i u pracodawcy </w:t>
      </w:r>
    </w:p>
    <w:p w14:paraId="54927C36" w14:textId="77777777" w:rsidR="008C6636" w:rsidRPr="001F3A1C" w:rsidRDefault="008C6636" w:rsidP="008C6636">
      <w:pPr>
        <w:autoSpaceDE w:val="0"/>
        <w:autoSpaceDN w:val="0"/>
        <w:adjustRightInd w:val="0"/>
        <w:jc w:val="both"/>
        <w:rPr>
          <w:rFonts w:cstheme="minorHAnsi"/>
          <w:sz w:val="24"/>
          <w:szCs w:val="24"/>
        </w:rPr>
      </w:pPr>
      <w:r w:rsidRPr="001F3A1C">
        <w:rPr>
          <w:rFonts w:cstheme="minorHAnsi"/>
          <w:sz w:val="24"/>
          <w:szCs w:val="24"/>
        </w:rPr>
        <w:t>Istotą nauczenia zawodu technika włókiennika jest przygotowanie ucznia do</w:t>
      </w:r>
      <w:r>
        <w:rPr>
          <w:rFonts w:cstheme="minorHAnsi"/>
          <w:sz w:val="24"/>
          <w:szCs w:val="24"/>
        </w:rPr>
        <w:t> </w:t>
      </w:r>
      <w:r w:rsidRPr="001F3A1C">
        <w:rPr>
          <w:rFonts w:cstheme="minorHAnsi"/>
          <w:sz w:val="24"/>
          <w:szCs w:val="24"/>
        </w:rPr>
        <w:t>szerokoprofilowej pracy w zakładach produkcyjnych. Absolwent szkoły przygotowany powinien być do wykonywania zadań zawodowych w zakresie: obsługiwania maszyn przędzalniczych, tkackich i dziewiarskich, wyk</w:t>
      </w:r>
      <w:r>
        <w:rPr>
          <w:rFonts w:cstheme="minorHAnsi"/>
          <w:sz w:val="24"/>
          <w:szCs w:val="24"/>
        </w:rPr>
        <w:t>a</w:t>
      </w:r>
      <w:r w:rsidRPr="001F3A1C">
        <w:rPr>
          <w:rFonts w:cstheme="minorHAnsi"/>
          <w:sz w:val="24"/>
          <w:szCs w:val="24"/>
        </w:rPr>
        <w:t>ńczalniczych, dokonywania konserwacji, regulacji, prostych napraw, nadzorowania procesów technologicznych, projektowania wyrobów i zarządzania zasobami ludzkimi. Treści teoretyczne zawodowe, kompetencje psychospołeczne, działalność gospodarcza, język obcy zawodowy realizowane są w szkole na różnych przedmiotach. Zajęcia w zakładach produkcyjnych mają za zadanie weryfikowanie i</w:t>
      </w:r>
      <w:r>
        <w:rPr>
          <w:rFonts w:cstheme="minorHAnsi"/>
          <w:sz w:val="24"/>
          <w:szCs w:val="24"/>
        </w:rPr>
        <w:t> </w:t>
      </w:r>
      <w:r w:rsidRPr="001F3A1C">
        <w:rPr>
          <w:rFonts w:cstheme="minorHAnsi"/>
          <w:sz w:val="24"/>
          <w:szCs w:val="24"/>
        </w:rPr>
        <w:t>doskonalenie wiadomości, kształtowanie umiejętności zawodowych. Kształtują także relacje i</w:t>
      </w:r>
      <w:r>
        <w:rPr>
          <w:rFonts w:cstheme="minorHAnsi"/>
          <w:sz w:val="24"/>
          <w:szCs w:val="24"/>
        </w:rPr>
        <w:t> </w:t>
      </w:r>
      <w:r w:rsidRPr="001F3A1C">
        <w:rPr>
          <w:rFonts w:cstheme="minorHAnsi"/>
          <w:sz w:val="24"/>
          <w:szCs w:val="24"/>
        </w:rPr>
        <w:t>kompetencje psychospołeczne. Uczą komunikacji pomiędzy pracownikami, posługiwania się poprawną terminologią zawodową, terminowości, rzetelności w pracy ale także empatii i</w:t>
      </w:r>
      <w:r>
        <w:rPr>
          <w:rFonts w:cstheme="minorHAnsi"/>
          <w:sz w:val="24"/>
          <w:szCs w:val="24"/>
        </w:rPr>
        <w:t> </w:t>
      </w:r>
      <w:r w:rsidRPr="001F3A1C">
        <w:rPr>
          <w:rFonts w:cstheme="minorHAnsi"/>
          <w:sz w:val="24"/>
          <w:szCs w:val="24"/>
        </w:rPr>
        <w:t>asertywności. Wszystkie te aspekty będą miały nieocenione znaczenie w adaptacji a</w:t>
      </w:r>
      <w:r>
        <w:rPr>
          <w:rFonts w:cstheme="minorHAnsi"/>
          <w:sz w:val="24"/>
          <w:szCs w:val="24"/>
        </w:rPr>
        <w:t>bsolwenta na rynku pracy.</w:t>
      </w:r>
    </w:p>
    <w:tbl>
      <w:tblPr>
        <w:tblStyle w:val="Tabela-Siatka"/>
        <w:tblW w:w="9218" w:type="dxa"/>
        <w:tblLayout w:type="fixed"/>
        <w:tblLook w:val="04A0" w:firstRow="1" w:lastRow="0" w:firstColumn="1" w:lastColumn="0" w:noHBand="0" w:noVBand="1"/>
      </w:tblPr>
      <w:tblGrid>
        <w:gridCol w:w="4248"/>
        <w:gridCol w:w="992"/>
        <w:gridCol w:w="1701"/>
        <w:gridCol w:w="2277"/>
      </w:tblGrid>
      <w:tr w:rsidR="008C6636" w:rsidRPr="00170B99" w14:paraId="5FEA26D1" w14:textId="77777777" w:rsidTr="00FE109B">
        <w:tc>
          <w:tcPr>
            <w:tcW w:w="4248" w:type="dxa"/>
            <w:vAlign w:val="center"/>
          </w:tcPr>
          <w:p w14:paraId="12B41523" w14:textId="77777777" w:rsidR="008C6636" w:rsidRPr="00170B99" w:rsidRDefault="008C6636" w:rsidP="00FE109B">
            <w:pPr>
              <w:spacing w:before="100" w:beforeAutospacing="1" w:after="100" w:afterAutospacing="1" w:line="23" w:lineRule="atLeast"/>
              <w:jc w:val="center"/>
              <w:rPr>
                <w:rFonts w:cstheme="minorHAnsi"/>
                <w:sz w:val="24"/>
                <w:szCs w:val="24"/>
              </w:rPr>
            </w:pPr>
          </w:p>
        </w:tc>
        <w:tc>
          <w:tcPr>
            <w:tcW w:w="992" w:type="dxa"/>
            <w:vAlign w:val="center"/>
          </w:tcPr>
          <w:p w14:paraId="219B9A50"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Szkoła</w:t>
            </w:r>
          </w:p>
        </w:tc>
        <w:tc>
          <w:tcPr>
            <w:tcW w:w="1701" w:type="dxa"/>
          </w:tcPr>
          <w:p w14:paraId="697BA42F" w14:textId="77777777" w:rsidR="008C6636" w:rsidRPr="00170B99" w:rsidRDefault="008C6636" w:rsidP="00FE109B">
            <w:pPr>
              <w:autoSpaceDE w:val="0"/>
              <w:autoSpaceDN w:val="0"/>
              <w:adjustRightInd w:val="0"/>
              <w:spacing w:line="23" w:lineRule="atLeast"/>
              <w:rPr>
                <w:rFonts w:cstheme="minorHAnsi"/>
                <w:b/>
                <w:sz w:val="24"/>
                <w:szCs w:val="24"/>
              </w:rPr>
            </w:pPr>
            <w:r w:rsidRPr="00170B99">
              <w:rPr>
                <w:rFonts w:cstheme="minorHAnsi"/>
                <w:b/>
                <w:sz w:val="24"/>
                <w:szCs w:val="24"/>
              </w:rPr>
              <w:t>U pracodawcy na zajęciach praktycznych i praktykach zawodowych</w:t>
            </w:r>
          </w:p>
        </w:tc>
        <w:tc>
          <w:tcPr>
            <w:tcW w:w="2277" w:type="dxa"/>
            <w:vAlign w:val="center"/>
          </w:tcPr>
          <w:p w14:paraId="475696F6"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Uwagi</w:t>
            </w:r>
          </w:p>
        </w:tc>
      </w:tr>
      <w:tr w:rsidR="008C6636" w:rsidRPr="00170B99" w14:paraId="14BC097C" w14:textId="77777777" w:rsidTr="00FE109B">
        <w:tc>
          <w:tcPr>
            <w:tcW w:w="9218" w:type="dxa"/>
            <w:gridSpan w:val="4"/>
            <w:vAlign w:val="center"/>
          </w:tcPr>
          <w:p w14:paraId="34E01CC2" w14:textId="77777777" w:rsidR="008C6636" w:rsidRPr="00FE109B" w:rsidRDefault="00FE109B" w:rsidP="00FE109B">
            <w:pPr>
              <w:autoSpaceDE w:val="0"/>
              <w:autoSpaceDN w:val="0"/>
              <w:adjustRightInd w:val="0"/>
              <w:spacing w:line="23" w:lineRule="atLeast"/>
              <w:rPr>
                <w:rFonts w:cstheme="minorHAnsi"/>
                <w:b/>
                <w:sz w:val="24"/>
                <w:szCs w:val="24"/>
              </w:rPr>
            </w:pPr>
            <w:r w:rsidRPr="00FE109B">
              <w:rPr>
                <w:rFonts w:ascii="TimesNewRomanPSMT" w:eastAsiaTheme="minorHAnsi" w:hAnsi="TimesNewRomanPSMT" w:cs="TimesNewRomanPSMT"/>
                <w:b/>
                <w:sz w:val="20"/>
                <w:szCs w:val="20"/>
                <w:lang w:eastAsia="en-US"/>
              </w:rPr>
              <w:t>MOD.06.1. Bezpieczeństwo i higiena pracy</w:t>
            </w:r>
          </w:p>
        </w:tc>
      </w:tr>
      <w:tr w:rsidR="008C6636" w:rsidRPr="00170B99" w14:paraId="1B75FB9A" w14:textId="77777777" w:rsidTr="00FE109B">
        <w:tc>
          <w:tcPr>
            <w:tcW w:w="4248" w:type="dxa"/>
          </w:tcPr>
          <w:p w14:paraId="0CC486B5"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rozróżnia pojęcia związane</w:t>
            </w:r>
          </w:p>
          <w:p w14:paraId="6A708B1E"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bezpieczeństwem i higieną pracy, ochroną</w:t>
            </w:r>
          </w:p>
          <w:p w14:paraId="7A95F508"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przeciwpożarową, ochroną środowiska</w:t>
            </w:r>
          </w:p>
          <w:p w14:paraId="65E62CC3" w14:textId="77777777" w:rsidR="008C6636" w:rsidRPr="00286FA3"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i ergonomią;</w:t>
            </w:r>
          </w:p>
        </w:tc>
        <w:tc>
          <w:tcPr>
            <w:tcW w:w="992" w:type="dxa"/>
            <w:vAlign w:val="center"/>
          </w:tcPr>
          <w:p w14:paraId="4A503498"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01FE7973"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1A85D62B" w14:textId="77777777" w:rsidR="008C6636" w:rsidRPr="00D3634B" w:rsidRDefault="008C6636" w:rsidP="00FE109B">
            <w:pPr>
              <w:autoSpaceDE w:val="0"/>
              <w:autoSpaceDN w:val="0"/>
              <w:adjustRightInd w:val="0"/>
              <w:rPr>
                <w:rFonts w:cs="Arial"/>
                <w:color w:val="FF0000"/>
                <w:sz w:val="20"/>
                <w:szCs w:val="20"/>
              </w:rPr>
            </w:pPr>
            <w:r w:rsidRPr="0054183D">
              <w:rPr>
                <w:rFonts w:eastAsia="Arial" w:cstheme="minorHAnsi"/>
                <w:sz w:val="24"/>
                <w:szCs w:val="24"/>
              </w:rPr>
              <w:t xml:space="preserve">Obowiązkowe szkolenie z zakresu BHP każdego nowo przyjętego ucznia przez pracodawcę, przed przystąpieniem do </w:t>
            </w:r>
            <w:r>
              <w:rPr>
                <w:rFonts w:eastAsia="Arial" w:cstheme="minorHAnsi"/>
                <w:sz w:val="24"/>
                <w:szCs w:val="24"/>
              </w:rPr>
              <w:t>zajęć praktycznych</w:t>
            </w:r>
          </w:p>
        </w:tc>
      </w:tr>
      <w:tr w:rsidR="008C6636" w:rsidRPr="00170B99" w14:paraId="0418D6CF" w14:textId="77777777" w:rsidTr="00FE109B">
        <w:tc>
          <w:tcPr>
            <w:tcW w:w="4248" w:type="dxa"/>
          </w:tcPr>
          <w:p w14:paraId="18421478"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rozróżnia zadania i uprawnienia instytucji</w:t>
            </w:r>
          </w:p>
          <w:p w14:paraId="3A180B0C"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oraz służb działających w zakresie ochrony</w:t>
            </w:r>
          </w:p>
          <w:p w14:paraId="476CA1D4"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pracy i ochrony środowiska</w:t>
            </w:r>
            <w:r w:rsidR="008C6636" w:rsidRPr="005C3106">
              <w:rPr>
                <w:rFonts w:eastAsia="Arial" w:cstheme="minorHAnsi"/>
                <w:sz w:val="24"/>
                <w:szCs w:val="24"/>
              </w:rPr>
              <w:t xml:space="preserve">; </w:t>
            </w:r>
          </w:p>
        </w:tc>
        <w:tc>
          <w:tcPr>
            <w:tcW w:w="992" w:type="dxa"/>
            <w:vAlign w:val="center"/>
          </w:tcPr>
          <w:p w14:paraId="2D890D0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7DC54BD5"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14FB347A"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FB16E5E" w14:textId="77777777" w:rsidTr="00FE109B">
        <w:tc>
          <w:tcPr>
            <w:tcW w:w="4248" w:type="dxa"/>
          </w:tcPr>
          <w:p w14:paraId="47F5764D"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rozróżnia prawa i obowiązki pracownika oraz</w:t>
            </w:r>
          </w:p>
          <w:p w14:paraId="2EC83D2B"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pracodawcy w zakresie bezpieczeństwa</w:t>
            </w:r>
          </w:p>
          <w:p w14:paraId="52DF6240"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i higieny pracy</w:t>
            </w:r>
            <w:r w:rsidR="008C6636" w:rsidRPr="005C3106">
              <w:rPr>
                <w:rFonts w:eastAsia="Arial" w:cstheme="minorHAnsi"/>
                <w:sz w:val="24"/>
                <w:szCs w:val="24"/>
              </w:rPr>
              <w:t xml:space="preserve">; </w:t>
            </w:r>
          </w:p>
        </w:tc>
        <w:tc>
          <w:tcPr>
            <w:tcW w:w="992" w:type="dxa"/>
            <w:vAlign w:val="center"/>
          </w:tcPr>
          <w:p w14:paraId="5EC923F7"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65759817"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6B5890A1"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FDF1A4E" w14:textId="77777777" w:rsidTr="00FE109B">
        <w:tc>
          <w:tcPr>
            <w:tcW w:w="4248" w:type="dxa"/>
          </w:tcPr>
          <w:p w14:paraId="14E3EBFC"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określa zagrożenia dla zdrowia i życia</w:t>
            </w:r>
          </w:p>
          <w:p w14:paraId="06E0E23D"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człowieka występujące w środowisku pracy</w:t>
            </w:r>
          </w:p>
          <w:p w14:paraId="7C5400C5"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oraz sposoby zapobiegania im</w:t>
            </w:r>
            <w:r w:rsidR="008C6636" w:rsidRPr="005C3106">
              <w:rPr>
                <w:rFonts w:eastAsia="Arial" w:cstheme="minorHAnsi"/>
                <w:sz w:val="24"/>
                <w:szCs w:val="24"/>
              </w:rPr>
              <w:t xml:space="preserve">; </w:t>
            </w:r>
          </w:p>
        </w:tc>
        <w:tc>
          <w:tcPr>
            <w:tcW w:w="992" w:type="dxa"/>
            <w:vAlign w:val="center"/>
          </w:tcPr>
          <w:p w14:paraId="3DAE71C3"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684F2AC4"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402894BE"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F9C5313" w14:textId="77777777" w:rsidTr="00FE109B">
        <w:tc>
          <w:tcPr>
            <w:tcW w:w="4248" w:type="dxa"/>
          </w:tcPr>
          <w:p w14:paraId="5D012802"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stosuje środki ochrony indywidualnej</w:t>
            </w:r>
          </w:p>
          <w:p w14:paraId="1068B05E"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zbiorowej podczas wykonywania zadań</w:t>
            </w:r>
          </w:p>
          <w:p w14:paraId="1B42BF3F"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zawodowych</w:t>
            </w:r>
            <w:r w:rsidR="008C6636" w:rsidRPr="005C3106">
              <w:rPr>
                <w:rFonts w:eastAsia="Arial" w:cstheme="minorHAnsi"/>
                <w:sz w:val="24"/>
                <w:szCs w:val="24"/>
              </w:rPr>
              <w:t xml:space="preserve">; </w:t>
            </w:r>
          </w:p>
        </w:tc>
        <w:tc>
          <w:tcPr>
            <w:tcW w:w="992" w:type="dxa"/>
            <w:vAlign w:val="center"/>
          </w:tcPr>
          <w:p w14:paraId="6AAF9718"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6D44714C"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75BB5AEE"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DE81982" w14:textId="77777777" w:rsidTr="00FE109B">
        <w:tc>
          <w:tcPr>
            <w:tcW w:w="4248" w:type="dxa"/>
          </w:tcPr>
          <w:p w14:paraId="1B2BC810"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przestrzega zasad bezpieczeństwa i higieny</w:t>
            </w:r>
          </w:p>
          <w:p w14:paraId="79A6BE37"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pracy oraz stosuje przepisy prawa dotyczące</w:t>
            </w:r>
          </w:p>
          <w:p w14:paraId="0CDC2ADC"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ochrony przeciwpożarowej</w:t>
            </w:r>
          </w:p>
          <w:p w14:paraId="7564FC88"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i ochrony środowiska</w:t>
            </w:r>
            <w:r w:rsidR="008C6636" w:rsidRPr="005C3106">
              <w:rPr>
                <w:rFonts w:eastAsia="Arial" w:cstheme="minorHAnsi"/>
                <w:sz w:val="24"/>
                <w:szCs w:val="24"/>
              </w:rPr>
              <w:t xml:space="preserve">; </w:t>
            </w:r>
          </w:p>
        </w:tc>
        <w:tc>
          <w:tcPr>
            <w:tcW w:w="992" w:type="dxa"/>
            <w:vAlign w:val="center"/>
          </w:tcPr>
          <w:p w14:paraId="3E38D99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2600CDE0"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07E6D78E"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5B9585C" w14:textId="77777777" w:rsidTr="00FE109B">
        <w:tc>
          <w:tcPr>
            <w:tcW w:w="4248" w:type="dxa"/>
            <w:tcBorders>
              <w:bottom w:val="single" w:sz="4" w:space="0" w:color="auto"/>
            </w:tcBorders>
          </w:tcPr>
          <w:p w14:paraId="0C276F8A"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organizuje stanowisko pracy zgodnie z</w:t>
            </w:r>
          </w:p>
          <w:p w14:paraId="5FEEB668"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wymogami ergonomii oraz przepisami prawa</w:t>
            </w:r>
          </w:p>
          <w:p w14:paraId="63D8933D"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dotyczącymi bezpieczeństwa i higieny pracy,</w:t>
            </w:r>
          </w:p>
          <w:p w14:paraId="069574BD"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ochrony przeciwpożarowej i ochrony</w:t>
            </w:r>
          </w:p>
          <w:p w14:paraId="2EAC2784"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środowiska</w:t>
            </w:r>
            <w:r w:rsidR="008C6636" w:rsidRPr="005C3106">
              <w:rPr>
                <w:rFonts w:eastAsia="Arial" w:cstheme="minorHAnsi"/>
                <w:sz w:val="24"/>
                <w:szCs w:val="24"/>
              </w:rPr>
              <w:t xml:space="preserve">; </w:t>
            </w:r>
          </w:p>
        </w:tc>
        <w:tc>
          <w:tcPr>
            <w:tcW w:w="992" w:type="dxa"/>
            <w:tcBorders>
              <w:bottom w:val="single" w:sz="4" w:space="0" w:color="auto"/>
            </w:tcBorders>
            <w:vAlign w:val="center"/>
          </w:tcPr>
          <w:p w14:paraId="1D74B6E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tcBorders>
              <w:bottom w:val="single" w:sz="4" w:space="0" w:color="auto"/>
            </w:tcBorders>
            <w:vAlign w:val="center"/>
          </w:tcPr>
          <w:p w14:paraId="2199FF2F"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Borders>
              <w:bottom w:val="single" w:sz="4" w:space="0" w:color="auto"/>
            </w:tcBorders>
          </w:tcPr>
          <w:p w14:paraId="2BDF6F30"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B02A0FB" w14:textId="77777777" w:rsidTr="00FE109B">
        <w:tc>
          <w:tcPr>
            <w:tcW w:w="4248" w:type="dxa"/>
            <w:tcBorders>
              <w:bottom w:val="single" w:sz="4" w:space="0" w:color="auto"/>
            </w:tcBorders>
          </w:tcPr>
          <w:p w14:paraId="227F85AF"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udziela pierwszej pomocy w stanach nagłego</w:t>
            </w:r>
          </w:p>
          <w:p w14:paraId="11385043"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zagrożenia zdrowotnego</w:t>
            </w:r>
            <w:r w:rsidR="008C6636" w:rsidRPr="005C3106">
              <w:rPr>
                <w:rFonts w:eastAsia="Arial" w:cstheme="minorHAnsi"/>
                <w:sz w:val="24"/>
                <w:szCs w:val="24"/>
              </w:rPr>
              <w:t xml:space="preserve">; </w:t>
            </w:r>
          </w:p>
        </w:tc>
        <w:tc>
          <w:tcPr>
            <w:tcW w:w="992" w:type="dxa"/>
            <w:tcBorders>
              <w:bottom w:val="single" w:sz="4" w:space="0" w:color="auto"/>
            </w:tcBorders>
            <w:vAlign w:val="center"/>
          </w:tcPr>
          <w:p w14:paraId="386BCAF8"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tcBorders>
              <w:bottom w:val="single" w:sz="4" w:space="0" w:color="auto"/>
            </w:tcBorders>
            <w:vAlign w:val="center"/>
          </w:tcPr>
          <w:p w14:paraId="1A566184"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Borders>
              <w:bottom w:val="single" w:sz="4" w:space="0" w:color="auto"/>
            </w:tcBorders>
          </w:tcPr>
          <w:p w14:paraId="7EE7BB1F"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A34CCC9" w14:textId="77777777" w:rsidTr="00FE109B">
        <w:tc>
          <w:tcPr>
            <w:tcW w:w="9218" w:type="dxa"/>
            <w:gridSpan w:val="4"/>
            <w:tcBorders>
              <w:top w:val="single" w:sz="4" w:space="0" w:color="auto"/>
              <w:left w:val="single" w:sz="4" w:space="0" w:color="auto"/>
              <w:bottom w:val="single" w:sz="4" w:space="0" w:color="auto"/>
              <w:right w:val="single" w:sz="4" w:space="0" w:color="auto"/>
            </w:tcBorders>
          </w:tcPr>
          <w:p w14:paraId="4EE67574" w14:textId="77777777" w:rsidR="008C6636" w:rsidRPr="00FE109B" w:rsidRDefault="00FE109B" w:rsidP="00FE109B">
            <w:pPr>
              <w:autoSpaceDE w:val="0"/>
              <w:autoSpaceDN w:val="0"/>
              <w:adjustRightInd w:val="0"/>
              <w:spacing w:line="23" w:lineRule="atLeast"/>
              <w:rPr>
                <w:rFonts w:cstheme="minorHAnsi"/>
                <w:b/>
                <w:sz w:val="24"/>
                <w:szCs w:val="24"/>
              </w:rPr>
            </w:pPr>
            <w:r w:rsidRPr="00FE109B">
              <w:rPr>
                <w:rFonts w:ascii="TimesNewRomanPSMT" w:eastAsiaTheme="minorHAnsi" w:hAnsi="TimesNewRomanPSMT" w:cs="TimesNewRomanPSMT"/>
                <w:b/>
                <w:sz w:val="20"/>
                <w:szCs w:val="20"/>
                <w:lang w:eastAsia="en-US"/>
              </w:rPr>
              <w:t>MOD.06.2. Podstawy włókiennictwa</w:t>
            </w:r>
          </w:p>
        </w:tc>
      </w:tr>
      <w:tr w:rsidR="008C6636" w:rsidRPr="00170B99" w14:paraId="231A1D04" w14:textId="77777777" w:rsidTr="00FE109B">
        <w:tc>
          <w:tcPr>
            <w:tcW w:w="4248" w:type="dxa"/>
            <w:tcBorders>
              <w:top w:val="single" w:sz="4" w:space="0" w:color="auto"/>
            </w:tcBorders>
          </w:tcPr>
          <w:p w14:paraId="56A13F91"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1) charakteryzuje właściwości fizykochemiczne</w:t>
            </w:r>
          </w:p>
          <w:p w14:paraId="031083F5"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włókien naturalnych i chemicznych</w:t>
            </w:r>
            <w:r w:rsidR="008C6636" w:rsidRPr="00B7611E">
              <w:rPr>
                <w:rFonts w:eastAsia="Arial" w:cstheme="minorHAnsi"/>
                <w:sz w:val="24"/>
                <w:szCs w:val="24"/>
              </w:rPr>
              <w:t>;</w:t>
            </w:r>
          </w:p>
        </w:tc>
        <w:tc>
          <w:tcPr>
            <w:tcW w:w="992" w:type="dxa"/>
            <w:tcBorders>
              <w:top w:val="single" w:sz="4" w:space="0" w:color="auto"/>
            </w:tcBorders>
            <w:vAlign w:val="center"/>
          </w:tcPr>
          <w:p w14:paraId="2BA2FF29"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tcBorders>
              <w:top w:val="single" w:sz="4" w:space="0" w:color="auto"/>
            </w:tcBorders>
            <w:vAlign w:val="center"/>
          </w:tcPr>
          <w:p w14:paraId="2723815E"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Borders>
              <w:top w:val="single" w:sz="4" w:space="0" w:color="auto"/>
            </w:tcBorders>
          </w:tcPr>
          <w:p w14:paraId="1826C9D8"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31E742E" w14:textId="77777777" w:rsidTr="00FE109B">
        <w:tc>
          <w:tcPr>
            <w:tcW w:w="4248" w:type="dxa"/>
          </w:tcPr>
          <w:p w14:paraId="3BD7E91C"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charakteryzuje technologie otrzymywania</w:t>
            </w:r>
          </w:p>
          <w:p w14:paraId="6516BC06"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surowców, półproduktów i wyrobów</w:t>
            </w:r>
          </w:p>
          <w:p w14:paraId="34381EC0"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B7611E">
              <w:rPr>
                <w:rFonts w:eastAsia="Arial" w:cstheme="minorHAnsi"/>
                <w:sz w:val="24"/>
                <w:szCs w:val="24"/>
              </w:rPr>
              <w:t>;</w:t>
            </w:r>
          </w:p>
        </w:tc>
        <w:tc>
          <w:tcPr>
            <w:tcW w:w="992" w:type="dxa"/>
            <w:vAlign w:val="center"/>
          </w:tcPr>
          <w:p w14:paraId="68008D28"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8341676"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014EB265"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3E117A0" w14:textId="77777777" w:rsidTr="00FE109B">
        <w:tc>
          <w:tcPr>
            <w:tcW w:w="4248" w:type="dxa"/>
          </w:tcPr>
          <w:p w14:paraId="025BD7FE" w14:textId="77777777" w:rsidR="00FE109B" w:rsidRDefault="00FE109B" w:rsidP="00FE109B">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charakteryzuje parametry budowy wyrobów</w:t>
            </w:r>
          </w:p>
          <w:p w14:paraId="1879CA99" w14:textId="77777777" w:rsidR="008C6636" w:rsidRPr="005C3106" w:rsidRDefault="00FE109B" w:rsidP="00FE109B">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B7611E">
              <w:rPr>
                <w:rFonts w:eastAsia="Arial" w:cstheme="minorHAnsi"/>
                <w:sz w:val="24"/>
                <w:szCs w:val="24"/>
              </w:rPr>
              <w:t>;</w:t>
            </w:r>
          </w:p>
        </w:tc>
        <w:tc>
          <w:tcPr>
            <w:tcW w:w="992" w:type="dxa"/>
            <w:vAlign w:val="center"/>
          </w:tcPr>
          <w:p w14:paraId="135E0037"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83B040B"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2B16C71B"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A0FC8A5" w14:textId="77777777" w:rsidTr="00FE109B">
        <w:tc>
          <w:tcPr>
            <w:tcW w:w="4248" w:type="dxa"/>
          </w:tcPr>
          <w:p w14:paraId="0D540D2D"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charakteryzuje technologie wytwarzania</w:t>
            </w:r>
          </w:p>
          <w:p w14:paraId="6C8A25BA" w14:textId="77777777" w:rsidR="008C6636" w:rsidRPr="005C3106"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wyrobów włókienniczych</w:t>
            </w:r>
            <w:r w:rsidR="008C6636" w:rsidRPr="00B7611E">
              <w:rPr>
                <w:rFonts w:eastAsia="Arial" w:cstheme="minorHAnsi"/>
                <w:sz w:val="24"/>
                <w:szCs w:val="24"/>
              </w:rPr>
              <w:t>;</w:t>
            </w:r>
          </w:p>
        </w:tc>
        <w:tc>
          <w:tcPr>
            <w:tcW w:w="992" w:type="dxa"/>
            <w:vAlign w:val="center"/>
          </w:tcPr>
          <w:p w14:paraId="0AD63B1F"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57A6D320"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35FE5BAD"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1534B90" w14:textId="77777777" w:rsidTr="00FE109B">
        <w:tc>
          <w:tcPr>
            <w:tcW w:w="4248" w:type="dxa"/>
          </w:tcPr>
          <w:p w14:paraId="4A91691D"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klasyfikuje odpady powstałe podczas</w:t>
            </w:r>
          </w:p>
          <w:p w14:paraId="477A4B16" w14:textId="77777777" w:rsidR="008C6636" w:rsidRPr="005C3106"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wytwarzania wyrobów włókienniczych</w:t>
            </w:r>
            <w:r w:rsidR="008C6636" w:rsidRPr="00B7611E">
              <w:rPr>
                <w:rFonts w:eastAsia="Arial" w:cstheme="minorHAnsi"/>
                <w:sz w:val="24"/>
                <w:szCs w:val="24"/>
              </w:rPr>
              <w:t>;</w:t>
            </w:r>
          </w:p>
        </w:tc>
        <w:tc>
          <w:tcPr>
            <w:tcW w:w="992" w:type="dxa"/>
            <w:vAlign w:val="center"/>
          </w:tcPr>
          <w:p w14:paraId="399F64C2"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2E9312E"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37108F3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2DF1C14" w14:textId="77777777" w:rsidTr="00FE109B">
        <w:tc>
          <w:tcPr>
            <w:tcW w:w="4248" w:type="dxa"/>
          </w:tcPr>
          <w:p w14:paraId="43867C39"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sporządza szkice i rysunki techniczne części</w:t>
            </w:r>
          </w:p>
          <w:p w14:paraId="1958774B" w14:textId="77777777" w:rsidR="008C6636" w:rsidRPr="005C3106"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maszyn i urządzeń włókienniczych</w:t>
            </w:r>
            <w:r w:rsidR="008C6636" w:rsidRPr="00B7611E">
              <w:rPr>
                <w:rFonts w:eastAsia="Arial" w:cstheme="minorHAnsi"/>
                <w:sz w:val="24"/>
                <w:szCs w:val="24"/>
              </w:rPr>
              <w:t>;</w:t>
            </w:r>
          </w:p>
        </w:tc>
        <w:tc>
          <w:tcPr>
            <w:tcW w:w="992" w:type="dxa"/>
            <w:vAlign w:val="center"/>
          </w:tcPr>
          <w:p w14:paraId="71E530E4"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009180F6"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690D00A8"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9958F93" w14:textId="77777777" w:rsidTr="00FE109B">
        <w:tc>
          <w:tcPr>
            <w:tcW w:w="4248" w:type="dxa"/>
          </w:tcPr>
          <w:p w14:paraId="3444F18D"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charakteryzuje maszyny i urządzenia</w:t>
            </w:r>
          </w:p>
          <w:p w14:paraId="53F3703C"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włókiennicze do wytwarzania określonego</w:t>
            </w:r>
          </w:p>
          <w:p w14:paraId="3D25889C" w14:textId="77777777" w:rsidR="008C6636" w:rsidRPr="005C3106"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wyrobu włókienniczego</w:t>
            </w:r>
            <w:r w:rsidR="008C6636" w:rsidRPr="00B7611E">
              <w:rPr>
                <w:rFonts w:eastAsia="Arial" w:cstheme="minorHAnsi"/>
                <w:sz w:val="24"/>
                <w:szCs w:val="24"/>
              </w:rPr>
              <w:t>;</w:t>
            </w:r>
          </w:p>
        </w:tc>
        <w:tc>
          <w:tcPr>
            <w:tcW w:w="992" w:type="dxa"/>
            <w:vAlign w:val="center"/>
          </w:tcPr>
          <w:p w14:paraId="63F6A834"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089FC370"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74194C6B"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F14B82F" w14:textId="77777777" w:rsidTr="00FE109B">
        <w:tc>
          <w:tcPr>
            <w:tcW w:w="4248" w:type="dxa"/>
          </w:tcPr>
          <w:p w14:paraId="49B1A0B1"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wykorzystuje programy komputerowe</w:t>
            </w:r>
          </w:p>
          <w:p w14:paraId="3E6E792C"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wspomagające wykonywanie zadań</w:t>
            </w:r>
          </w:p>
          <w:p w14:paraId="2F2B62C7" w14:textId="77777777" w:rsidR="008C6636" w:rsidRPr="005C3106"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zawodowych</w:t>
            </w:r>
            <w:r w:rsidR="008C6636" w:rsidRPr="00B7611E">
              <w:rPr>
                <w:rFonts w:eastAsia="Arial" w:cstheme="minorHAnsi"/>
                <w:sz w:val="24"/>
                <w:szCs w:val="24"/>
              </w:rPr>
              <w:t>;</w:t>
            </w:r>
          </w:p>
        </w:tc>
        <w:tc>
          <w:tcPr>
            <w:tcW w:w="992" w:type="dxa"/>
            <w:vAlign w:val="center"/>
          </w:tcPr>
          <w:p w14:paraId="2E79454F"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D64B971"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1C2B2AC6"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DCEEE95" w14:textId="77777777" w:rsidTr="00FE109B">
        <w:tc>
          <w:tcPr>
            <w:tcW w:w="4248" w:type="dxa"/>
          </w:tcPr>
          <w:p w14:paraId="18EABD24"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9) posługuje się normami i stosuje procedurę</w:t>
            </w:r>
          </w:p>
          <w:p w14:paraId="0066CE4C" w14:textId="77777777" w:rsidR="008C6636" w:rsidRPr="005C3106"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oceny zgodności</w:t>
            </w:r>
            <w:r w:rsidR="008C6636" w:rsidRPr="00B7611E">
              <w:rPr>
                <w:rFonts w:eastAsia="Arial" w:cstheme="minorHAnsi"/>
                <w:sz w:val="24"/>
                <w:szCs w:val="24"/>
              </w:rPr>
              <w:t>;</w:t>
            </w:r>
          </w:p>
        </w:tc>
        <w:tc>
          <w:tcPr>
            <w:tcW w:w="992" w:type="dxa"/>
            <w:vAlign w:val="center"/>
          </w:tcPr>
          <w:p w14:paraId="0304E047"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6D1CACC7"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001D443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4FA9A69" w14:textId="77777777" w:rsidTr="00FE109B">
        <w:tc>
          <w:tcPr>
            <w:tcW w:w="9218" w:type="dxa"/>
            <w:gridSpan w:val="4"/>
          </w:tcPr>
          <w:p w14:paraId="06A3CCF6" w14:textId="77777777" w:rsidR="008C6636" w:rsidRPr="00BD4596" w:rsidRDefault="00BD4596" w:rsidP="00FE109B">
            <w:pPr>
              <w:autoSpaceDE w:val="0"/>
              <w:autoSpaceDN w:val="0"/>
              <w:adjustRightInd w:val="0"/>
              <w:spacing w:line="23" w:lineRule="atLeast"/>
              <w:rPr>
                <w:rFonts w:cstheme="minorHAnsi"/>
                <w:b/>
                <w:sz w:val="24"/>
                <w:szCs w:val="24"/>
              </w:rPr>
            </w:pPr>
            <w:r w:rsidRPr="00BD4596">
              <w:rPr>
                <w:rFonts w:ascii="TimesNewRomanPSMT" w:eastAsiaTheme="minorHAnsi" w:hAnsi="TimesNewRomanPSMT" w:cs="TimesNewRomanPSMT"/>
                <w:b/>
                <w:sz w:val="20"/>
                <w:szCs w:val="20"/>
                <w:lang w:eastAsia="en-US"/>
              </w:rPr>
              <w:t>MOD.06.3. Obsługa maszyn i urządzeń do wytwarzania liniowych wyrobów włókienniczych</w:t>
            </w:r>
          </w:p>
        </w:tc>
      </w:tr>
      <w:tr w:rsidR="008C6636" w:rsidRPr="00170B99" w14:paraId="10C6D80B" w14:textId="77777777" w:rsidTr="00FE109B">
        <w:tc>
          <w:tcPr>
            <w:tcW w:w="4248" w:type="dxa"/>
          </w:tcPr>
          <w:p w14:paraId="2D028BF5"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charakteryzuje maszyny i urządzenia do</w:t>
            </w:r>
          </w:p>
          <w:p w14:paraId="55BFF95D"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liniowych wyrobów</w:t>
            </w:r>
          </w:p>
          <w:p w14:paraId="40CE49F0" w14:textId="77777777" w:rsidR="008C6636" w:rsidRPr="00B7611E"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3972E1">
              <w:rPr>
                <w:rFonts w:eastAsia="Arial" w:cstheme="minorHAnsi"/>
                <w:sz w:val="24"/>
                <w:szCs w:val="24"/>
              </w:rPr>
              <w:t>;</w:t>
            </w:r>
          </w:p>
        </w:tc>
        <w:tc>
          <w:tcPr>
            <w:tcW w:w="992" w:type="dxa"/>
            <w:vAlign w:val="center"/>
          </w:tcPr>
          <w:p w14:paraId="44F75E45"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60E84DFD"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4B04C358"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9F67762" w14:textId="77777777" w:rsidTr="00FE109B">
        <w:tc>
          <w:tcPr>
            <w:tcW w:w="4248" w:type="dxa"/>
          </w:tcPr>
          <w:p w14:paraId="375AE601"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charakteryzuje sposoby przygotowywania</w:t>
            </w:r>
          </w:p>
          <w:p w14:paraId="35367D32"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surowców do wytwarzania liniowych</w:t>
            </w:r>
          </w:p>
          <w:p w14:paraId="066DAFEC" w14:textId="77777777" w:rsidR="008C6636" w:rsidRPr="00B7611E"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wyrobów włókienniczych</w:t>
            </w:r>
            <w:r w:rsidR="008C6636" w:rsidRPr="003972E1">
              <w:rPr>
                <w:rFonts w:eastAsia="Arial" w:cstheme="minorHAnsi"/>
                <w:sz w:val="24"/>
                <w:szCs w:val="24"/>
              </w:rPr>
              <w:t>;</w:t>
            </w:r>
          </w:p>
        </w:tc>
        <w:tc>
          <w:tcPr>
            <w:tcW w:w="992" w:type="dxa"/>
            <w:vAlign w:val="center"/>
          </w:tcPr>
          <w:p w14:paraId="3902B286"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7878497"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64F65A63"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FA49CC1" w14:textId="77777777" w:rsidTr="00FE109B">
        <w:tc>
          <w:tcPr>
            <w:tcW w:w="4248" w:type="dxa"/>
          </w:tcPr>
          <w:p w14:paraId="5F4EC843"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wykonuje czynności związane z zasilaniem</w:t>
            </w:r>
          </w:p>
          <w:p w14:paraId="6C658E20"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maszyn i urządzeń w surowce i półprodukty</w:t>
            </w:r>
          </w:p>
          <w:p w14:paraId="0F0A4F06"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 wytwarzania liniowych wyrobów</w:t>
            </w:r>
          </w:p>
          <w:p w14:paraId="19865427" w14:textId="77777777" w:rsidR="008C6636" w:rsidRPr="00B7611E"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włókienniczych</w:t>
            </w:r>
          </w:p>
        </w:tc>
        <w:tc>
          <w:tcPr>
            <w:tcW w:w="992" w:type="dxa"/>
            <w:vAlign w:val="center"/>
          </w:tcPr>
          <w:p w14:paraId="51570DC5" w14:textId="77777777" w:rsidR="008C6636"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13B821D9"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19F74F2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46D0D40" w14:textId="77777777" w:rsidTr="00FE109B">
        <w:tc>
          <w:tcPr>
            <w:tcW w:w="4248" w:type="dxa"/>
          </w:tcPr>
          <w:p w14:paraId="291E6F2F"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posługuje się instrukcjami obsługi maszyn</w:t>
            </w:r>
          </w:p>
          <w:p w14:paraId="0F9C141A"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włókienniczych stosowanych do wytwarzania</w:t>
            </w:r>
          </w:p>
          <w:p w14:paraId="71BBDB7F" w14:textId="77777777" w:rsidR="008C6636" w:rsidRPr="00B7611E"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liniowych wyrobów włókienniczych</w:t>
            </w:r>
            <w:r w:rsidR="008C6636" w:rsidRPr="003972E1">
              <w:rPr>
                <w:rFonts w:eastAsia="Arial" w:cstheme="minorHAnsi"/>
                <w:sz w:val="24"/>
                <w:szCs w:val="24"/>
              </w:rPr>
              <w:t>;</w:t>
            </w:r>
          </w:p>
        </w:tc>
        <w:tc>
          <w:tcPr>
            <w:tcW w:w="992" w:type="dxa"/>
            <w:vAlign w:val="center"/>
          </w:tcPr>
          <w:p w14:paraId="4EE07DDD"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5496253"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3B4DD83A"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D23110F" w14:textId="77777777" w:rsidTr="00FE109B">
        <w:tc>
          <w:tcPr>
            <w:tcW w:w="4248" w:type="dxa"/>
          </w:tcPr>
          <w:p w14:paraId="56A22478"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reguluje parametry maszyn i urządzeń</w:t>
            </w:r>
          </w:p>
          <w:p w14:paraId="255DEFBB"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używanych w procesie wytwarzania</w:t>
            </w:r>
          </w:p>
          <w:p w14:paraId="1FC28E23"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liniowych wyrobów włókienniczych zgodnie</w:t>
            </w:r>
          </w:p>
          <w:p w14:paraId="05D386D9" w14:textId="77777777" w:rsidR="008C6636" w:rsidRPr="00B7611E"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z dokumentacją techniczno-technologiczną</w:t>
            </w:r>
            <w:r w:rsidR="008C6636" w:rsidRPr="003972E1">
              <w:rPr>
                <w:rFonts w:eastAsia="Arial" w:cstheme="minorHAnsi"/>
                <w:sz w:val="24"/>
                <w:szCs w:val="24"/>
              </w:rPr>
              <w:t>;</w:t>
            </w:r>
          </w:p>
        </w:tc>
        <w:tc>
          <w:tcPr>
            <w:tcW w:w="992" w:type="dxa"/>
            <w:vAlign w:val="center"/>
          </w:tcPr>
          <w:p w14:paraId="1EE8D3CE"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65123650"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06BA88E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4FDEB68" w14:textId="77777777" w:rsidTr="00FE109B">
        <w:tc>
          <w:tcPr>
            <w:tcW w:w="4248" w:type="dxa"/>
          </w:tcPr>
          <w:p w14:paraId="0552520E"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6) koryguje nieprawidłowości występujące</w:t>
            </w:r>
          </w:p>
          <w:p w14:paraId="4222A240"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podczas pracy maszyn i urządzeń do</w:t>
            </w:r>
          </w:p>
          <w:p w14:paraId="45B74FCF"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liniowych wyrobów</w:t>
            </w:r>
          </w:p>
          <w:p w14:paraId="247D9AE2" w14:textId="77777777" w:rsidR="008C6636" w:rsidRPr="00B7611E" w:rsidRDefault="00BD4596" w:rsidP="00BD4596">
            <w:pP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3972E1">
              <w:rPr>
                <w:rFonts w:eastAsia="Arial" w:cstheme="minorHAnsi"/>
                <w:sz w:val="24"/>
                <w:szCs w:val="24"/>
              </w:rPr>
              <w:t>.</w:t>
            </w:r>
          </w:p>
        </w:tc>
        <w:tc>
          <w:tcPr>
            <w:tcW w:w="992" w:type="dxa"/>
            <w:vAlign w:val="center"/>
          </w:tcPr>
          <w:p w14:paraId="01AB8C0C"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2D2867D3"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0223DDBA" w14:textId="77777777" w:rsidR="008C6636" w:rsidRPr="00170B99" w:rsidRDefault="008C6636" w:rsidP="00FE109B">
            <w:pPr>
              <w:autoSpaceDE w:val="0"/>
              <w:autoSpaceDN w:val="0"/>
              <w:adjustRightInd w:val="0"/>
              <w:spacing w:line="23" w:lineRule="atLeast"/>
              <w:rPr>
                <w:rFonts w:cstheme="minorHAnsi"/>
                <w:sz w:val="24"/>
                <w:szCs w:val="24"/>
              </w:rPr>
            </w:pPr>
          </w:p>
        </w:tc>
      </w:tr>
      <w:tr w:rsidR="00BD4596" w:rsidRPr="00170B99" w14:paraId="00236B5E" w14:textId="77777777" w:rsidTr="00FE109B">
        <w:tc>
          <w:tcPr>
            <w:tcW w:w="4248" w:type="dxa"/>
          </w:tcPr>
          <w:p w14:paraId="0C3CCF86"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charakteryzuje czynności związane z</w:t>
            </w:r>
          </w:p>
          <w:p w14:paraId="13F210E3"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odbiorem przetworzonych surowców</w:t>
            </w:r>
          </w:p>
        </w:tc>
        <w:tc>
          <w:tcPr>
            <w:tcW w:w="992" w:type="dxa"/>
            <w:vAlign w:val="center"/>
          </w:tcPr>
          <w:p w14:paraId="487E99B3" w14:textId="77777777" w:rsidR="00BD4596" w:rsidRDefault="00BD4596" w:rsidP="00FE109B">
            <w:pPr>
              <w:autoSpaceDE w:val="0"/>
              <w:autoSpaceDN w:val="0"/>
              <w:adjustRightInd w:val="0"/>
              <w:spacing w:line="23" w:lineRule="atLeast"/>
              <w:jc w:val="center"/>
              <w:rPr>
                <w:rFonts w:cstheme="minorHAnsi"/>
                <w:b/>
                <w:sz w:val="24"/>
                <w:szCs w:val="24"/>
              </w:rPr>
            </w:pPr>
          </w:p>
        </w:tc>
        <w:tc>
          <w:tcPr>
            <w:tcW w:w="1701" w:type="dxa"/>
            <w:vAlign w:val="center"/>
          </w:tcPr>
          <w:p w14:paraId="3BDB3B93" w14:textId="77777777" w:rsidR="00BD4596" w:rsidRDefault="00BD4596" w:rsidP="00FE109B">
            <w:pPr>
              <w:autoSpaceDE w:val="0"/>
              <w:autoSpaceDN w:val="0"/>
              <w:adjustRightInd w:val="0"/>
              <w:spacing w:line="23" w:lineRule="atLeast"/>
              <w:jc w:val="center"/>
              <w:rPr>
                <w:rFonts w:cstheme="minorHAnsi"/>
                <w:b/>
                <w:sz w:val="24"/>
                <w:szCs w:val="24"/>
              </w:rPr>
            </w:pPr>
          </w:p>
        </w:tc>
        <w:tc>
          <w:tcPr>
            <w:tcW w:w="2277" w:type="dxa"/>
          </w:tcPr>
          <w:p w14:paraId="64893E2F" w14:textId="77777777" w:rsidR="00BD4596" w:rsidRPr="00170B99" w:rsidRDefault="00BD4596" w:rsidP="00FE109B">
            <w:pPr>
              <w:autoSpaceDE w:val="0"/>
              <w:autoSpaceDN w:val="0"/>
              <w:adjustRightInd w:val="0"/>
              <w:spacing w:line="23" w:lineRule="atLeast"/>
              <w:rPr>
                <w:rFonts w:cstheme="minorHAnsi"/>
                <w:sz w:val="24"/>
                <w:szCs w:val="24"/>
              </w:rPr>
            </w:pPr>
          </w:p>
        </w:tc>
      </w:tr>
      <w:tr w:rsidR="00BD4596" w:rsidRPr="00170B99" w14:paraId="46C2E248" w14:textId="77777777" w:rsidTr="00FE109B">
        <w:tc>
          <w:tcPr>
            <w:tcW w:w="4248" w:type="dxa"/>
          </w:tcPr>
          <w:p w14:paraId="69DAA3E7"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wykonuje czynności związane z</w:t>
            </w:r>
          </w:p>
          <w:p w14:paraId="03CEBBF3"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czyszczeniem i konserwacją maszyn i</w:t>
            </w:r>
          </w:p>
          <w:p w14:paraId="2D0D11C6"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urządzeń stosowanych do wytwarzania</w:t>
            </w:r>
          </w:p>
          <w:p w14:paraId="696FB11E"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liniowych wyrobów włókienniczych</w:t>
            </w:r>
          </w:p>
        </w:tc>
        <w:tc>
          <w:tcPr>
            <w:tcW w:w="992" w:type="dxa"/>
            <w:vAlign w:val="center"/>
          </w:tcPr>
          <w:p w14:paraId="7CEAC414" w14:textId="77777777" w:rsidR="00BD4596" w:rsidRDefault="00BD4596" w:rsidP="00FE109B">
            <w:pPr>
              <w:autoSpaceDE w:val="0"/>
              <w:autoSpaceDN w:val="0"/>
              <w:adjustRightInd w:val="0"/>
              <w:spacing w:line="23" w:lineRule="atLeast"/>
              <w:jc w:val="center"/>
              <w:rPr>
                <w:rFonts w:cstheme="minorHAnsi"/>
                <w:b/>
                <w:sz w:val="24"/>
                <w:szCs w:val="24"/>
              </w:rPr>
            </w:pPr>
          </w:p>
        </w:tc>
        <w:tc>
          <w:tcPr>
            <w:tcW w:w="1701" w:type="dxa"/>
            <w:vAlign w:val="center"/>
          </w:tcPr>
          <w:p w14:paraId="557140F4" w14:textId="77777777" w:rsidR="00BD4596" w:rsidRDefault="00BD4596" w:rsidP="00FE109B">
            <w:pPr>
              <w:autoSpaceDE w:val="0"/>
              <w:autoSpaceDN w:val="0"/>
              <w:adjustRightInd w:val="0"/>
              <w:spacing w:line="23" w:lineRule="atLeast"/>
              <w:jc w:val="center"/>
              <w:rPr>
                <w:rFonts w:cstheme="minorHAnsi"/>
                <w:b/>
                <w:sz w:val="24"/>
                <w:szCs w:val="24"/>
              </w:rPr>
            </w:pPr>
          </w:p>
        </w:tc>
        <w:tc>
          <w:tcPr>
            <w:tcW w:w="2277" w:type="dxa"/>
          </w:tcPr>
          <w:p w14:paraId="74D5BD0F" w14:textId="77777777" w:rsidR="00BD4596" w:rsidRPr="00170B99" w:rsidRDefault="00BD4596" w:rsidP="00FE109B">
            <w:pPr>
              <w:autoSpaceDE w:val="0"/>
              <w:autoSpaceDN w:val="0"/>
              <w:adjustRightInd w:val="0"/>
              <w:spacing w:line="23" w:lineRule="atLeast"/>
              <w:rPr>
                <w:rFonts w:cstheme="minorHAnsi"/>
                <w:sz w:val="24"/>
                <w:szCs w:val="24"/>
              </w:rPr>
            </w:pPr>
          </w:p>
        </w:tc>
      </w:tr>
      <w:tr w:rsidR="00BD4596" w:rsidRPr="00170B99" w14:paraId="178F293E" w14:textId="77777777" w:rsidTr="00FE109B">
        <w:tc>
          <w:tcPr>
            <w:tcW w:w="4248" w:type="dxa"/>
          </w:tcPr>
          <w:p w14:paraId="3D6FCB7C"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9) ocenia jakość wytworzonych liniowych</w:t>
            </w:r>
          </w:p>
          <w:p w14:paraId="04DE1A09"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wyrobów włókienniczych</w:t>
            </w:r>
          </w:p>
        </w:tc>
        <w:tc>
          <w:tcPr>
            <w:tcW w:w="992" w:type="dxa"/>
            <w:vAlign w:val="center"/>
          </w:tcPr>
          <w:p w14:paraId="57997168" w14:textId="77777777" w:rsidR="00BD4596" w:rsidRDefault="00BD4596" w:rsidP="00FE109B">
            <w:pPr>
              <w:autoSpaceDE w:val="0"/>
              <w:autoSpaceDN w:val="0"/>
              <w:adjustRightInd w:val="0"/>
              <w:spacing w:line="23" w:lineRule="atLeast"/>
              <w:jc w:val="center"/>
              <w:rPr>
                <w:rFonts w:cstheme="minorHAnsi"/>
                <w:b/>
                <w:sz w:val="24"/>
                <w:szCs w:val="24"/>
              </w:rPr>
            </w:pPr>
          </w:p>
        </w:tc>
        <w:tc>
          <w:tcPr>
            <w:tcW w:w="1701" w:type="dxa"/>
            <w:vAlign w:val="center"/>
          </w:tcPr>
          <w:p w14:paraId="34A08E14" w14:textId="77777777" w:rsidR="00BD4596" w:rsidRDefault="00BD4596" w:rsidP="00FE109B">
            <w:pPr>
              <w:autoSpaceDE w:val="0"/>
              <w:autoSpaceDN w:val="0"/>
              <w:adjustRightInd w:val="0"/>
              <w:spacing w:line="23" w:lineRule="atLeast"/>
              <w:jc w:val="center"/>
              <w:rPr>
                <w:rFonts w:cstheme="minorHAnsi"/>
                <w:b/>
                <w:sz w:val="24"/>
                <w:szCs w:val="24"/>
              </w:rPr>
            </w:pPr>
          </w:p>
        </w:tc>
        <w:tc>
          <w:tcPr>
            <w:tcW w:w="2277" w:type="dxa"/>
          </w:tcPr>
          <w:p w14:paraId="0E77734E" w14:textId="77777777" w:rsidR="00BD4596" w:rsidRPr="00170B99" w:rsidRDefault="00BD4596" w:rsidP="00FE109B">
            <w:pPr>
              <w:autoSpaceDE w:val="0"/>
              <w:autoSpaceDN w:val="0"/>
              <w:adjustRightInd w:val="0"/>
              <w:spacing w:line="23" w:lineRule="atLeast"/>
              <w:rPr>
                <w:rFonts w:cstheme="minorHAnsi"/>
                <w:sz w:val="24"/>
                <w:szCs w:val="24"/>
              </w:rPr>
            </w:pPr>
          </w:p>
        </w:tc>
      </w:tr>
      <w:tr w:rsidR="008C6636" w:rsidRPr="00170B99" w14:paraId="7D420A7B" w14:textId="77777777" w:rsidTr="00FE109B">
        <w:tc>
          <w:tcPr>
            <w:tcW w:w="9218" w:type="dxa"/>
            <w:gridSpan w:val="4"/>
            <w:vAlign w:val="center"/>
          </w:tcPr>
          <w:p w14:paraId="6A2DE1F3" w14:textId="77777777" w:rsidR="008C6636" w:rsidRPr="00BD4596" w:rsidRDefault="00BD4596" w:rsidP="00FE109B">
            <w:pPr>
              <w:autoSpaceDE w:val="0"/>
              <w:autoSpaceDN w:val="0"/>
              <w:adjustRightInd w:val="0"/>
              <w:spacing w:line="23" w:lineRule="atLeast"/>
              <w:rPr>
                <w:rFonts w:cstheme="minorHAnsi"/>
                <w:b/>
                <w:bCs/>
                <w:sz w:val="24"/>
                <w:szCs w:val="24"/>
              </w:rPr>
            </w:pPr>
            <w:r w:rsidRPr="00BD4596">
              <w:rPr>
                <w:rFonts w:ascii="TimesNewRomanPSMT" w:eastAsiaTheme="minorHAnsi" w:hAnsi="TimesNewRomanPSMT" w:cs="TimesNewRomanPSMT"/>
                <w:b/>
                <w:sz w:val="20"/>
                <w:szCs w:val="20"/>
                <w:lang w:eastAsia="en-US"/>
              </w:rPr>
              <w:t>MOD.06.4. Obsługa maszyn i urządzeń do wytwarzania płaskich wyrobów włókienniczych</w:t>
            </w:r>
          </w:p>
        </w:tc>
      </w:tr>
      <w:tr w:rsidR="008C6636" w:rsidRPr="00170B99" w14:paraId="4B5DBD2D" w14:textId="77777777" w:rsidTr="00FE109B">
        <w:tc>
          <w:tcPr>
            <w:tcW w:w="4248" w:type="dxa"/>
          </w:tcPr>
          <w:p w14:paraId="6998FD67"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określa parametry liniowych wyrobów</w:t>
            </w:r>
          </w:p>
          <w:p w14:paraId="2D3E47D6"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włókienniczych do wytwarzania płaskich</w:t>
            </w:r>
          </w:p>
          <w:p w14:paraId="4956BA67"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wyrobów włókienniczych, takich jak:</w:t>
            </w:r>
          </w:p>
          <w:p w14:paraId="1F39DD35"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tkaniny, dzianiny, włókniny i przędziny</w:t>
            </w:r>
            <w:r w:rsidR="008C6636" w:rsidRPr="00B72C40">
              <w:rPr>
                <w:sz w:val="23"/>
                <w:szCs w:val="23"/>
              </w:rPr>
              <w:t xml:space="preserve">; </w:t>
            </w:r>
          </w:p>
        </w:tc>
        <w:tc>
          <w:tcPr>
            <w:tcW w:w="992" w:type="dxa"/>
            <w:vAlign w:val="center"/>
          </w:tcPr>
          <w:p w14:paraId="09E8014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24862EDA"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4AC0392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ECE0C36" w14:textId="77777777" w:rsidTr="00FE109B">
        <w:tc>
          <w:tcPr>
            <w:tcW w:w="4248" w:type="dxa"/>
          </w:tcPr>
          <w:p w14:paraId="662F34AC"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charakteryzuje technologie wytwarzania</w:t>
            </w:r>
          </w:p>
          <w:p w14:paraId="3C0495B5"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płaskich wyrobów włókienniczych, takich</w:t>
            </w:r>
          </w:p>
          <w:p w14:paraId="16F017D3"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jak: tkaniny, dzianiny, włókniny i przędziny</w:t>
            </w:r>
            <w:r w:rsidR="008C6636" w:rsidRPr="00B72C40">
              <w:rPr>
                <w:sz w:val="23"/>
                <w:szCs w:val="23"/>
              </w:rPr>
              <w:t xml:space="preserve">; </w:t>
            </w:r>
          </w:p>
        </w:tc>
        <w:tc>
          <w:tcPr>
            <w:tcW w:w="992" w:type="dxa"/>
            <w:vAlign w:val="center"/>
          </w:tcPr>
          <w:p w14:paraId="13CEAFA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7B365842"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6EE4E910"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832DB60" w14:textId="77777777" w:rsidTr="00FE109B">
        <w:tc>
          <w:tcPr>
            <w:tcW w:w="4248" w:type="dxa"/>
          </w:tcPr>
          <w:p w14:paraId="21B76822"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charakteryzuje maszyny i urządzenia do</w:t>
            </w:r>
          </w:p>
          <w:p w14:paraId="1422A524"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płaskich wyrobów</w:t>
            </w:r>
          </w:p>
          <w:p w14:paraId="1025FFD1"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włókienniczych, takich jak tkaniny, dzianiny,</w:t>
            </w:r>
          </w:p>
          <w:p w14:paraId="1CD3AF13"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włókniny i przędziny</w:t>
            </w:r>
            <w:r w:rsidR="008C6636" w:rsidRPr="00B72C40">
              <w:rPr>
                <w:sz w:val="23"/>
                <w:szCs w:val="23"/>
              </w:rPr>
              <w:t xml:space="preserve">; </w:t>
            </w:r>
          </w:p>
        </w:tc>
        <w:tc>
          <w:tcPr>
            <w:tcW w:w="992" w:type="dxa"/>
            <w:vAlign w:val="center"/>
          </w:tcPr>
          <w:p w14:paraId="7FF01D94"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39ABA104"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084CDFD0"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7F178C8" w14:textId="77777777" w:rsidTr="00FE109B">
        <w:tc>
          <w:tcPr>
            <w:tcW w:w="4248" w:type="dxa"/>
          </w:tcPr>
          <w:p w14:paraId="221696D1"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wykonuje czynności związane z zasilaniem</w:t>
            </w:r>
          </w:p>
          <w:p w14:paraId="57A49875"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półprodukty włókiennicze maszyn do</w:t>
            </w:r>
          </w:p>
          <w:p w14:paraId="607993BF"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płaskich wyrobów</w:t>
            </w:r>
          </w:p>
          <w:p w14:paraId="3325FF06"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włókienniczych</w:t>
            </w:r>
            <w:r w:rsidR="008C6636" w:rsidRPr="00B72C40">
              <w:rPr>
                <w:sz w:val="23"/>
                <w:szCs w:val="23"/>
              </w:rPr>
              <w:t xml:space="preserve">; </w:t>
            </w:r>
          </w:p>
        </w:tc>
        <w:tc>
          <w:tcPr>
            <w:tcW w:w="992" w:type="dxa"/>
            <w:vAlign w:val="center"/>
          </w:tcPr>
          <w:p w14:paraId="53B54D97"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6D6E6D79"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406AB012"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CB0E40E" w14:textId="77777777" w:rsidTr="00FE109B">
        <w:tc>
          <w:tcPr>
            <w:tcW w:w="4248" w:type="dxa"/>
          </w:tcPr>
          <w:p w14:paraId="65B36D1E"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posługuje się instrukcjami obsługi maszyn i</w:t>
            </w:r>
          </w:p>
          <w:p w14:paraId="2F6DF749"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urządzeń stosowanych do wytwarzania</w:t>
            </w:r>
          </w:p>
          <w:p w14:paraId="28B467C3"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płaskich wyrobów włókienniczych</w:t>
            </w:r>
            <w:r w:rsidR="008C6636" w:rsidRPr="00B72C40">
              <w:rPr>
                <w:sz w:val="23"/>
                <w:szCs w:val="23"/>
              </w:rPr>
              <w:t xml:space="preserve">; </w:t>
            </w:r>
          </w:p>
        </w:tc>
        <w:tc>
          <w:tcPr>
            <w:tcW w:w="992" w:type="dxa"/>
            <w:vAlign w:val="center"/>
          </w:tcPr>
          <w:p w14:paraId="2BFD7F2E"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3704CB4C"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4DF7F64E"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164A83A" w14:textId="77777777" w:rsidTr="00FE109B">
        <w:tc>
          <w:tcPr>
            <w:tcW w:w="4248" w:type="dxa"/>
          </w:tcPr>
          <w:p w14:paraId="6929BF21"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reguluje parametry pracy maszyn i urządzeń</w:t>
            </w:r>
          </w:p>
          <w:p w14:paraId="01965139"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zgodnie z dokumentacją technicznotechnologiczną</w:t>
            </w:r>
          </w:p>
        </w:tc>
        <w:tc>
          <w:tcPr>
            <w:tcW w:w="992" w:type="dxa"/>
            <w:vAlign w:val="center"/>
          </w:tcPr>
          <w:p w14:paraId="7EB6B153"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41BDB12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25419E5A"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A8B8C39" w14:textId="77777777" w:rsidTr="00FE109B">
        <w:tc>
          <w:tcPr>
            <w:tcW w:w="4248" w:type="dxa"/>
          </w:tcPr>
          <w:p w14:paraId="6D96A87C"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koryguje nieprawidłowości występujące</w:t>
            </w:r>
          </w:p>
          <w:p w14:paraId="47CAA112"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procesie wytwarzania płaskich wyrobów</w:t>
            </w:r>
          </w:p>
          <w:p w14:paraId="43920B7A"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włókienniczych</w:t>
            </w:r>
            <w:r w:rsidR="008C6636" w:rsidRPr="00B72C40">
              <w:rPr>
                <w:sz w:val="23"/>
                <w:szCs w:val="23"/>
              </w:rPr>
              <w:t xml:space="preserve">; </w:t>
            </w:r>
          </w:p>
        </w:tc>
        <w:tc>
          <w:tcPr>
            <w:tcW w:w="992" w:type="dxa"/>
            <w:vAlign w:val="center"/>
          </w:tcPr>
          <w:p w14:paraId="54CF1C4A" w14:textId="77777777" w:rsidR="008C6636" w:rsidRPr="00170B99" w:rsidRDefault="008C6636" w:rsidP="00FE109B">
            <w:pPr>
              <w:autoSpaceDE w:val="0"/>
              <w:autoSpaceDN w:val="0"/>
              <w:adjustRightInd w:val="0"/>
              <w:spacing w:line="23" w:lineRule="atLeast"/>
              <w:rPr>
                <w:rFonts w:cstheme="minorHAnsi"/>
                <w:b/>
                <w:sz w:val="24"/>
                <w:szCs w:val="24"/>
              </w:rPr>
            </w:pPr>
          </w:p>
        </w:tc>
        <w:tc>
          <w:tcPr>
            <w:tcW w:w="1701" w:type="dxa"/>
            <w:vAlign w:val="center"/>
          </w:tcPr>
          <w:p w14:paraId="287D1BF9"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62A6F82C"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4A5F2CB" w14:textId="77777777" w:rsidTr="00FE109B">
        <w:tc>
          <w:tcPr>
            <w:tcW w:w="4248" w:type="dxa"/>
          </w:tcPr>
          <w:p w14:paraId="168F3130"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wskazuje błędy w wytworzonych płaskich</w:t>
            </w:r>
          </w:p>
          <w:p w14:paraId="0E5EC70C"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wyrobach włókienniczych</w:t>
            </w:r>
            <w:r w:rsidR="008C6636" w:rsidRPr="00B72C40">
              <w:rPr>
                <w:sz w:val="23"/>
                <w:szCs w:val="23"/>
              </w:rPr>
              <w:t xml:space="preserve">; </w:t>
            </w:r>
          </w:p>
        </w:tc>
        <w:tc>
          <w:tcPr>
            <w:tcW w:w="992" w:type="dxa"/>
            <w:vAlign w:val="center"/>
          </w:tcPr>
          <w:p w14:paraId="6506CB35"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50AEA4C4"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56F3DE5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29EFC0B" w14:textId="77777777" w:rsidTr="00FE109B">
        <w:tc>
          <w:tcPr>
            <w:tcW w:w="4248" w:type="dxa"/>
          </w:tcPr>
          <w:p w14:paraId="4D603641"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9) charakteryzuje czynności związane z</w:t>
            </w:r>
          </w:p>
          <w:p w14:paraId="7F0E33A7"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odbiorem wytworzonych płaskich wyrobów</w:t>
            </w:r>
          </w:p>
          <w:p w14:paraId="5EE077EA"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włókienniczych</w:t>
            </w:r>
            <w:r w:rsidR="008C6636" w:rsidRPr="00B72C40">
              <w:rPr>
                <w:sz w:val="23"/>
                <w:szCs w:val="23"/>
              </w:rPr>
              <w:t xml:space="preserve">; </w:t>
            </w:r>
          </w:p>
        </w:tc>
        <w:tc>
          <w:tcPr>
            <w:tcW w:w="992" w:type="dxa"/>
            <w:vAlign w:val="center"/>
          </w:tcPr>
          <w:p w14:paraId="64653BB9"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1AB121B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18684154" w14:textId="77777777" w:rsidR="008C6636" w:rsidRPr="00170B99" w:rsidRDefault="008C6636" w:rsidP="00FE109B">
            <w:pPr>
              <w:autoSpaceDE w:val="0"/>
              <w:autoSpaceDN w:val="0"/>
              <w:adjustRightInd w:val="0"/>
              <w:spacing w:line="23" w:lineRule="atLeast"/>
              <w:rPr>
                <w:rFonts w:cstheme="minorHAnsi"/>
                <w:sz w:val="24"/>
                <w:szCs w:val="24"/>
              </w:rPr>
            </w:pPr>
            <w:r w:rsidRPr="00170B99">
              <w:rPr>
                <w:rFonts w:cstheme="minorHAnsi"/>
                <w:sz w:val="24"/>
                <w:szCs w:val="24"/>
              </w:rPr>
              <w:t xml:space="preserve">  </w:t>
            </w:r>
          </w:p>
        </w:tc>
      </w:tr>
      <w:tr w:rsidR="008C6636" w:rsidRPr="00170B99" w14:paraId="6D7D063F" w14:textId="77777777" w:rsidTr="00FE109B">
        <w:tc>
          <w:tcPr>
            <w:tcW w:w="4248" w:type="dxa"/>
          </w:tcPr>
          <w:p w14:paraId="58382B9B"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10) charakteryzuje czynności związane z</w:t>
            </w:r>
          </w:p>
          <w:p w14:paraId="7DEDABA7"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czyszczeniem i konserwacją maszyn i</w:t>
            </w:r>
          </w:p>
          <w:p w14:paraId="21DF1769"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urządzeń do wytwarzania płaskich wyrobów</w:t>
            </w:r>
          </w:p>
          <w:p w14:paraId="0691E6CC" w14:textId="77777777" w:rsidR="008C6636" w:rsidRPr="00B72C40"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włókienniczych</w:t>
            </w:r>
            <w:r w:rsidR="008C6636" w:rsidRPr="00B72C40">
              <w:rPr>
                <w:sz w:val="23"/>
                <w:szCs w:val="23"/>
              </w:rPr>
              <w:t xml:space="preserve">; </w:t>
            </w:r>
          </w:p>
        </w:tc>
        <w:tc>
          <w:tcPr>
            <w:tcW w:w="992" w:type="dxa"/>
            <w:vAlign w:val="center"/>
          </w:tcPr>
          <w:p w14:paraId="264FD6CF"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5FF08D9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2A7534F3" w14:textId="77777777" w:rsidR="008C6636" w:rsidRPr="00170B99" w:rsidRDefault="008C6636" w:rsidP="00FE109B">
            <w:pPr>
              <w:autoSpaceDE w:val="0"/>
              <w:autoSpaceDN w:val="0"/>
              <w:adjustRightInd w:val="0"/>
              <w:spacing w:line="23" w:lineRule="atLeast"/>
              <w:rPr>
                <w:rFonts w:cstheme="minorHAnsi"/>
                <w:sz w:val="24"/>
                <w:szCs w:val="24"/>
              </w:rPr>
            </w:pPr>
            <w:r w:rsidRPr="00170B99">
              <w:rPr>
                <w:rFonts w:cstheme="minorHAnsi"/>
                <w:sz w:val="24"/>
                <w:szCs w:val="24"/>
              </w:rPr>
              <w:t xml:space="preserve"> </w:t>
            </w:r>
          </w:p>
        </w:tc>
      </w:tr>
      <w:tr w:rsidR="008C6636" w:rsidRPr="00170B99" w14:paraId="0D250C4E" w14:textId="77777777" w:rsidTr="00FE109B">
        <w:tc>
          <w:tcPr>
            <w:tcW w:w="4248" w:type="dxa"/>
          </w:tcPr>
          <w:p w14:paraId="70659306"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11) ocenia jakość wykonanych płaskich wyrobów</w:t>
            </w:r>
          </w:p>
          <w:p w14:paraId="03C63C01" w14:textId="77777777" w:rsidR="008C6636" w:rsidRPr="005C3106" w:rsidRDefault="00BD4596" w:rsidP="00BD4596">
            <w:pPr>
              <w:autoSpaceDE w:val="0"/>
              <w:autoSpaceDN w:val="0"/>
              <w:adjustRightInd w:val="0"/>
              <w:rPr>
                <w:rFonts w:ascii="Arial" w:hAnsi="Arial" w:cs="Arial"/>
                <w:color w:val="000000"/>
                <w:sz w:val="23"/>
                <w:szCs w:val="23"/>
              </w:rPr>
            </w:pPr>
            <w:r>
              <w:rPr>
                <w:rFonts w:ascii="TimesNewRomanPSMT" w:eastAsiaTheme="minorHAnsi" w:hAnsi="TimesNewRomanPSMT" w:cs="TimesNewRomanPSMT"/>
                <w:sz w:val="20"/>
                <w:szCs w:val="20"/>
                <w:lang w:eastAsia="en-US"/>
              </w:rPr>
              <w:t>włókienniczych</w:t>
            </w:r>
            <w:r w:rsidR="008C6636" w:rsidRPr="005C3106">
              <w:rPr>
                <w:rFonts w:ascii="Arial" w:hAnsi="Arial" w:cs="Arial"/>
                <w:color w:val="000000"/>
                <w:sz w:val="23"/>
                <w:szCs w:val="23"/>
              </w:rPr>
              <w:t xml:space="preserve">. </w:t>
            </w:r>
          </w:p>
        </w:tc>
        <w:tc>
          <w:tcPr>
            <w:tcW w:w="992" w:type="dxa"/>
            <w:vAlign w:val="center"/>
          </w:tcPr>
          <w:p w14:paraId="66F8985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69F9920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2665095D" w14:textId="77777777" w:rsidR="008C6636" w:rsidRPr="00170B99" w:rsidRDefault="008C6636" w:rsidP="00FE109B">
            <w:pPr>
              <w:autoSpaceDE w:val="0"/>
              <w:autoSpaceDN w:val="0"/>
              <w:adjustRightInd w:val="0"/>
              <w:spacing w:line="23" w:lineRule="atLeast"/>
              <w:rPr>
                <w:rFonts w:cstheme="minorHAnsi"/>
                <w:sz w:val="24"/>
                <w:szCs w:val="24"/>
              </w:rPr>
            </w:pPr>
            <w:r w:rsidRPr="00170B99">
              <w:rPr>
                <w:rFonts w:cstheme="minorHAnsi"/>
                <w:sz w:val="24"/>
                <w:szCs w:val="24"/>
              </w:rPr>
              <w:t xml:space="preserve"> </w:t>
            </w:r>
          </w:p>
        </w:tc>
      </w:tr>
      <w:tr w:rsidR="008C6636" w:rsidRPr="00170B99" w14:paraId="329255E4" w14:textId="77777777" w:rsidTr="00FE109B">
        <w:tc>
          <w:tcPr>
            <w:tcW w:w="9218" w:type="dxa"/>
            <w:gridSpan w:val="4"/>
          </w:tcPr>
          <w:p w14:paraId="6155C5CE" w14:textId="77777777" w:rsidR="008C6636" w:rsidRPr="00BD4596" w:rsidRDefault="00BD4596" w:rsidP="00FE109B">
            <w:pPr>
              <w:autoSpaceDE w:val="0"/>
              <w:autoSpaceDN w:val="0"/>
              <w:adjustRightInd w:val="0"/>
              <w:spacing w:line="23" w:lineRule="atLeast"/>
              <w:rPr>
                <w:rFonts w:cstheme="minorHAnsi"/>
                <w:b/>
                <w:sz w:val="24"/>
                <w:szCs w:val="24"/>
              </w:rPr>
            </w:pPr>
            <w:r w:rsidRPr="00BD4596">
              <w:rPr>
                <w:rFonts w:ascii="TimesNewRomanPSMT" w:eastAsiaTheme="minorHAnsi" w:hAnsi="TimesNewRomanPSMT" w:cs="TimesNewRomanPSMT"/>
                <w:b/>
                <w:sz w:val="20"/>
                <w:szCs w:val="20"/>
                <w:lang w:eastAsia="en-US"/>
              </w:rPr>
              <w:t>MOD.06.5. Przygotowanie surowców i wyrobów włókienniczych do procesu wykończania</w:t>
            </w:r>
          </w:p>
        </w:tc>
      </w:tr>
      <w:tr w:rsidR="008C6636" w:rsidRPr="00170B99" w14:paraId="7B27B60F" w14:textId="77777777" w:rsidTr="00FE109B">
        <w:tc>
          <w:tcPr>
            <w:tcW w:w="4248" w:type="dxa"/>
          </w:tcPr>
          <w:p w14:paraId="32F5CE71"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1) charakteryzuje technologie wykończalnicze</w:t>
            </w:r>
          </w:p>
          <w:p w14:paraId="1AFD8AE3"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zależności od składu surowcowego, postaci wyrobów włókienniczych oraz ich</w:t>
            </w:r>
          </w:p>
          <w:p w14:paraId="0BC5E509" w14:textId="77777777" w:rsidR="008C6636" w:rsidRPr="00525108"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przeznaczenia</w:t>
            </w:r>
            <w:r w:rsidR="008C6636" w:rsidRPr="00525108">
              <w:rPr>
                <w:sz w:val="23"/>
                <w:szCs w:val="23"/>
              </w:rPr>
              <w:t xml:space="preserve">; </w:t>
            </w:r>
          </w:p>
        </w:tc>
        <w:tc>
          <w:tcPr>
            <w:tcW w:w="992" w:type="dxa"/>
            <w:vAlign w:val="center"/>
          </w:tcPr>
          <w:p w14:paraId="41F0311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3697CFE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79102350"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73B40C0" w14:textId="77777777" w:rsidTr="00FE109B">
        <w:tc>
          <w:tcPr>
            <w:tcW w:w="4248" w:type="dxa"/>
          </w:tcPr>
          <w:p w14:paraId="3D806359" w14:textId="77777777" w:rsidR="008C6636" w:rsidRPr="00525108" w:rsidRDefault="00BD4596" w:rsidP="00FE109B">
            <w:pPr>
              <w:pStyle w:val="Default"/>
              <w:spacing w:after="20"/>
              <w:rPr>
                <w:sz w:val="23"/>
                <w:szCs w:val="23"/>
              </w:rPr>
            </w:pPr>
            <w:r>
              <w:rPr>
                <w:rFonts w:ascii="TimesNewRomanPSMT" w:eastAsiaTheme="minorHAnsi" w:hAnsi="TimesNewRomanPSMT" w:cs="TimesNewRomanPSMT"/>
                <w:sz w:val="20"/>
                <w:szCs w:val="20"/>
                <w:lang w:eastAsia="en-US"/>
              </w:rPr>
              <w:t xml:space="preserve">2) stosuje podstawy </w:t>
            </w:r>
            <w:proofErr w:type="spellStart"/>
            <w:r>
              <w:rPr>
                <w:rFonts w:ascii="TimesNewRomanPSMT" w:eastAsiaTheme="minorHAnsi" w:hAnsi="TimesNewRomanPSMT" w:cs="TimesNewRomanPSMT"/>
                <w:sz w:val="20"/>
                <w:szCs w:val="20"/>
                <w:lang w:eastAsia="en-US"/>
              </w:rPr>
              <w:t>barwometrii</w:t>
            </w:r>
            <w:proofErr w:type="spellEnd"/>
            <w:r w:rsidR="008C6636" w:rsidRPr="00525108">
              <w:rPr>
                <w:sz w:val="23"/>
                <w:szCs w:val="23"/>
              </w:rPr>
              <w:t xml:space="preserve">; </w:t>
            </w:r>
          </w:p>
        </w:tc>
        <w:tc>
          <w:tcPr>
            <w:tcW w:w="992" w:type="dxa"/>
            <w:vAlign w:val="center"/>
          </w:tcPr>
          <w:p w14:paraId="01701797"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4445AF8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406CC12A"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830C840" w14:textId="77777777" w:rsidTr="00FE109B">
        <w:tc>
          <w:tcPr>
            <w:tcW w:w="4248" w:type="dxa"/>
          </w:tcPr>
          <w:p w14:paraId="272FCD15"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przygotowuje środki chemiczne do</w:t>
            </w:r>
          </w:p>
          <w:p w14:paraId="6FDB7578"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zastosowania w procesach wykończania</w:t>
            </w:r>
          </w:p>
          <w:p w14:paraId="51366A70" w14:textId="77777777" w:rsidR="008C6636" w:rsidRPr="00525108"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wyrobów włókienniczych</w:t>
            </w:r>
            <w:r w:rsidR="008C6636" w:rsidRPr="00525108">
              <w:rPr>
                <w:sz w:val="23"/>
                <w:szCs w:val="23"/>
              </w:rPr>
              <w:t xml:space="preserve">; </w:t>
            </w:r>
          </w:p>
        </w:tc>
        <w:tc>
          <w:tcPr>
            <w:tcW w:w="992" w:type="dxa"/>
            <w:vAlign w:val="center"/>
          </w:tcPr>
          <w:p w14:paraId="2F9E2F9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62958D93"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1E651DB1"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9458EDA" w14:textId="77777777" w:rsidTr="00FE109B">
        <w:tc>
          <w:tcPr>
            <w:tcW w:w="4248" w:type="dxa"/>
          </w:tcPr>
          <w:p w14:paraId="727EF485"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stosuje przepisy prawa i przestrzega zasad</w:t>
            </w:r>
          </w:p>
          <w:p w14:paraId="0B779824" w14:textId="77777777" w:rsidR="00BD4596" w:rsidRDefault="00BD4596" w:rsidP="00BD4596">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dotyczących stosowania i przechowywania</w:t>
            </w:r>
          </w:p>
          <w:p w14:paraId="06146071" w14:textId="77777777" w:rsidR="008C6636" w:rsidRPr="00525108" w:rsidRDefault="00BD4596" w:rsidP="00BD4596">
            <w:pPr>
              <w:pStyle w:val="Default"/>
              <w:spacing w:after="20"/>
              <w:rPr>
                <w:sz w:val="23"/>
                <w:szCs w:val="23"/>
              </w:rPr>
            </w:pPr>
            <w:r>
              <w:rPr>
                <w:rFonts w:ascii="TimesNewRomanPSMT" w:eastAsiaTheme="minorHAnsi" w:hAnsi="TimesNewRomanPSMT" w:cs="TimesNewRomanPSMT"/>
                <w:sz w:val="20"/>
                <w:szCs w:val="20"/>
                <w:lang w:eastAsia="en-US"/>
              </w:rPr>
              <w:t>środków chemicznych</w:t>
            </w:r>
            <w:r w:rsidR="008C6636" w:rsidRPr="00525108">
              <w:rPr>
                <w:sz w:val="23"/>
                <w:szCs w:val="23"/>
              </w:rPr>
              <w:t xml:space="preserve">; </w:t>
            </w:r>
          </w:p>
        </w:tc>
        <w:tc>
          <w:tcPr>
            <w:tcW w:w="992" w:type="dxa"/>
            <w:vAlign w:val="center"/>
          </w:tcPr>
          <w:p w14:paraId="56C48DD7"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4D825330"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1BBE295D"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B947923" w14:textId="77777777" w:rsidTr="00FE109B">
        <w:tc>
          <w:tcPr>
            <w:tcW w:w="4248" w:type="dxa"/>
          </w:tcPr>
          <w:p w14:paraId="2C8638A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przygotowuje maszyny i urządzenia do</w:t>
            </w:r>
          </w:p>
          <w:p w14:paraId="343766DC"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procesów wykończania wyrobów</w:t>
            </w:r>
          </w:p>
          <w:p w14:paraId="4C71CEC0" w14:textId="77777777" w:rsidR="008C6636" w:rsidRPr="00525108" w:rsidRDefault="005F144A" w:rsidP="005F144A">
            <w:pPr>
              <w:pStyle w:val="Default"/>
              <w:spacing w:after="20"/>
              <w:rPr>
                <w:sz w:val="23"/>
                <w:szCs w:val="23"/>
              </w:rPr>
            </w:pPr>
            <w:r>
              <w:rPr>
                <w:rFonts w:ascii="TimesNewRomanPSMT" w:eastAsiaTheme="minorHAnsi" w:hAnsi="TimesNewRomanPSMT" w:cs="TimesNewRomanPSMT"/>
                <w:sz w:val="20"/>
                <w:szCs w:val="20"/>
                <w:lang w:eastAsia="en-US"/>
              </w:rPr>
              <w:t>włókienniczych</w:t>
            </w:r>
            <w:r w:rsidR="008C6636" w:rsidRPr="00C61C4B">
              <w:rPr>
                <w:sz w:val="23"/>
                <w:szCs w:val="23"/>
              </w:rPr>
              <w:t>;</w:t>
            </w:r>
          </w:p>
        </w:tc>
        <w:tc>
          <w:tcPr>
            <w:tcW w:w="992" w:type="dxa"/>
            <w:vAlign w:val="center"/>
          </w:tcPr>
          <w:p w14:paraId="45158AD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667D4ECC"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7044D461"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EC0CD48" w14:textId="77777777" w:rsidTr="00FE109B">
        <w:tc>
          <w:tcPr>
            <w:tcW w:w="4248" w:type="dxa"/>
          </w:tcPr>
          <w:p w14:paraId="29F7FCC6"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posługuje się instrukcjami obsługi maszyn</w:t>
            </w:r>
          </w:p>
          <w:p w14:paraId="29A8EF3A"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stosowanych podczas przygotowania</w:t>
            </w:r>
          </w:p>
          <w:p w14:paraId="50EE5FDB"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surowców i wyrobów włókienniczych do</w:t>
            </w:r>
          </w:p>
          <w:p w14:paraId="63E041F4" w14:textId="77777777" w:rsidR="008C6636" w:rsidRPr="005C3106" w:rsidRDefault="005F144A" w:rsidP="005F144A">
            <w:pPr>
              <w:pBdr>
                <w:top w:val="nil"/>
                <w:left w:val="nil"/>
                <w:bottom w:val="nil"/>
                <w:right w:val="nil"/>
                <w:between w:val="nil"/>
              </w:pBd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procesu wykończania</w:t>
            </w:r>
            <w:r w:rsidR="008C6636" w:rsidRPr="00C61C4B">
              <w:rPr>
                <w:rFonts w:eastAsia="Arial" w:cstheme="minorHAnsi"/>
                <w:sz w:val="24"/>
                <w:szCs w:val="24"/>
              </w:rPr>
              <w:t>;</w:t>
            </w:r>
          </w:p>
        </w:tc>
        <w:tc>
          <w:tcPr>
            <w:tcW w:w="992" w:type="dxa"/>
            <w:vAlign w:val="center"/>
          </w:tcPr>
          <w:p w14:paraId="2D4F0EF9"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4CFE3E6C"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50AD9883"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BB0F45F" w14:textId="77777777" w:rsidTr="00FE109B">
        <w:tc>
          <w:tcPr>
            <w:tcW w:w="4248" w:type="dxa"/>
          </w:tcPr>
          <w:p w14:paraId="3590080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charakteryzuje czynności związane</w:t>
            </w:r>
          </w:p>
          <w:p w14:paraId="7190588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czyszczeniem i konserwacją maszyn</w:t>
            </w:r>
          </w:p>
          <w:p w14:paraId="49A0C2B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urządzeń stosowanych podczas procesów</w:t>
            </w:r>
          </w:p>
          <w:p w14:paraId="375A4BE2" w14:textId="77777777" w:rsidR="008C6636" w:rsidRPr="005C3106" w:rsidRDefault="005F144A" w:rsidP="005F144A">
            <w:pPr>
              <w:pBdr>
                <w:top w:val="nil"/>
                <w:left w:val="nil"/>
                <w:bottom w:val="nil"/>
                <w:right w:val="nil"/>
                <w:between w:val="nil"/>
              </w:pBd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wykończania wyrobów włókienniczych</w:t>
            </w:r>
            <w:r w:rsidR="008C6636" w:rsidRPr="00C61C4B">
              <w:rPr>
                <w:rFonts w:eastAsia="Arial" w:cstheme="minorHAnsi"/>
                <w:sz w:val="24"/>
                <w:szCs w:val="24"/>
              </w:rPr>
              <w:t>;</w:t>
            </w:r>
          </w:p>
        </w:tc>
        <w:tc>
          <w:tcPr>
            <w:tcW w:w="992" w:type="dxa"/>
            <w:vAlign w:val="center"/>
          </w:tcPr>
          <w:p w14:paraId="1E1DE470"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7BD14D2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278A321B"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B22D428" w14:textId="77777777" w:rsidTr="00FE109B">
        <w:tc>
          <w:tcPr>
            <w:tcW w:w="9218" w:type="dxa"/>
            <w:gridSpan w:val="4"/>
          </w:tcPr>
          <w:p w14:paraId="4E9BD40D" w14:textId="77777777" w:rsidR="008C6636" w:rsidRPr="005F144A" w:rsidRDefault="005F144A" w:rsidP="00FE109B">
            <w:pPr>
              <w:autoSpaceDE w:val="0"/>
              <w:autoSpaceDN w:val="0"/>
              <w:adjustRightInd w:val="0"/>
              <w:spacing w:line="23" w:lineRule="atLeast"/>
              <w:rPr>
                <w:rFonts w:cstheme="minorHAnsi"/>
                <w:b/>
                <w:sz w:val="24"/>
                <w:szCs w:val="24"/>
              </w:rPr>
            </w:pPr>
            <w:r w:rsidRPr="005F144A">
              <w:rPr>
                <w:rFonts w:ascii="TimesNewRomanPSMT" w:eastAsiaTheme="minorHAnsi" w:hAnsi="TimesNewRomanPSMT" w:cs="TimesNewRomanPSMT"/>
                <w:b/>
                <w:sz w:val="20"/>
                <w:szCs w:val="20"/>
                <w:lang w:eastAsia="en-US"/>
              </w:rPr>
              <w:t>MOD.06.6. Obsługa maszyn i urządzeń wykończalniczych</w:t>
            </w:r>
          </w:p>
        </w:tc>
      </w:tr>
      <w:tr w:rsidR="008C6636" w:rsidRPr="00170B99" w14:paraId="7A626DB8" w14:textId="77777777" w:rsidTr="00FE109B">
        <w:trPr>
          <w:trHeight w:val="918"/>
        </w:trPr>
        <w:tc>
          <w:tcPr>
            <w:tcW w:w="4248" w:type="dxa"/>
          </w:tcPr>
          <w:p w14:paraId="1231EFC8"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dobiera technologie wykończania wyrobów</w:t>
            </w:r>
          </w:p>
          <w:p w14:paraId="20C878B1" w14:textId="77777777" w:rsidR="008C6636" w:rsidRPr="00C61C4B" w:rsidRDefault="005F144A" w:rsidP="005F144A">
            <w:pPr>
              <w:pBdr>
                <w:top w:val="nil"/>
                <w:left w:val="nil"/>
                <w:bottom w:val="nil"/>
                <w:right w:val="nil"/>
                <w:between w:val="nil"/>
              </w:pBd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C61C4B">
              <w:rPr>
                <w:rFonts w:eastAsia="Arial" w:cstheme="minorHAnsi"/>
                <w:sz w:val="24"/>
                <w:szCs w:val="24"/>
              </w:rPr>
              <w:t>;</w:t>
            </w:r>
          </w:p>
        </w:tc>
        <w:tc>
          <w:tcPr>
            <w:tcW w:w="992" w:type="dxa"/>
            <w:vAlign w:val="center"/>
          </w:tcPr>
          <w:p w14:paraId="45CAD82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11D2E5F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62CD55D3"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E7CCF41" w14:textId="77777777" w:rsidTr="00FE109B">
        <w:tc>
          <w:tcPr>
            <w:tcW w:w="4248" w:type="dxa"/>
          </w:tcPr>
          <w:p w14:paraId="2D18258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dobiera maszyny i urządzenia do</w:t>
            </w:r>
          </w:p>
          <w:p w14:paraId="12648549" w14:textId="77777777" w:rsidR="008C6636" w:rsidRPr="00C61C4B" w:rsidRDefault="005F144A" w:rsidP="005F144A">
            <w:pPr>
              <w:pBdr>
                <w:top w:val="nil"/>
                <w:left w:val="nil"/>
                <w:bottom w:val="nil"/>
                <w:right w:val="nil"/>
                <w:between w:val="nil"/>
              </w:pBd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wykończania wyrobów włókienniczych</w:t>
            </w:r>
            <w:r w:rsidR="008C6636" w:rsidRPr="00C61C4B">
              <w:rPr>
                <w:rFonts w:eastAsia="Arial" w:cstheme="minorHAnsi"/>
                <w:sz w:val="24"/>
                <w:szCs w:val="24"/>
              </w:rPr>
              <w:t>;</w:t>
            </w:r>
          </w:p>
        </w:tc>
        <w:tc>
          <w:tcPr>
            <w:tcW w:w="992" w:type="dxa"/>
            <w:vAlign w:val="center"/>
          </w:tcPr>
          <w:p w14:paraId="355A01CF"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59043631"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119FE765"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588F2A2" w14:textId="77777777" w:rsidTr="00FE109B">
        <w:tc>
          <w:tcPr>
            <w:tcW w:w="4248" w:type="dxa"/>
          </w:tcPr>
          <w:p w14:paraId="5527C7FB"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wykonuje czynności związane</w:t>
            </w:r>
          </w:p>
          <w:p w14:paraId="722FBA14" w14:textId="77777777" w:rsidR="008C6636" w:rsidRPr="00C61C4B" w:rsidRDefault="005F144A" w:rsidP="005F144A">
            <w:pPr>
              <w:pBdr>
                <w:top w:val="nil"/>
                <w:left w:val="nil"/>
                <w:bottom w:val="nil"/>
                <w:right w:val="nil"/>
                <w:between w:val="nil"/>
              </w:pBd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z wykończaniem wyrobów włókienniczych</w:t>
            </w:r>
            <w:r w:rsidR="008C6636" w:rsidRPr="00C61C4B">
              <w:rPr>
                <w:rFonts w:eastAsia="Arial" w:cstheme="minorHAnsi"/>
                <w:sz w:val="24"/>
                <w:szCs w:val="24"/>
              </w:rPr>
              <w:t>;</w:t>
            </w:r>
          </w:p>
        </w:tc>
        <w:tc>
          <w:tcPr>
            <w:tcW w:w="992" w:type="dxa"/>
            <w:vAlign w:val="center"/>
          </w:tcPr>
          <w:p w14:paraId="2C027F90"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76E4792C"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3609803A"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E351E6E" w14:textId="77777777" w:rsidTr="00FE109B">
        <w:tc>
          <w:tcPr>
            <w:tcW w:w="4248" w:type="dxa"/>
          </w:tcPr>
          <w:p w14:paraId="11D10839"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kontroluje zgodność przebiegu procesu</w:t>
            </w:r>
          </w:p>
          <w:p w14:paraId="1B351E3E"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wykończania wyrobów włókienniczych</w:t>
            </w:r>
          </w:p>
          <w:p w14:paraId="5FD5F874" w14:textId="77777777" w:rsidR="008C6636" w:rsidRPr="00C61C4B" w:rsidRDefault="005F144A" w:rsidP="005F144A">
            <w:pPr>
              <w:pBdr>
                <w:top w:val="nil"/>
                <w:left w:val="nil"/>
                <w:bottom w:val="nil"/>
                <w:right w:val="nil"/>
                <w:between w:val="nil"/>
              </w:pBdr>
              <w:spacing w:line="23" w:lineRule="atLeast"/>
              <w:ind w:left="22"/>
              <w:rPr>
                <w:rFonts w:eastAsia="Arial" w:cstheme="minorHAnsi"/>
                <w:sz w:val="24"/>
                <w:szCs w:val="24"/>
              </w:rPr>
            </w:pPr>
            <w:r>
              <w:rPr>
                <w:rFonts w:ascii="TimesNewRomanPSMT" w:eastAsiaTheme="minorHAnsi" w:hAnsi="TimesNewRomanPSMT" w:cs="TimesNewRomanPSMT"/>
                <w:sz w:val="20"/>
                <w:szCs w:val="20"/>
                <w:lang w:eastAsia="en-US"/>
              </w:rPr>
              <w:t>z założeniami technologicznymi i wzorcami</w:t>
            </w:r>
            <w:r w:rsidR="008C6636" w:rsidRPr="00C61C4B">
              <w:rPr>
                <w:rFonts w:eastAsia="Arial" w:cstheme="minorHAnsi"/>
                <w:sz w:val="24"/>
                <w:szCs w:val="24"/>
              </w:rPr>
              <w:t>;</w:t>
            </w:r>
          </w:p>
        </w:tc>
        <w:tc>
          <w:tcPr>
            <w:tcW w:w="992" w:type="dxa"/>
            <w:vAlign w:val="center"/>
          </w:tcPr>
          <w:p w14:paraId="2EA9625E"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332F7D07"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3FDC36F5"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3BF01DF" w14:textId="77777777" w:rsidTr="00FE109B">
        <w:tc>
          <w:tcPr>
            <w:tcW w:w="4248" w:type="dxa"/>
          </w:tcPr>
          <w:p w14:paraId="56DD6276"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reguluje parametry pracy maszyn i urządzeń</w:t>
            </w:r>
          </w:p>
          <w:p w14:paraId="0617367E"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 wykończania wyrobów włókienniczych</w:t>
            </w:r>
          </w:p>
          <w:p w14:paraId="43922949"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zgodnie z dokumentacją technicznotechnologiczną</w:t>
            </w:r>
            <w:r w:rsidR="008C6636" w:rsidRPr="00C61C4B">
              <w:rPr>
                <w:rFonts w:eastAsia="Arial" w:cstheme="minorHAnsi"/>
                <w:sz w:val="24"/>
                <w:szCs w:val="24"/>
              </w:rPr>
              <w:t>;</w:t>
            </w:r>
          </w:p>
        </w:tc>
        <w:tc>
          <w:tcPr>
            <w:tcW w:w="992" w:type="dxa"/>
            <w:vAlign w:val="center"/>
          </w:tcPr>
          <w:p w14:paraId="5946A11F"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05A006AB"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672C90E1"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D997C67" w14:textId="77777777" w:rsidTr="00FE109B">
        <w:tc>
          <w:tcPr>
            <w:tcW w:w="4248" w:type="dxa"/>
          </w:tcPr>
          <w:p w14:paraId="41B7A4B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koryguje nieprawidłowości występujące</w:t>
            </w:r>
          </w:p>
          <w:p w14:paraId="3D3634F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procesie wykończania wyrobów</w:t>
            </w:r>
          </w:p>
          <w:p w14:paraId="639A4AE2"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C61C4B">
              <w:rPr>
                <w:rFonts w:eastAsia="Arial" w:cstheme="minorHAnsi"/>
                <w:sz w:val="24"/>
                <w:szCs w:val="24"/>
              </w:rPr>
              <w:t>;</w:t>
            </w:r>
          </w:p>
        </w:tc>
        <w:tc>
          <w:tcPr>
            <w:tcW w:w="992" w:type="dxa"/>
            <w:vAlign w:val="center"/>
          </w:tcPr>
          <w:p w14:paraId="31379C90"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3D7E1FB2"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2A92D245"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F66291C" w14:textId="77777777" w:rsidTr="00FE109B">
        <w:tc>
          <w:tcPr>
            <w:tcW w:w="4248" w:type="dxa"/>
          </w:tcPr>
          <w:p w14:paraId="6446655D"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posługuje się instrukcjami obsługi maszyn</w:t>
            </w:r>
          </w:p>
          <w:p w14:paraId="7BAB9AD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urządzeń stosowanych do wykończania</w:t>
            </w:r>
          </w:p>
          <w:p w14:paraId="01602631"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lastRenderedPageBreak/>
              <w:t>wyrobów włókienniczych</w:t>
            </w:r>
            <w:r w:rsidR="008C6636" w:rsidRPr="00C61C4B">
              <w:rPr>
                <w:rFonts w:eastAsia="Arial" w:cstheme="minorHAnsi"/>
                <w:sz w:val="24"/>
                <w:szCs w:val="24"/>
              </w:rPr>
              <w:t>;</w:t>
            </w:r>
          </w:p>
        </w:tc>
        <w:tc>
          <w:tcPr>
            <w:tcW w:w="992" w:type="dxa"/>
            <w:vAlign w:val="center"/>
          </w:tcPr>
          <w:p w14:paraId="60A5D17B"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lastRenderedPageBreak/>
              <w:t>x</w:t>
            </w:r>
          </w:p>
        </w:tc>
        <w:tc>
          <w:tcPr>
            <w:tcW w:w="1701" w:type="dxa"/>
            <w:vAlign w:val="center"/>
          </w:tcPr>
          <w:p w14:paraId="546257E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5BD39774"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A59D3C1" w14:textId="77777777" w:rsidTr="00FE109B">
        <w:tc>
          <w:tcPr>
            <w:tcW w:w="4248" w:type="dxa"/>
          </w:tcPr>
          <w:p w14:paraId="6D440D8E"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charakteryzuje czynności związane z</w:t>
            </w:r>
          </w:p>
          <w:p w14:paraId="66C9007D"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odbiorem i magazynowaniem wykończonych</w:t>
            </w:r>
          </w:p>
          <w:p w14:paraId="482497A6"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wyrobów włókienniczych</w:t>
            </w:r>
            <w:r w:rsidR="008C6636" w:rsidRPr="00C61C4B">
              <w:rPr>
                <w:rFonts w:eastAsia="Arial" w:cstheme="minorHAnsi"/>
                <w:sz w:val="24"/>
                <w:szCs w:val="24"/>
              </w:rPr>
              <w:t>.</w:t>
            </w:r>
          </w:p>
        </w:tc>
        <w:tc>
          <w:tcPr>
            <w:tcW w:w="992" w:type="dxa"/>
            <w:vAlign w:val="center"/>
          </w:tcPr>
          <w:p w14:paraId="3EDA85C9" w14:textId="77777777" w:rsidR="008C6636"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604B38A0"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40C82C57" w14:textId="77777777" w:rsidR="008C6636" w:rsidRPr="00170B99" w:rsidRDefault="008C6636" w:rsidP="00FE109B">
            <w:pPr>
              <w:autoSpaceDE w:val="0"/>
              <w:autoSpaceDN w:val="0"/>
              <w:adjustRightInd w:val="0"/>
              <w:spacing w:line="23" w:lineRule="atLeast"/>
              <w:rPr>
                <w:rFonts w:cstheme="minorHAnsi"/>
                <w:sz w:val="24"/>
                <w:szCs w:val="24"/>
              </w:rPr>
            </w:pPr>
          </w:p>
        </w:tc>
      </w:tr>
      <w:tr w:rsidR="005F144A" w:rsidRPr="00170B99" w14:paraId="391E72A9" w14:textId="77777777" w:rsidTr="00FE109B">
        <w:tc>
          <w:tcPr>
            <w:tcW w:w="4248" w:type="dxa"/>
          </w:tcPr>
          <w:p w14:paraId="431D7E4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9) charakteryzuje czynności związane</w:t>
            </w:r>
          </w:p>
          <w:p w14:paraId="5D81A07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czyszczeniem i konserwacją maszyn</w:t>
            </w:r>
          </w:p>
          <w:p w14:paraId="50F4C93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urządzeń stosowanych do wykończania</w:t>
            </w:r>
          </w:p>
          <w:p w14:paraId="59D75B3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wyrobów włókienniczych</w:t>
            </w:r>
          </w:p>
        </w:tc>
        <w:tc>
          <w:tcPr>
            <w:tcW w:w="992" w:type="dxa"/>
            <w:vAlign w:val="center"/>
          </w:tcPr>
          <w:p w14:paraId="35D2C424" w14:textId="77777777" w:rsidR="005F144A" w:rsidRDefault="005F144A" w:rsidP="00FE109B">
            <w:pPr>
              <w:autoSpaceDE w:val="0"/>
              <w:autoSpaceDN w:val="0"/>
              <w:adjustRightInd w:val="0"/>
              <w:spacing w:line="23" w:lineRule="atLeast"/>
              <w:jc w:val="center"/>
              <w:rPr>
                <w:rFonts w:cstheme="minorHAnsi"/>
                <w:b/>
                <w:sz w:val="24"/>
                <w:szCs w:val="24"/>
              </w:rPr>
            </w:pPr>
          </w:p>
        </w:tc>
        <w:tc>
          <w:tcPr>
            <w:tcW w:w="1701" w:type="dxa"/>
            <w:vAlign w:val="center"/>
          </w:tcPr>
          <w:p w14:paraId="71BB6248" w14:textId="77777777" w:rsidR="005F144A" w:rsidRDefault="005F144A" w:rsidP="00FE109B">
            <w:pPr>
              <w:autoSpaceDE w:val="0"/>
              <w:autoSpaceDN w:val="0"/>
              <w:adjustRightInd w:val="0"/>
              <w:spacing w:line="23" w:lineRule="atLeast"/>
              <w:jc w:val="center"/>
              <w:rPr>
                <w:rFonts w:cstheme="minorHAnsi"/>
                <w:b/>
                <w:sz w:val="24"/>
                <w:szCs w:val="24"/>
              </w:rPr>
            </w:pPr>
          </w:p>
        </w:tc>
        <w:tc>
          <w:tcPr>
            <w:tcW w:w="2277" w:type="dxa"/>
          </w:tcPr>
          <w:p w14:paraId="3CB64FC1" w14:textId="77777777" w:rsidR="005F144A" w:rsidRPr="00170B99" w:rsidRDefault="005F144A" w:rsidP="00FE109B">
            <w:pPr>
              <w:autoSpaceDE w:val="0"/>
              <w:autoSpaceDN w:val="0"/>
              <w:adjustRightInd w:val="0"/>
              <w:spacing w:line="23" w:lineRule="atLeast"/>
              <w:rPr>
                <w:rFonts w:cstheme="minorHAnsi"/>
                <w:sz w:val="24"/>
                <w:szCs w:val="24"/>
              </w:rPr>
            </w:pPr>
          </w:p>
        </w:tc>
      </w:tr>
      <w:tr w:rsidR="005F144A" w:rsidRPr="00170B99" w14:paraId="67BFD74F" w14:textId="77777777" w:rsidTr="00FE109B">
        <w:tc>
          <w:tcPr>
            <w:tcW w:w="4248" w:type="dxa"/>
          </w:tcPr>
          <w:p w14:paraId="6021852D"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10) ocenia jakość wykończonych wyrobów</w:t>
            </w:r>
          </w:p>
          <w:p w14:paraId="00FEE9A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włókienniczych</w:t>
            </w:r>
          </w:p>
        </w:tc>
        <w:tc>
          <w:tcPr>
            <w:tcW w:w="992" w:type="dxa"/>
            <w:vAlign w:val="center"/>
          </w:tcPr>
          <w:p w14:paraId="4E55E755" w14:textId="77777777" w:rsidR="005F144A" w:rsidRDefault="005F144A" w:rsidP="00FE109B">
            <w:pPr>
              <w:autoSpaceDE w:val="0"/>
              <w:autoSpaceDN w:val="0"/>
              <w:adjustRightInd w:val="0"/>
              <w:spacing w:line="23" w:lineRule="atLeast"/>
              <w:jc w:val="center"/>
              <w:rPr>
                <w:rFonts w:cstheme="minorHAnsi"/>
                <w:b/>
                <w:sz w:val="24"/>
                <w:szCs w:val="24"/>
              </w:rPr>
            </w:pPr>
          </w:p>
        </w:tc>
        <w:tc>
          <w:tcPr>
            <w:tcW w:w="1701" w:type="dxa"/>
            <w:vAlign w:val="center"/>
          </w:tcPr>
          <w:p w14:paraId="50988EE8" w14:textId="77777777" w:rsidR="005F144A" w:rsidRDefault="005F144A" w:rsidP="00FE109B">
            <w:pPr>
              <w:autoSpaceDE w:val="0"/>
              <w:autoSpaceDN w:val="0"/>
              <w:adjustRightInd w:val="0"/>
              <w:spacing w:line="23" w:lineRule="atLeast"/>
              <w:jc w:val="center"/>
              <w:rPr>
                <w:rFonts w:cstheme="minorHAnsi"/>
                <w:b/>
                <w:sz w:val="24"/>
                <w:szCs w:val="24"/>
              </w:rPr>
            </w:pPr>
          </w:p>
        </w:tc>
        <w:tc>
          <w:tcPr>
            <w:tcW w:w="2277" w:type="dxa"/>
          </w:tcPr>
          <w:p w14:paraId="07AF3639" w14:textId="77777777" w:rsidR="005F144A" w:rsidRPr="00170B99" w:rsidRDefault="005F144A" w:rsidP="00FE109B">
            <w:pPr>
              <w:autoSpaceDE w:val="0"/>
              <w:autoSpaceDN w:val="0"/>
              <w:adjustRightInd w:val="0"/>
              <w:spacing w:line="23" w:lineRule="atLeast"/>
              <w:rPr>
                <w:rFonts w:cstheme="minorHAnsi"/>
                <w:sz w:val="24"/>
                <w:szCs w:val="24"/>
              </w:rPr>
            </w:pPr>
          </w:p>
        </w:tc>
      </w:tr>
      <w:tr w:rsidR="008C6636" w:rsidRPr="00170B99" w14:paraId="23373DE3" w14:textId="77777777" w:rsidTr="00FE109B">
        <w:tc>
          <w:tcPr>
            <w:tcW w:w="9218" w:type="dxa"/>
            <w:gridSpan w:val="4"/>
          </w:tcPr>
          <w:p w14:paraId="45B3F127" w14:textId="77777777" w:rsidR="008C6636" w:rsidRPr="005F144A" w:rsidRDefault="005F144A" w:rsidP="005F144A">
            <w:pPr>
              <w:autoSpaceDE w:val="0"/>
              <w:autoSpaceDN w:val="0"/>
              <w:adjustRightInd w:val="0"/>
              <w:spacing w:line="23" w:lineRule="atLeast"/>
              <w:rPr>
                <w:rFonts w:cstheme="minorHAnsi"/>
                <w:b/>
                <w:sz w:val="24"/>
                <w:szCs w:val="24"/>
              </w:rPr>
            </w:pPr>
            <w:r w:rsidRPr="005F144A">
              <w:rPr>
                <w:rFonts w:ascii="TimesNewRomanPSMT" w:eastAsiaTheme="minorHAnsi" w:hAnsi="TimesNewRomanPSMT" w:cs="TimesNewRomanPSMT"/>
                <w:b/>
                <w:sz w:val="20"/>
                <w:szCs w:val="20"/>
                <w:lang w:eastAsia="en-US"/>
              </w:rPr>
              <w:t>MOD.06.7. Język obcy zawodowy</w:t>
            </w:r>
            <w:r w:rsidR="008C6636" w:rsidRPr="005F144A">
              <w:rPr>
                <w:rFonts w:cstheme="minorHAnsi"/>
                <w:b/>
                <w:sz w:val="24"/>
                <w:szCs w:val="24"/>
              </w:rPr>
              <w:t xml:space="preserve"> </w:t>
            </w:r>
          </w:p>
        </w:tc>
      </w:tr>
      <w:tr w:rsidR="008C6636" w:rsidRPr="00170B99" w14:paraId="02D0DA06" w14:textId="77777777" w:rsidTr="00FE109B">
        <w:tc>
          <w:tcPr>
            <w:tcW w:w="4248" w:type="dxa"/>
          </w:tcPr>
          <w:p w14:paraId="194DE35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posługuje się podstawowym zasobem</w:t>
            </w:r>
          </w:p>
          <w:p w14:paraId="5C174B15"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środków językowych w języku obcym</w:t>
            </w:r>
          </w:p>
          <w:p w14:paraId="04A8539A"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nowożytnym (ze szczególnym</w:t>
            </w:r>
          </w:p>
          <w:p w14:paraId="489BEECC"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uwzględnieniem środków leksykalnych)</w:t>
            </w:r>
          </w:p>
          <w:p w14:paraId="2124D64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umożliwiającym realizację czynności</w:t>
            </w:r>
          </w:p>
          <w:p w14:paraId="1D3C8D2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w zakresie tematów</w:t>
            </w:r>
          </w:p>
          <w:p w14:paraId="36FED4B9"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związanych:</w:t>
            </w:r>
          </w:p>
          <w:p w14:paraId="69339DB6"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ze stanowiskiem pracy i jego</w:t>
            </w:r>
          </w:p>
          <w:p w14:paraId="7C364D85"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wyposażeniem</w:t>
            </w:r>
          </w:p>
          <w:p w14:paraId="4A48D19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z głównymi technologiami stosowanymi</w:t>
            </w:r>
          </w:p>
          <w:p w14:paraId="669C710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danym zawodzie</w:t>
            </w:r>
          </w:p>
          <w:p w14:paraId="1AA9131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 z dokumentacją związaną z danym</w:t>
            </w:r>
          </w:p>
          <w:p w14:paraId="634DB191"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zawodem</w:t>
            </w:r>
          </w:p>
          <w:p w14:paraId="36A1F69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 z usługami świadczonymi w danym</w:t>
            </w:r>
          </w:p>
          <w:p w14:paraId="7E7D1248"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zawodzie</w:t>
            </w:r>
            <w:r w:rsidR="008C6636" w:rsidRPr="00C61C4B">
              <w:rPr>
                <w:rFonts w:eastAsia="Arial" w:cstheme="minorHAnsi"/>
                <w:sz w:val="24"/>
                <w:szCs w:val="24"/>
              </w:rPr>
              <w:t>;</w:t>
            </w:r>
          </w:p>
        </w:tc>
        <w:tc>
          <w:tcPr>
            <w:tcW w:w="992" w:type="dxa"/>
            <w:vAlign w:val="center"/>
          </w:tcPr>
          <w:p w14:paraId="1F334CCB"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0E15CC4F"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754BADE4" w14:textId="77777777" w:rsidR="008C6636" w:rsidRPr="00170B99" w:rsidRDefault="008C6636" w:rsidP="00FE109B">
            <w:pPr>
              <w:autoSpaceDE w:val="0"/>
              <w:autoSpaceDN w:val="0"/>
              <w:adjustRightInd w:val="0"/>
              <w:spacing w:line="23" w:lineRule="atLeast"/>
              <w:rPr>
                <w:rFonts w:cstheme="minorHAnsi"/>
                <w:sz w:val="24"/>
                <w:szCs w:val="24"/>
              </w:rPr>
            </w:pPr>
          </w:p>
          <w:p w14:paraId="735AF0B2"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DB9C10E" w14:textId="77777777" w:rsidTr="00FE109B">
        <w:tc>
          <w:tcPr>
            <w:tcW w:w="4248" w:type="dxa"/>
          </w:tcPr>
          <w:p w14:paraId="2148C75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rozumie proste wypowiedzi ustne</w:t>
            </w:r>
          </w:p>
          <w:p w14:paraId="00130536"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artykułowane wyraźnie, w standardowej</w:t>
            </w:r>
          </w:p>
          <w:p w14:paraId="74BB951F"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odmianie języka obcego nowożytnego, a</w:t>
            </w:r>
          </w:p>
          <w:p w14:paraId="5B54C26B"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także proste wypowiedzi pisemne w języku</w:t>
            </w:r>
          </w:p>
          <w:p w14:paraId="5DB36999"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obcym nowożytnym w zakresie</w:t>
            </w:r>
          </w:p>
          <w:p w14:paraId="46E6ED8B"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umożliwiającym realizację zadań</w:t>
            </w:r>
          </w:p>
          <w:p w14:paraId="2433DAF8"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w:t>
            </w:r>
          </w:p>
          <w:p w14:paraId="74641E0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rozumie proste wypowiedzi ustne</w:t>
            </w:r>
          </w:p>
          <w:p w14:paraId="3FE0ECC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dotyczące czynności zawodowych (np.</w:t>
            </w:r>
          </w:p>
          <w:p w14:paraId="32E7657B"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rozmowy, wiadomości, komunikaty,</w:t>
            </w:r>
          </w:p>
          <w:p w14:paraId="722CF07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instrukcje lub filmy instruktażowe,</w:t>
            </w:r>
          </w:p>
          <w:p w14:paraId="41118B0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prezentacje), artykułowane wyraźnie,</w:t>
            </w:r>
          </w:p>
          <w:p w14:paraId="590E586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standardowej odmianie języka</w:t>
            </w:r>
          </w:p>
          <w:p w14:paraId="1661C28E"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rozumie proste wypowiedzi pisemne</w:t>
            </w:r>
          </w:p>
          <w:p w14:paraId="3F718D5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dotyczące czynności zawodowych</w:t>
            </w:r>
          </w:p>
          <w:p w14:paraId="02480E96"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(np. napisy, broszury, instrukcje obsługi,</w:t>
            </w:r>
          </w:p>
          <w:p w14:paraId="21644B03"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przewodniki, dokumentację zawodową)</w:t>
            </w:r>
            <w:r w:rsidR="008C6636" w:rsidRPr="00C61C4B">
              <w:rPr>
                <w:rFonts w:eastAsia="Arial" w:cstheme="minorHAnsi"/>
                <w:sz w:val="24"/>
                <w:szCs w:val="24"/>
              </w:rPr>
              <w:t>;</w:t>
            </w:r>
          </w:p>
        </w:tc>
        <w:tc>
          <w:tcPr>
            <w:tcW w:w="992" w:type="dxa"/>
            <w:vAlign w:val="center"/>
          </w:tcPr>
          <w:p w14:paraId="1F9E869D"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1F9EFB52"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311C3ACD" w14:textId="77777777" w:rsidR="008C6636" w:rsidRPr="00170B99" w:rsidRDefault="008C6636" w:rsidP="00FE109B">
            <w:pPr>
              <w:autoSpaceDE w:val="0"/>
              <w:autoSpaceDN w:val="0"/>
              <w:adjustRightInd w:val="0"/>
              <w:spacing w:line="23" w:lineRule="atLeast"/>
              <w:rPr>
                <w:rFonts w:cstheme="minorHAnsi"/>
                <w:sz w:val="24"/>
                <w:szCs w:val="24"/>
              </w:rPr>
            </w:pPr>
          </w:p>
          <w:p w14:paraId="2308A54A"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829BF18" w14:textId="77777777" w:rsidTr="00FE109B">
        <w:trPr>
          <w:trHeight w:val="630"/>
        </w:trPr>
        <w:tc>
          <w:tcPr>
            <w:tcW w:w="4248" w:type="dxa"/>
          </w:tcPr>
          <w:p w14:paraId="7A30004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samodzielnie tworzy krótkie, proste, spójne</w:t>
            </w:r>
          </w:p>
          <w:p w14:paraId="1E8703CD"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logiczne wypowiedzi ustne i pisemne w języku obcym nowożytnym w zakresie</w:t>
            </w:r>
          </w:p>
          <w:p w14:paraId="3CA993E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umożliwiającym realizację zadań</w:t>
            </w:r>
          </w:p>
          <w:p w14:paraId="509B18B9"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w:t>
            </w:r>
          </w:p>
          <w:p w14:paraId="69103FF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tworzy krótkie, proste, spójne i logiczne</w:t>
            </w:r>
          </w:p>
          <w:p w14:paraId="2F72702C"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wypowiedzi ustne dotyczące czynności</w:t>
            </w:r>
          </w:p>
          <w:p w14:paraId="54461D7A"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zawodowych (np. polecenie, komunikat,</w:t>
            </w:r>
          </w:p>
          <w:p w14:paraId="20E5B4D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instrukcję)</w:t>
            </w:r>
          </w:p>
          <w:p w14:paraId="2756E4E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tworzy krótkie, proste, spójne i logiczne</w:t>
            </w:r>
          </w:p>
          <w:p w14:paraId="4B9790F6"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wypowiedzi pisemne dotyczące czynności</w:t>
            </w:r>
          </w:p>
          <w:p w14:paraId="10A1059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(np. komunikat, e-mail,</w:t>
            </w:r>
          </w:p>
          <w:p w14:paraId="0C5F10C6"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instrukcję, wiadomość, CV, list</w:t>
            </w:r>
          </w:p>
          <w:p w14:paraId="36133CE5"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motywacyjny, dokument związany</w:t>
            </w:r>
          </w:p>
          <w:p w14:paraId="1B13E32D"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wykonywanym zawodem – według</w:t>
            </w:r>
          </w:p>
          <w:p w14:paraId="64FF01D9"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wzoru)</w:t>
            </w:r>
            <w:r w:rsidR="008C6636">
              <w:rPr>
                <w:rFonts w:eastAsia="Arial" w:cstheme="minorHAnsi"/>
                <w:sz w:val="24"/>
                <w:szCs w:val="24"/>
              </w:rPr>
              <w:t>;</w:t>
            </w:r>
          </w:p>
        </w:tc>
        <w:tc>
          <w:tcPr>
            <w:tcW w:w="992" w:type="dxa"/>
            <w:vAlign w:val="center"/>
          </w:tcPr>
          <w:p w14:paraId="25F6CD22"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08284907"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0C864373" w14:textId="77777777" w:rsidR="008C6636" w:rsidRPr="00170B99" w:rsidRDefault="008C6636" w:rsidP="00FE109B">
            <w:pPr>
              <w:autoSpaceDE w:val="0"/>
              <w:autoSpaceDN w:val="0"/>
              <w:adjustRightInd w:val="0"/>
              <w:spacing w:line="23" w:lineRule="atLeast"/>
              <w:rPr>
                <w:rFonts w:cstheme="minorHAnsi"/>
                <w:sz w:val="24"/>
                <w:szCs w:val="24"/>
              </w:rPr>
            </w:pPr>
          </w:p>
          <w:p w14:paraId="15D64535"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7A80A45" w14:textId="77777777" w:rsidTr="00FE109B">
        <w:tc>
          <w:tcPr>
            <w:tcW w:w="4248" w:type="dxa"/>
          </w:tcPr>
          <w:p w14:paraId="5494E87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uczestniczy w rozmowie w typowych</w:t>
            </w:r>
          </w:p>
          <w:p w14:paraId="6FA6000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sytuacjach związanych z realizacją zadań</w:t>
            </w:r>
          </w:p>
          <w:p w14:paraId="4E5C0999"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 reaguje w języku obcym</w:t>
            </w:r>
          </w:p>
          <w:p w14:paraId="3BE91291"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nowożytnym w sposób zrozumiały,</w:t>
            </w:r>
          </w:p>
          <w:p w14:paraId="777A124C"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adekwatnie do sytuacji komunikacyjnej,</w:t>
            </w:r>
          </w:p>
          <w:p w14:paraId="211CF4B5"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ustnie lub w formie prostego tekstu:</w:t>
            </w:r>
          </w:p>
          <w:p w14:paraId="6EE48A69"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reaguje ustnie (np. podczas rozmowy</w:t>
            </w:r>
          </w:p>
          <w:p w14:paraId="509EC2FF"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innym pracownikiem, klientem,</w:t>
            </w:r>
          </w:p>
          <w:p w14:paraId="75AB9D5B"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kontrahentem, w tym rozmowy</w:t>
            </w:r>
          </w:p>
          <w:p w14:paraId="53C09B6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telefonicznej) w typowych sytuacjach</w:t>
            </w:r>
          </w:p>
          <w:p w14:paraId="1F16954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związanych z wykonywaniem czynności</w:t>
            </w:r>
          </w:p>
          <w:p w14:paraId="4068F2D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w:t>
            </w:r>
          </w:p>
          <w:p w14:paraId="1538471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reaguje w formie prostego tekstu pisanego</w:t>
            </w:r>
          </w:p>
          <w:p w14:paraId="2B0B3CC8"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(np. wiadomość, formularz, e-mail,</w:t>
            </w:r>
          </w:p>
          <w:p w14:paraId="692783D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dokument związany z wykonywanym</w:t>
            </w:r>
          </w:p>
          <w:p w14:paraId="2BF8EDDA"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zawodem) w typowych sytuacjach</w:t>
            </w:r>
          </w:p>
          <w:p w14:paraId="07C9808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związanych z wykonywaniem czynności</w:t>
            </w:r>
          </w:p>
          <w:p w14:paraId="585403E5"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zawodowych</w:t>
            </w:r>
            <w:r w:rsidR="008C6636" w:rsidRPr="00C61C4B">
              <w:rPr>
                <w:rFonts w:eastAsia="Arial" w:cstheme="minorHAnsi"/>
                <w:sz w:val="24"/>
                <w:szCs w:val="24"/>
              </w:rPr>
              <w:t>;</w:t>
            </w:r>
          </w:p>
        </w:tc>
        <w:tc>
          <w:tcPr>
            <w:tcW w:w="992" w:type="dxa"/>
            <w:vAlign w:val="center"/>
          </w:tcPr>
          <w:p w14:paraId="2A264E05"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1A8BE9E3"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04987BAA" w14:textId="77777777" w:rsidR="008C6636" w:rsidRPr="00170B99" w:rsidRDefault="008C6636" w:rsidP="00FE109B">
            <w:pPr>
              <w:autoSpaceDE w:val="0"/>
              <w:autoSpaceDN w:val="0"/>
              <w:adjustRightInd w:val="0"/>
              <w:spacing w:line="23" w:lineRule="atLeast"/>
              <w:rPr>
                <w:rFonts w:cstheme="minorHAnsi"/>
                <w:sz w:val="24"/>
                <w:szCs w:val="24"/>
              </w:rPr>
            </w:pPr>
          </w:p>
          <w:p w14:paraId="68CCE632"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DAEB934" w14:textId="77777777" w:rsidTr="00FE109B">
        <w:tc>
          <w:tcPr>
            <w:tcW w:w="4248" w:type="dxa"/>
          </w:tcPr>
          <w:p w14:paraId="249EC77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zmienia formę przekazu ustnego lub</w:t>
            </w:r>
          </w:p>
          <w:p w14:paraId="7A5613BD"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pisemnego w języku obcym nowożytnym</w:t>
            </w:r>
          </w:p>
          <w:p w14:paraId="534023C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typowych sytuacjach związanych</w:t>
            </w:r>
          </w:p>
          <w:p w14:paraId="5EA8AB1B"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 wykonywaniem czynności zawodowych</w:t>
            </w:r>
            <w:r w:rsidR="008C6636" w:rsidRPr="00C61C4B">
              <w:rPr>
                <w:rFonts w:eastAsia="Arial" w:cstheme="minorHAnsi"/>
                <w:sz w:val="24"/>
                <w:szCs w:val="24"/>
              </w:rPr>
              <w:t>;</w:t>
            </w:r>
          </w:p>
        </w:tc>
        <w:tc>
          <w:tcPr>
            <w:tcW w:w="992" w:type="dxa"/>
            <w:vAlign w:val="center"/>
          </w:tcPr>
          <w:p w14:paraId="07B91EA7"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63D99919"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2DD34945"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9677E2F" w14:textId="77777777" w:rsidTr="00FE109B">
        <w:tc>
          <w:tcPr>
            <w:tcW w:w="4248" w:type="dxa"/>
          </w:tcPr>
          <w:p w14:paraId="5303D143"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wykorzystuje strategie służące doskonaleniu</w:t>
            </w:r>
          </w:p>
          <w:p w14:paraId="547FDB38"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własnych umiejętności językowych oraz</w:t>
            </w:r>
          </w:p>
          <w:p w14:paraId="4809D20E"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podnoszące świadomość językową:</w:t>
            </w:r>
          </w:p>
          <w:p w14:paraId="3BCC2D57"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wykorzystuje techniki samodzielnej pracy</w:t>
            </w:r>
          </w:p>
          <w:p w14:paraId="22F43CAC"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nad językiem obcym nowożytnym</w:t>
            </w:r>
          </w:p>
          <w:p w14:paraId="0EC852B4"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współdziała w grupie</w:t>
            </w:r>
          </w:p>
          <w:p w14:paraId="36196A0E"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 korzysta ze źródeł informacji w języku</w:t>
            </w:r>
          </w:p>
          <w:p w14:paraId="08066A70"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obcym nowożytnym</w:t>
            </w:r>
          </w:p>
          <w:p w14:paraId="792E0BDF"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 stosuje strategie komunikacyjne</w:t>
            </w:r>
          </w:p>
          <w:p w14:paraId="768A6B43"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i kompensacyjne</w:t>
            </w:r>
            <w:r w:rsidR="008C6636" w:rsidRPr="00C61C4B">
              <w:rPr>
                <w:rFonts w:eastAsia="Arial" w:cstheme="minorHAnsi"/>
                <w:sz w:val="24"/>
                <w:szCs w:val="24"/>
              </w:rPr>
              <w:t>;</w:t>
            </w:r>
          </w:p>
        </w:tc>
        <w:tc>
          <w:tcPr>
            <w:tcW w:w="992" w:type="dxa"/>
            <w:vAlign w:val="center"/>
          </w:tcPr>
          <w:p w14:paraId="3741CFEB"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2D23778"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05A6F347" w14:textId="77777777" w:rsidR="008C6636" w:rsidRPr="00170B99" w:rsidRDefault="008C6636" w:rsidP="00FE109B">
            <w:pPr>
              <w:autoSpaceDE w:val="0"/>
              <w:autoSpaceDN w:val="0"/>
              <w:adjustRightInd w:val="0"/>
              <w:spacing w:line="23" w:lineRule="atLeast"/>
              <w:rPr>
                <w:rFonts w:cstheme="minorHAnsi"/>
                <w:sz w:val="24"/>
                <w:szCs w:val="24"/>
              </w:rPr>
            </w:pPr>
          </w:p>
          <w:p w14:paraId="70CFA7DB"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2EE14A5" w14:textId="77777777" w:rsidTr="00FE109B">
        <w:trPr>
          <w:trHeight w:val="342"/>
        </w:trPr>
        <w:tc>
          <w:tcPr>
            <w:tcW w:w="9218" w:type="dxa"/>
            <w:gridSpan w:val="4"/>
          </w:tcPr>
          <w:p w14:paraId="4260B434" w14:textId="77777777" w:rsidR="008C6636" w:rsidRPr="005F144A" w:rsidRDefault="005F144A" w:rsidP="00FE109B">
            <w:pPr>
              <w:autoSpaceDE w:val="0"/>
              <w:autoSpaceDN w:val="0"/>
              <w:adjustRightInd w:val="0"/>
              <w:spacing w:line="23" w:lineRule="atLeast"/>
              <w:rPr>
                <w:rFonts w:cstheme="minorHAnsi"/>
                <w:b/>
                <w:sz w:val="24"/>
                <w:szCs w:val="24"/>
              </w:rPr>
            </w:pPr>
            <w:r w:rsidRPr="005F144A">
              <w:rPr>
                <w:rFonts w:ascii="TimesNewRomanPSMT" w:eastAsiaTheme="minorHAnsi" w:hAnsi="TimesNewRomanPSMT" w:cs="TimesNewRomanPSMT"/>
                <w:b/>
                <w:sz w:val="20"/>
                <w:szCs w:val="20"/>
                <w:lang w:eastAsia="en-US"/>
              </w:rPr>
              <w:t>MOD.06.8. Kompetencje personalne i społeczne</w:t>
            </w:r>
          </w:p>
        </w:tc>
      </w:tr>
      <w:tr w:rsidR="008C6636" w:rsidRPr="00170B99" w14:paraId="6B342B23" w14:textId="77777777" w:rsidTr="00FE109B">
        <w:trPr>
          <w:trHeight w:val="453"/>
        </w:trPr>
        <w:tc>
          <w:tcPr>
            <w:tcW w:w="4248" w:type="dxa"/>
          </w:tcPr>
          <w:p w14:paraId="529ACB0B"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przestrzega zasad kultury osobistej i etyki</w:t>
            </w:r>
          </w:p>
          <w:p w14:paraId="176C3B51"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zawodowej</w:t>
            </w:r>
            <w:r w:rsidR="008C6636" w:rsidRPr="00F711AB">
              <w:rPr>
                <w:rFonts w:eastAsia="Arial" w:cstheme="minorHAnsi"/>
                <w:sz w:val="24"/>
                <w:szCs w:val="24"/>
              </w:rPr>
              <w:t>;</w:t>
            </w:r>
          </w:p>
        </w:tc>
        <w:tc>
          <w:tcPr>
            <w:tcW w:w="992" w:type="dxa"/>
            <w:vAlign w:val="center"/>
          </w:tcPr>
          <w:p w14:paraId="2E2C4F7E"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4F27008"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13C0EC41"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00B8B7A" w14:textId="77777777" w:rsidTr="00FE109B">
        <w:trPr>
          <w:trHeight w:val="453"/>
        </w:trPr>
        <w:tc>
          <w:tcPr>
            <w:tcW w:w="4248" w:type="dxa"/>
          </w:tcPr>
          <w:p w14:paraId="4B67E064" w14:textId="77777777" w:rsidR="008C6636" w:rsidRPr="00C61C4B" w:rsidRDefault="005F144A" w:rsidP="00FE109B">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2) planuje wykonanie zadania</w:t>
            </w:r>
            <w:r w:rsidR="008C6636" w:rsidRPr="00F711AB">
              <w:rPr>
                <w:rFonts w:eastAsia="Arial" w:cstheme="minorHAnsi"/>
                <w:sz w:val="24"/>
                <w:szCs w:val="24"/>
              </w:rPr>
              <w:t>;</w:t>
            </w:r>
          </w:p>
        </w:tc>
        <w:tc>
          <w:tcPr>
            <w:tcW w:w="992" w:type="dxa"/>
            <w:vAlign w:val="center"/>
          </w:tcPr>
          <w:p w14:paraId="6B182DC6"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9A0EFC8"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4E1B8008"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6293446" w14:textId="77777777" w:rsidTr="00FE109B">
        <w:trPr>
          <w:trHeight w:val="453"/>
        </w:trPr>
        <w:tc>
          <w:tcPr>
            <w:tcW w:w="4248" w:type="dxa"/>
          </w:tcPr>
          <w:p w14:paraId="25F26F4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ponosi odpowiedzialność za podejmowane</w:t>
            </w:r>
          </w:p>
          <w:p w14:paraId="60A309B2"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działania</w:t>
            </w:r>
            <w:r w:rsidR="008C6636" w:rsidRPr="00F711AB">
              <w:rPr>
                <w:rFonts w:eastAsia="Arial" w:cstheme="minorHAnsi"/>
                <w:sz w:val="24"/>
                <w:szCs w:val="24"/>
              </w:rPr>
              <w:t>;</w:t>
            </w:r>
          </w:p>
        </w:tc>
        <w:tc>
          <w:tcPr>
            <w:tcW w:w="992" w:type="dxa"/>
            <w:vAlign w:val="center"/>
          </w:tcPr>
          <w:p w14:paraId="69B7DFE2"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4E14C25C"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0D71146C"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F858BFA" w14:textId="77777777" w:rsidTr="00FE109B">
        <w:trPr>
          <w:trHeight w:val="453"/>
        </w:trPr>
        <w:tc>
          <w:tcPr>
            <w:tcW w:w="4248" w:type="dxa"/>
          </w:tcPr>
          <w:p w14:paraId="35C72E62" w14:textId="77777777" w:rsidR="005F144A" w:rsidRDefault="005F144A" w:rsidP="005F144A">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4) wykazuje się kreatywnością i otwartością na</w:t>
            </w:r>
          </w:p>
          <w:p w14:paraId="354B2DFC" w14:textId="77777777" w:rsidR="008C6636" w:rsidRPr="00C61C4B" w:rsidRDefault="005F144A" w:rsidP="005F144A">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zmiany</w:t>
            </w:r>
            <w:r w:rsidR="008C6636" w:rsidRPr="00F711AB">
              <w:rPr>
                <w:rFonts w:eastAsia="Arial" w:cstheme="minorHAnsi"/>
                <w:sz w:val="24"/>
                <w:szCs w:val="24"/>
              </w:rPr>
              <w:t>;</w:t>
            </w:r>
          </w:p>
        </w:tc>
        <w:tc>
          <w:tcPr>
            <w:tcW w:w="992" w:type="dxa"/>
            <w:vAlign w:val="center"/>
          </w:tcPr>
          <w:p w14:paraId="202FE1DC"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67F86912"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3FE3C190"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6182C07" w14:textId="77777777" w:rsidTr="00FE109B">
        <w:trPr>
          <w:trHeight w:val="453"/>
        </w:trPr>
        <w:tc>
          <w:tcPr>
            <w:tcW w:w="4248" w:type="dxa"/>
          </w:tcPr>
          <w:p w14:paraId="6157C76A" w14:textId="77777777" w:rsidR="008C6636" w:rsidRPr="00C61C4B" w:rsidRDefault="005F144A" w:rsidP="00FE109B">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5) stosuje techniki radzenia sobie ze stresem</w:t>
            </w:r>
            <w:r w:rsidR="008C6636" w:rsidRPr="00F711AB">
              <w:rPr>
                <w:rFonts w:eastAsia="Arial" w:cstheme="minorHAnsi"/>
                <w:sz w:val="24"/>
                <w:szCs w:val="24"/>
              </w:rPr>
              <w:t>;</w:t>
            </w:r>
          </w:p>
        </w:tc>
        <w:tc>
          <w:tcPr>
            <w:tcW w:w="992" w:type="dxa"/>
            <w:vAlign w:val="center"/>
          </w:tcPr>
          <w:p w14:paraId="7F8A264A"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1EBDD97"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00A0DBAD"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8F327FB" w14:textId="77777777" w:rsidTr="00FE109B">
        <w:trPr>
          <w:trHeight w:val="453"/>
        </w:trPr>
        <w:tc>
          <w:tcPr>
            <w:tcW w:w="4248" w:type="dxa"/>
          </w:tcPr>
          <w:p w14:paraId="585DDA84" w14:textId="77777777" w:rsidR="008C6636" w:rsidRPr="00C61C4B" w:rsidRDefault="005F144A" w:rsidP="00FE109B">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6) doskonali umiejętności zawodowe</w:t>
            </w:r>
            <w:r w:rsidR="008C6636" w:rsidRPr="00F711AB">
              <w:rPr>
                <w:rFonts w:eastAsia="Arial" w:cstheme="minorHAnsi"/>
                <w:sz w:val="24"/>
                <w:szCs w:val="24"/>
              </w:rPr>
              <w:t>;</w:t>
            </w:r>
          </w:p>
        </w:tc>
        <w:tc>
          <w:tcPr>
            <w:tcW w:w="992" w:type="dxa"/>
            <w:vAlign w:val="center"/>
          </w:tcPr>
          <w:p w14:paraId="2394D452"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FA20384"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256D9B7F"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90D2815" w14:textId="77777777" w:rsidTr="00FE109B">
        <w:trPr>
          <w:trHeight w:val="453"/>
        </w:trPr>
        <w:tc>
          <w:tcPr>
            <w:tcW w:w="4248" w:type="dxa"/>
          </w:tcPr>
          <w:p w14:paraId="2351C803" w14:textId="77777777" w:rsidR="008C6636" w:rsidRPr="00C61C4B" w:rsidRDefault="00C050E3" w:rsidP="00FE109B">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7) stosuje zasady komunikacji interpersonalnej</w:t>
            </w:r>
            <w:r w:rsidR="008C6636" w:rsidRPr="00F711AB">
              <w:rPr>
                <w:rFonts w:eastAsia="Arial" w:cstheme="minorHAnsi"/>
                <w:sz w:val="24"/>
                <w:szCs w:val="24"/>
              </w:rPr>
              <w:t>;</w:t>
            </w:r>
          </w:p>
        </w:tc>
        <w:tc>
          <w:tcPr>
            <w:tcW w:w="992" w:type="dxa"/>
            <w:vAlign w:val="center"/>
          </w:tcPr>
          <w:p w14:paraId="1372F070"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B7EA7E5"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04FBC04E"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DE3505D" w14:textId="77777777" w:rsidTr="00FE109B">
        <w:trPr>
          <w:trHeight w:val="453"/>
        </w:trPr>
        <w:tc>
          <w:tcPr>
            <w:tcW w:w="4248" w:type="dxa"/>
          </w:tcPr>
          <w:p w14:paraId="18C78CDE"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stosuje metody i techniki rozwiązywania</w:t>
            </w:r>
          </w:p>
          <w:p w14:paraId="3A73CEF4"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problemów</w:t>
            </w:r>
            <w:r w:rsidR="008C6636" w:rsidRPr="00F711AB">
              <w:rPr>
                <w:rFonts w:eastAsia="Arial" w:cstheme="minorHAnsi"/>
                <w:sz w:val="24"/>
                <w:szCs w:val="24"/>
              </w:rPr>
              <w:t>.</w:t>
            </w:r>
          </w:p>
        </w:tc>
        <w:tc>
          <w:tcPr>
            <w:tcW w:w="992" w:type="dxa"/>
            <w:vAlign w:val="center"/>
          </w:tcPr>
          <w:p w14:paraId="07D74A39"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69472F8A"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6AF7C23B" w14:textId="77777777" w:rsidR="008C6636" w:rsidRPr="00170B99" w:rsidRDefault="008C6636" w:rsidP="00FE109B">
            <w:pPr>
              <w:autoSpaceDE w:val="0"/>
              <w:autoSpaceDN w:val="0"/>
              <w:adjustRightInd w:val="0"/>
              <w:spacing w:line="23" w:lineRule="atLeast"/>
              <w:rPr>
                <w:rFonts w:cstheme="minorHAnsi"/>
                <w:sz w:val="24"/>
                <w:szCs w:val="24"/>
              </w:rPr>
            </w:pPr>
          </w:p>
        </w:tc>
      </w:tr>
      <w:tr w:rsidR="00C050E3" w:rsidRPr="00170B99" w14:paraId="37037A3D" w14:textId="77777777" w:rsidTr="00FE109B">
        <w:trPr>
          <w:trHeight w:val="453"/>
        </w:trPr>
        <w:tc>
          <w:tcPr>
            <w:tcW w:w="4248" w:type="dxa"/>
          </w:tcPr>
          <w:p w14:paraId="548ECE3C"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9) współpracuje w zespole</w:t>
            </w:r>
          </w:p>
        </w:tc>
        <w:tc>
          <w:tcPr>
            <w:tcW w:w="992" w:type="dxa"/>
            <w:vAlign w:val="center"/>
          </w:tcPr>
          <w:p w14:paraId="058AB475" w14:textId="77777777" w:rsidR="00C050E3" w:rsidRDefault="00C050E3" w:rsidP="00FE109B">
            <w:pPr>
              <w:autoSpaceDE w:val="0"/>
              <w:autoSpaceDN w:val="0"/>
              <w:adjustRightInd w:val="0"/>
              <w:spacing w:line="23" w:lineRule="atLeast"/>
              <w:jc w:val="center"/>
              <w:rPr>
                <w:rFonts w:cstheme="minorHAnsi"/>
                <w:b/>
                <w:sz w:val="24"/>
                <w:szCs w:val="24"/>
              </w:rPr>
            </w:pPr>
          </w:p>
        </w:tc>
        <w:tc>
          <w:tcPr>
            <w:tcW w:w="1701" w:type="dxa"/>
            <w:vAlign w:val="center"/>
          </w:tcPr>
          <w:p w14:paraId="3539AC1E" w14:textId="77777777" w:rsidR="00C050E3" w:rsidRPr="00170B99" w:rsidRDefault="00C050E3" w:rsidP="00FE109B">
            <w:pPr>
              <w:autoSpaceDE w:val="0"/>
              <w:autoSpaceDN w:val="0"/>
              <w:adjustRightInd w:val="0"/>
              <w:spacing w:line="23" w:lineRule="atLeast"/>
              <w:jc w:val="center"/>
              <w:rPr>
                <w:rFonts w:cstheme="minorHAnsi"/>
                <w:b/>
                <w:sz w:val="24"/>
                <w:szCs w:val="24"/>
              </w:rPr>
            </w:pPr>
          </w:p>
        </w:tc>
        <w:tc>
          <w:tcPr>
            <w:tcW w:w="2277" w:type="dxa"/>
          </w:tcPr>
          <w:p w14:paraId="008CDCE9" w14:textId="77777777" w:rsidR="00C050E3" w:rsidRPr="00170B99" w:rsidRDefault="00C050E3" w:rsidP="00FE109B">
            <w:pPr>
              <w:autoSpaceDE w:val="0"/>
              <w:autoSpaceDN w:val="0"/>
              <w:adjustRightInd w:val="0"/>
              <w:spacing w:line="23" w:lineRule="atLeast"/>
              <w:rPr>
                <w:rFonts w:cstheme="minorHAnsi"/>
                <w:sz w:val="24"/>
                <w:szCs w:val="24"/>
              </w:rPr>
            </w:pPr>
          </w:p>
        </w:tc>
      </w:tr>
      <w:tr w:rsidR="008C6636" w:rsidRPr="00170B99" w14:paraId="7A663CDB" w14:textId="77777777" w:rsidTr="00FE109B">
        <w:trPr>
          <w:trHeight w:val="283"/>
        </w:trPr>
        <w:tc>
          <w:tcPr>
            <w:tcW w:w="9218" w:type="dxa"/>
            <w:gridSpan w:val="4"/>
          </w:tcPr>
          <w:p w14:paraId="1B75345B" w14:textId="77777777" w:rsidR="008C6636" w:rsidRPr="00C050E3" w:rsidRDefault="00C050E3" w:rsidP="00FE109B">
            <w:pPr>
              <w:autoSpaceDE w:val="0"/>
              <w:autoSpaceDN w:val="0"/>
              <w:adjustRightInd w:val="0"/>
              <w:spacing w:line="23" w:lineRule="atLeast"/>
              <w:rPr>
                <w:rFonts w:cstheme="minorHAnsi"/>
                <w:b/>
                <w:sz w:val="24"/>
                <w:szCs w:val="24"/>
              </w:rPr>
            </w:pPr>
            <w:r w:rsidRPr="00C050E3">
              <w:rPr>
                <w:rFonts w:ascii="TimesNewRomanPSMT" w:eastAsiaTheme="minorHAnsi" w:hAnsi="TimesNewRomanPSMT" w:cs="TimesNewRomanPSMT"/>
                <w:b/>
                <w:sz w:val="20"/>
                <w:szCs w:val="20"/>
                <w:lang w:eastAsia="en-US"/>
              </w:rPr>
              <w:t>MOD.14.1. Bezpieczeństwo i higiena pracy</w:t>
            </w:r>
          </w:p>
        </w:tc>
      </w:tr>
      <w:tr w:rsidR="008C6636" w:rsidRPr="00170B99" w14:paraId="052F752C" w14:textId="77777777" w:rsidTr="00FE109B">
        <w:trPr>
          <w:trHeight w:val="453"/>
        </w:trPr>
        <w:tc>
          <w:tcPr>
            <w:tcW w:w="4248" w:type="dxa"/>
          </w:tcPr>
          <w:p w14:paraId="3F39876F"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określa zagrożenia dla zdrowia i życia</w:t>
            </w:r>
          </w:p>
          <w:p w14:paraId="1D0D7A21"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człowieka występujące w środowisku pracy</w:t>
            </w:r>
          </w:p>
          <w:p w14:paraId="2912FE6F"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oraz sposoby zapobiegania im</w:t>
            </w:r>
            <w:r w:rsidR="008C6636" w:rsidRPr="00F711AB">
              <w:rPr>
                <w:rFonts w:eastAsia="Arial" w:cstheme="minorHAnsi"/>
                <w:sz w:val="24"/>
                <w:szCs w:val="24"/>
              </w:rPr>
              <w:t>;</w:t>
            </w:r>
          </w:p>
        </w:tc>
        <w:tc>
          <w:tcPr>
            <w:tcW w:w="992" w:type="dxa"/>
            <w:vAlign w:val="center"/>
          </w:tcPr>
          <w:p w14:paraId="58B7B5E0"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AC92C24"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32AF2BC8"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F5AC70E" w14:textId="77777777" w:rsidTr="00FE109B">
        <w:trPr>
          <w:trHeight w:val="453"/>
        </w:trPr>
        <w:tc>
          <w:tcPr>
            <w:tcW w:w="4248" w:type="dxa"/>
          </w:tcPr>
          <w:p w14:paraId="08AEC07A"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stosuje środki ochrony indywidualnej</w:t>
            </w:r>
          </w:p>
          <w:p w14:paraId="331AB13B"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zbiorowej podczas wykonywania zadań</w:t>
            </w:r>
          </w:p>
          <w:p w14:paraId="220E0505"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zawodowych</w:t>
            </w:r>
            <w:r w:rsidR="008C6636" w:rsidRPr="00F711AB">
              <w:rPr>
                <w:rFonts w:eastAsia="Arial" w:cstheme="minorHAnsi"/>
                <w:sz w:val="24"/>
                <w:szCs w:val="24"/>
              </w:rPr>
              <w:t>;</w:t>
            </w:r>
          </w:p>
        </w:tc>
        <w:tc>
          <w:tcPr>
            <w:tcW w:w="992" w:type="dxa"/>
            <w:vAlign w:val="center"/>
          </w:tcPr>
          <w:p w14:paraId="0EE34977"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408619FF"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73A01537"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10E6B02" w14:textId="77777777" w:rsidTr="00FE109B">
        <w:trPr>
          <w:trHeight w:val="453"/>
        </w:trPr>
        <w:tc>
          <w:tcPr>
            <w:tcW w:w="4248" w:type="dxa"/>
          </w:tcPr>
          <w:p w14:paraId="38934977"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przestrzega zasad bezpieczeństwa i higieny</w:t>
            </w:r>
          </w:p>
          <w:p w14:paraId="05762ADB"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pracy oraz stosuje przepisy prawa dotyczące</w:t>
            </w:r>
          </w:p>
          <w:p w14:paraId="2156D81F"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ochrony przeciwpożarowej i ochrony</w:t>
            </w:r>
          </w:p>
          <w:p w14:paraId="1BADD875"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środowiska</w:t>
            </w:r>
            <w:r w:rsidR="008C6636" w:rsidRPr="00F711AB">
              <w:rPr>
                <w:rFonts w:eastAsia="Arial" w:cstheme="minorHAnsi"/>
                <w:sz w:val="24"/>
                <w:szCs w:val="24"/>
              </w:rPr>
              <w:t>;</w:t>
            </w:r>
          </w:p>
        </w:tc>
        <w:tc>
          <w:tcPr>
            <w:tcW w:w="992" w:type="dxa"/>
            <w:vAlign w:val="center"/>
          </w:tcPr>
          <w:p w14:paraId="7755C702"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0C09502"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67213C2D"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D6ACF30" w14:textId="77777777" w:rsidTr="00FE109B">
        <w:trPr>
          <w:trHeight w:val="453"/>
        </w:trPr>
        <w:tc>
          <w:tcPr>
            <w:tcW w:w="4248" w:type="dxa"/>
          </w:tcPr>
          <w:p w14:paraId="212BEB58"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organizuje stanowisko pracy zgodnie</w:t>
            </w:r>
          </w:p>
          <w:p w14:paraId="2CF04A9D"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wymogami ergonomii oraz przepisami</w:t>
            </w:r>
          </w:p>
          <w:p w14:paraId="196B3E7E"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prawa dotyczącymi bezpieczeństwa i higieny</w:t>
            </w:r>
          </w:p>
          <w:p w14:paraId="4249349D"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pracy, ochrony przeciwpożarowej i ochrony</w:t>
            </w:r>
          </w:p>
          <w:p w14:paraId="0D743C26"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środowiska</w:t>
            </w:r>
            <w:r w:rsidR="008C6636" w:rsidRPr="00F711AB">
              <w:rPr>
                <w:rFonts w:eastAsia="Arial" w:cstheme="minorHAnsi"/>
                <w:sz w:val="24"/>
                <w:szCs w:val="24"/>
              </w:rPr>
              <w:t>;</w:t>
            </w:r>
          </w:p>
        </w:tc>
        <w:tc>
          <w:tcPr>
            <w:tcW w:w="992" w:type="dxa"/>
            <w:vAlign w:val="center"/>
          </w:tcPr>
          <w:p w14:paraId="3F343627"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510E406C"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2ACA494D"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2161FAE" w14:textId="77777777" w:rsidTr="00FE109B">
        <w:trPr>
          <w:trHeight w:val="453"/>
        </w:trPr>
        <w:tc>
          <w:tcPr>
            <w:tcW w:w="4248" w:type="dxa"/>
          </w:tcPr>
          <w:p w14:paraId="759B3176"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udziela pierwszej pomocy w stanach nagłego</w:t>
            </w:r>
          </w:p>
          <w:p w14:paraId="5DC57194"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zagrożenia zdrowotnego</w:t>
            </w:r>
            <w:r w:rsidR="008C6636" w:rsidRPr="00F711AB">
              <w:rPr>
                <w:rFonts w:eastAsia="Arial" w:cstheme="minorHAnsi"/>
                <w:sz w:val="24"/>
                <w:szCs w:val="24"/>
              </w:rPr>
              <w:t>;</w:t>
            </w:r>
          </w:p>
        </w:tc>
        <w:tc>
          <w:tcPr>
            <w:tcW w:w="992" w:type="dxa"/>
            <w:vAlign w:val="center"/>
          </w:tcPr>
          <w:p w14:paraId="7AA32263"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5F6B382F"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2F57459B"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5EA93B2" w14:textId="77777777" w:rsidTr="00FE109B">
        <w:trPr>
          <w:trHeight w:val="306"/>
        </w:trPr>
        <w:tc>
          <w:tcPr>
            <w:tcW w:w="9218" w:type="dxa"/>
            <w:gridSpan w:val="4"/>
          </w:tcPr>
          <w:p w14:paraId="65CA1DEA" w14:textId="77777777" w:rsidR="008C6636" w:rsidRPr="00C050E3" w:rsidRDefault="00C050E3" w:rsidP="00FE109B">
            <w:pPr>
              <w:autoSpaceDE w:val="0"/>
              <w:autoSpaceDN w:val="0"/>
              <w:adjustRightInd w:val="0"/>
              <w:spacing w:line="23" w:lineRule="atLeast"/>
              <w:rPr>
                <w:rFonts w:cstheme="minorHAnsi"/>
                <w:b/>
                <w:sz w:val="24"/>
                <w:szCs w:val="24"/>
              </w:rPr>
            </w:pPr>
            <w:r w:rsidRPr="00C050E3">
              <w:rPr>
                <w:rFonts w:ascii="TimesNewRomanPSMT" w:eastAsiaTheme="minorHAnsi" w:hAnsi="TimesNewRomanPSMT" w:cs="TimesNewRomanPSMT"/>
                <w:b/>
                <w:sz w:val="20"/>
                <w:szCs w:val="20"/>
                <w:lang w:eastAsia="en-US"/>
              </w:rPr>
              <w:t>MOD.14.2. Podstawy włókiennictwa</w:t>
            </w:r>
          </w:p>
        </w:tc>
      </w:tr>
      <w:tr w:rsidR="008C6636" w:rsidRPr="00170B99" w14:paraId="3F08AA15" w14:textId="77777777" w:rsidTr="00FE109B">
        <w:trPr>
          <w:trHeight w:val="453"/>
        </w:trPr>
        <w:tc>
          <w:tcPr>
            <w:tcW w:w="4248" w:type="dxa"/>
          </w:tcPr>
          <w:p w14:paraId="6330C68A"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charakteryzuje właściwości fizykochemiczne</w:t>
            </w:r>
          </w:p>
          <w:p w14:paraId="613D82C8"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 naturalnych i chemicznych</w:t>
            </w:r>
            <w:r w:rsidR="008C6636" w:rsidRPr="00F711AB">
              <w:rPr>
                <w:rFonts w:eastAsia="Arial" w:cstheme="minorHAnsi"/>
                <w:sz w:val="24"/>
                <w:szCs w:val="24"/>
              </w:rPr>
              <w:t>;</w:t>
            </w:r>
          </w:p>
        </w:tc>
        <w:tc>
          <w:tcPr>
            <w:tcW w:w="992" w:type="dxa"/>
            <w:vAlign w:val="center"/>
          </w:tcPr>
          <w:p w14:paraId="0FCF2D04"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9FEBDAF"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5CBFA423"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AE0DC98" w14:textId="77777777" w:rsidTr="00FE109B">
        <w:trPr>
          <w:trHeight w:val="453"/>
        </w:trPr>
        <w:tc>
          <w:tcPr>
            <w:tcW w:w="4248" w:type="dxa"/>
          </w:tcPr>
          <w:p w14:paraId="4A71B986"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charakteryzuje technologie otrzymywania</w:t>
            </w:r>
          </w:p>
          <w:p w14:paraId="07E737FA"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surowców, półproduktów i wyrobów</w:t>
            </w:r>
          </w:p>
          <w:p w14:paraId="4C5B33AF"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F711AB">
              <w:rPr>
                <w:rFonts w:eastAsia="Arial" w:cstheme="minorHAnsi"/>
                <w:sz w:val="24"/>
                <w:szCs w:val="24"/>
              </w:rPr>
              <w:t>;</w:t>
            </w:r>
          </w:p>
        </w:tc>
        <w:tc>
          <w:tcPr>
            <w:tcW w:w="992" w:type="dxa"/>
            <w:vAlign w:val="center"/>
          </w:tcPr>
          <w:p w14:paraId="61DA8D73"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8715C8E"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2277" w:type="dxa"/>
          </w:tcPr>
          <w:p w14:paraId="4FF87D04"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3A23649" w14:textId="77777777" w:rsidTr="00FE109B">
        <w:trPr>
          <w:trHeight w:val="453"/>
        </w:trPr>
        <w:tc>
          <w:tcPr>
            <w:tcW w:w="4248" w:type="dxa"/>
          </w:tcPr>
          <w:p w14:paraId="6F7B7A66"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charakteryzuje parametry budowy wyrobów</w:t>
            </w:r>
          </w:p>
          <w:p w14:paraId="6F138A52"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F711AB">
              <w:rPr>
                <w:rFonts w:eastAsia="Arial" w:cstheme="minorHAnsi"/>
                <w:sz w:val="24"/>
                <w:szCs w:val="24"/>
              </w:rPr>
              <w:t>;</w:t>
            </w:r>
          </w:p>
        </w:tc>
        <w:tc>
          <w:tcPr>
            <w:tcW w:w="992" w:type="dxa"/>
            <w:vAlign w:val="center"/>
          </w:tcPr>
          <w:p w14:paraId="5BAE61F3"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4BF09259"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672B4FD3"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E370710" w14:textId="77777777" w:rsidTr="00FE109B">
        <w:trPr>
          <w:trHeight w:val="453"/>
        </w:trPr>
        <w:tc>
          <w:tcPr>
            <w:tcW w:w="4248" w:type="dxa"/>
          </w:tcPr>
          <w:p w14:paraId="01093FD4"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charakteryzuje technologie wytwarzania</w:t>
            </w:r>
          </w:p>
          <w:p w14:paraId="5AE2490F"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wyrobów włókienniczych</w:t>
            </w:r>
            <w:r w:rsidR="008C6636" w:rsidRPr="00F711AB">
              <w:rPr>
                <w:rFonts w:eastAsia="Arial" w:cstheme="minorHAnsi"/>
                <w:sz w:val="24"/>
                <w:szCs w:val="24"/>
              </w:rPr>
              <w:t>;</w:t>
            </w:r>
          </w:p>
        </w:tc>
        <w:tc>
          <w:tcPr>
            <w:tcW w:w="992" w:type="dxa"/>
            <w:vAlign w:val="center"/>
          </w:tcPr>
          <w:p w14:paraId="3619A243"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1072B32B"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1B502F65"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FF21271" w14:textId="77777777" w:rsidTr="00FE109B">
        <w:trPr>
          <w:trHeight w:val="453"/>
        </w:trPr>
        <w:tc>
          <w:tcPr>
            <w:tcW w:w="4248" w:type="dxa"/>
          </w:tcPr>
          <w:p w14:paraId="5016D4B1"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5) klasyfikuje odpady powstałe podczas</w:t>
            </w:r>
          </w:p>
          <w:p w14:paraId="16EA6917"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wytwarzania wyrobów włókienniczych</w:t>
            </w:r>
            <w:r w:rsidR="008C6636" w:rsidRPr="00F711AB">
              <w:rPr>
                <w:rFonts w:eastAsia="Arial" w:cstheme="minorHAnsi"/>
                <w:sz w:val="24"/>
                <w:szCs w:val="24"/>
              </w:rPr>
              <w:t>;</w:t>
            </w:r>
          </w:p>
        </w:tc>
        <w:tc>
          <w:tcPr>
            <w:tcW w:w="992" w:type="dxa"/>
            <w:vAlign w:val="center"/>
          </w:tcPr>
          <w:p w14:paraId="39CE4237"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8CF0DED"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7A55FDAF"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4D7BEEA" w14:textId="77777777" w:rsidTr="00FE109B">
        <w:trPr>
          <w:trHeight w:val="453"/>
        </w:trPr>
        <w:tc>
          <w:tcPr>
            <w:tcW w:w="4248" w:type="dxa"/>
          </w:tcPr>
          <w:p w14:paraId="14BA5A3C"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sporządza szkice i rysunki techniczne części</w:t>
            </w:r>
          </w:p>
          <w:p w14:paraId="4C2479D3"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maszyn i urządzeń włókienniczych</w:t>
            </w:r>
            <w:r w:rsidR="008C6636" w:rsidRPr="00F711AB">
              <w:rPr>
                <w:rFonts w:eastAsia="Arial" w:cstheme="minorHAnsi"/>
                <w:sz w:val="24"/>
                <w:szCs w:val="24"/>
              </w:rPr>
              <w:t>;</w:t>
            </w:r>
          </w:p>
        </w:tc>
        <w:tc>
          <w:tcPr>
            <w:tcW w:w="992" w:type="dxa"/>
            <w:vAlign w:val="center"/>
          </w:tcPr>
          <w:p w14:paraId="2E627F2D"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3B5ADED"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3BDE2900"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2E55D7B" w14:textId="77777777" w:rsidTr="00FE109B">
        <w:trPr>
          <w:trHeight w:val="453"/>
        </w:trPr>
        <w:tc>
          <w:tcPr>
            <w:tcW w:w="4248" w:type="dxa"/>
          </w:tcPr>
          <w:p w14:paraId="73C3EFA5"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charakteryzuje maszyny i urządzenia</w:t>
            </w:r>
          </w:p>
          <w:p w14:paraId="3ECD8893" w14:textId="77777777" w:rsidR="00C050E3" w:rsidRDefault="00C050E3" w:rsidP="00C050E3">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włókiennicze do wytwarzania określonego</w:t>
            </w:r>
          </w:p>
          <w:p w14:paraId="6DFD3E26" w14:textId="77777777" w:rsidR="008C6636" w:rsidRPr="00C61C4B" w:rsidRDefault="00C050E3" w:rsidP="00C050E3">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wyrobu włókienniczego</w:t>
            </w:r>
            <w:r w:rsidR="008C6636" w:rsidRPr="00F711AB">
              <w:rPr>
                <w:rFonts w:eastAsia="Arial" w:cstheme="minorHAnsi"/>
                <w:sz w:val="24"/>
                <w:szCs w:val="24"/>
              </w:rPr>
              <w:t>;</w:t>
            </w:r>
          </w:p>
        </w:tc>
        <w:tc>
          <w:tcPr>
            <w:tcW w:w="992" w:type="dxa"/>
            <w:vAlign w:val="center"/>
          </w:tcPr>
          <w:p w14:paraId="27463456"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4B529CE3"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3B597B8B"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5ADB94F" w14:textId="77777777" w:rsidTr="00FE109B">
        <w:trPr>
          <w:trHeight w:val="453"/>
        </w:trPr>
        <w:tc>
          <w:tcPr>
            <w:tcW w:w="4248" w:type="dxa"/>
          </w:tcPr>
          <w:p w14:paraId="64403DA7"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wykorzystuje programy komputerowe</w:t>
            </w:r>
          </w:p>
          <w:p w14:paraId="0F8A272F"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wspomagające wykonywanie zadań</w:t>
            </w:r>
          </w:p>
          <w:p w14:paraId="420DDEB0" w14:textId="77777777" w:rsidR="008C6636" w:rsidRPr="00C61C4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zawodowych</w:t>
            </w:r>
            <w:r w:rsidR="008C6636" w:rsidRPr="00F711AB">
              <w:rPr>
                <w:rFonts w:eastAsia="Arial" w:cstheme="minorHAnsi"/>
                <w:sz w:val="24"/>
                <w:szCs w:val="24"/>
              </w:rPr>
              <w:t>;</w:t>
            </w:r>
          </w:p>
        </w:tc>
        <w:tc>
          <w:tcPr>
            <w:tcW w:w="992" w:type="dxa"/>
            <w:vAlign w:val="center"/>
          </w:tcPr>
          <w:p w14:paraId="2924CAA6" w14:textId="77777777" w:rsidR="008C6636" w:rsidRPr="00170B99" w:rsidRDefault="008C6636" w:rsidP="00FE109B">
            <w:pPr>
              <w:autoSpaceDE w:val="0"/>
              <w:autoSpaceDN w:val="0"/>
              <w:adjustRightInd w:val="0"/>
              <w:spacing w:line="23" w:lineRule="atLeast"/>
              <w:jc w:val="center"/>
              <w:rPr>
                <w:rFonts w:cstheme="minorHAnsi"/>
                <w:b/>
                <w:sz w:val="24"/>
                <w:szCs w:val="24"/>
              </w:rPr>
            </w:pPr>
          </w:p>
        </w:tc>
        <w:tc>
          <w:tcPr>
            <w:tcW w:w="1701" w:type="dxa"/>
            <w:vAlign w:val="center"/>
          </w:tcPr>
          <w:p w14:paraId="037F0B70"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3BE685F4"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BAB82C7" w14:textId="77777777" w:rsidTr="00FE109B">
        <w:trPr>
          <w:trHeight w:val="453"/>
        </w:trPr>
        <w:tc>
          <w:tcPr>
            <w:tcW w:w="4248" w:type="dxa"/>
          </w:tcPr>
          <w:p w14:paraId="44AAD31B"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9) posługuje się normami i stosuje procedurę</w:t>
            </w:r>
          </w:p>
          <w:p w14:paraId="6871909E" w14:textId="77777777" w:rsidR="008C6636" w:rsidRPr="00C61C4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oceny zgodności</w:t>
            </w:r>
            <w:r w:rsidR="008C6636" w:rsidRPr="00F711AB">
              <w:rPr>
                <w:rFonts w:eastAsia="Arial" w:cstheme="minorHAnsi"/>
                <w:sz w:val="24"/>
                <w:szCs w:val="24"/>
              </w:rPr>
              <w:t>;</w:t>
            </w:r>
          </w:p>
        </w:tc>
        <w:tc>
          <w:tcPr>
            <w:tcW w:w="992" w:type="dxa"/>
            <w:vAlign w:val="center"/>
          </w:tcPr>
          <w:p w14:paraId="67C5E71F"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2E40756B"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79E54596"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6BA6CB7" w14:textId="77777777" w:rsidTr="00FE109B">
        <w:trPr>
          <w:trHeight w:val="296"/>
        </w:trPr>
        <w:tc>
          <w:tcPr>
            <w:tcW w:w="9218" w:type="dxa"/>
            <w:gridSpan w:val="4"/>
            <w:vAlign w:val="center"/>
          </w:tcPr>
          <w:p w14:paraId="2DC4ECBA" w14:textId="77777777" w:rsidR="008C6636" w:rsidRPr="00E36370" w:rsidRDefault="00E36370" w:rsidP="00FE109B">
            <w:pPr>
              <w:autoSpaceDE w:val="0"/>
              <w:autoSpaceDN w:val="0"/>
              <w:adjustRightInd w:val="0"/>
              <w:spacing w:line="23" w:lineRule="atLeast"/>
              <w:rPr>
                <w:rFonts w:cstheme="minorHAnsi"/>
                <w:b/>
                <w:sz w:val="24"/>
                <w:szCs w:val="24"/>
              </w:rPr>
            </w:pPr>
            <w:r w:rsidRPr="00E36370">
              <w:rPr>
                <w:rFonts w:ascii="TimesNewRomanPSMT" w:eastAsiaTheme="minorHAnsi" w:hAnsi="TimesNewRomanPSMT" w:cs="TimesNewRomanPSMT"/>
                <w:b/>
                <w:sz w:val="20"/>
                <w:szCs w:val="20"/>
                <w:lang w:eastAsia="en-US"/>
              </w:rPr>
              <w:t>MOD.14.3. Badanie parametrów surowców i wyrobów włókienniczych</w:t>
            </w:r>
          </w:p>
        </w:tc>
      </w:tr>
      <w:tr w:rsidR="008C6636" w:rsidRPr="00170B99" w14:paraId="36D56C52" w14:textId="77777777" w:rsidTr="00FE109B">
        <w:trPr>
          <w:trHeight w:val="453"/>
        </w:trPr>
        <w:tc>
          <w:tcPr>
            <w:tcW w:w="4248" w:type="dxa"/>
          </w:tcPr>
          <w:p w14:paraId="68E99DD1"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charakteryzuje technologie wytwarzania</w:t>
            </w:r>
          </w:p>
          <w:p w14:paraId="65584625" w14:textId="77777777" w:rsidR="008C6636" w:rsidRPr="00A42E04" w:rsidRDefault="00E36370" w:rsidP="00E36370">
            <w:r>
              <w:rPr>
                <w:rFonts w:ascii="TimesNewRomanPSMT" w:eastAsiaTheme="minorHAnsi" w:hAnsi="TimesNewRomanPSMT" w:cs="TimesNewRomanPSMT"/>
                <w:sz w:val="20"/>
                <w:szCs w:val="20"/>
                <w:lang w:eastAsia="en-US"/>
              </w:rPr>
              <w:t>wyrobów włókienniczych</w:t>
            </w:r>
            <w:r w:rsidR="008C6636" w:rsidRPr="00A42E04">
              <w:t>;</w:t>
            </w:r>
          </w:p>
        </w:tc>
        <w:tc>
          <w:tcPr>
            <w:tcW w:w="992" w:type="dxa"/>
            <w:vAlign w:val="center"/>
          </w:tcPr>
          <w:p w14:paraId="0687F6E0"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2916A566"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64D41278"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ECFA4A8" w14:textId="77777777" w:rsidTr="00FE109B">
        <w:trPr>
          <w:trHeight w:val="453"/>
        </w:trPr>
        <w:tc>
          <w:tcPr>
            <w:tcW w:w="4248" w:type="dxa"/>
          </w:tcPr>
          <w:p w14:paraId="34A960C1"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dobiera metody badania surowców</w:t>
            </w:r>
          </w:p>
          <w:p w14:paraId="60F19338" w14:textId="77777777" w:rsidR="008C6636" w:rsidRPr="00A42E04" w:rsidRDefault="00E36370" w:rsidP="00E36370">
            <w:r>
              <w:rPr>
                <w:rFonts w:ascii="TimesNewRomanPSMT" w:eastAsiaTheme="minorHAnsi" w:hAnsi="TimesNewRomanPSMT" w:cs="TimesNewRomanPSMT"/>
                <w:sz w:val="20"/>
                <w:szCs w:val="20"/>
                <w:lang w:eastAsia="en-US"/>
              </w:rPr>
              <w:t>i wyrobów włókienniczych</w:t>
            </w:r>
            <w:r w:rsidR="008C6636" w:rsidRPr="00A42E04">
              <w:t>;</w:t>
            </w:r>
          </w:p>
        </w:tc>
        <w:tc>
          <w:tcPr>
            <w:tcW w:w="992" w:type="dxa"/>
            <w:vAlign w:val="center"/>
          </w:tcPr>
          <w:p w14:paraId="2EA9B3A5"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F5D94C9"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0421C6AE"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98EE02A" w14:textId="77777777" w:rsidTr="00FE109B">
        <w:trPr>
          <w:trHeight w:val="453"/>
        </w:trPr>
        <w:tc>
          <w:tcPr>
            <w:tcW w:w="4248" w:type="dxa"/>
          </w:tcPr>
          <w:p w14:paraId="1EEC714A"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dobiera przyrządy i aparaturę do badania</w:t>
            </w:r>
          </w:p>
          <w:p w14:paraId="6FC2D675" w14:textId="77777777" w:rsidR="008C6636" w:rsidRPr="00A42E04" w:rsidRDefault="00E36370" w:rsidP="00E36370">
            <w:r>
              <w:rPr>
                <w:rFonts w:ascii="TimesNewRomanPSMT" w:eastAsiaTheme="minorHAnsi" w:hAnsi="TimesNewRomanPSMT" w:cs="TimesNewRomanPSMT"/>
                <w:sz w:val="20"/>
                <w:szCs w:val="20"/>
                <w:lang w:eastAsia="en-US"/>
              </w:rPr>
              <w:t>surowców i wyrobów włókienniczych</w:t>
            </w:r>
            <w:r w:rsidR="008C6636" w:rsidRPr="00A42E04">
              <w:t>;</w:t>
            </w:r>
          </w:p>
        </w:tc>
        <w:tc>
          <w:tcPr>
            <w:tcW w:w="992" w:type="dxa"/>
            <w:vAlign w:val="center"/>
          </w:tcPr>
          <w:p w14:paraId="20AA37A6"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D259992"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66814DB4"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276D0CB" w14:textId="77777777" w:rsidTr="00FE109B">
        <w:trPr>
          <w:trHeight w:val="453"/>
        </w:trPr>
        <w:tc>
          <w:tcPr>
            <w:tcW w:w="4248" w:type="dxa"/>
          </w:tcPr>
          <w:p w14:paraId="493A62B4"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wykonuje pomiary parametrów</w:t>
            </w:r>
          </w:p>
          <w:p w14:paraId="5FE97D1D"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strukturalnych i użytkowych wyrobów</w:t>
            </w:r>
          </w:p>
          <w:p w14:paraId="1B71A6B1" w14:textId="77777777" w:rsidR="008C6636" w:rsidRPr="00A42E04" w:rsidRDefault="00E36370" w:rsidP="00E36370">
            <w:r>
              <w:rPr>
                <w:rFonts w:ascii="TimesNewRomanPSMT" w:eastAsiaTheme="minorHAnsi" w:hAnsi="TimesNewRomanPSMT" w:cs="TimesNewRomanPSMT"/>
                <w:sz w:val="20"/>
                <w:szCs w:val="20"/>
                <w:lang w:eastAsia="en-US"/>
              </w:rPr>
              <w:t>włókienniczych</w:t>
            </w:r>
            <w:r w:rsidR="008C6636" w:rsidRPr="00A42E04">
              <w:t>;</w:t>
            </w:r>
          </w:p>
        </w:tc>
        <w:tc>
          <w:tcPr>
            <w:tcW w:w="992" w:type="dxa"/>
            <w:vAlign w:val="center"/>
          </w:tcPr>
          <w:p w14:paraId="72149004"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9E5E0BE"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22EB9318"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34AEEE6" w14:textId="77777777" w:rsidTr="00FE109B">
        <w:trPr>
          <w:trHeight w:val="453"/>
        </w:trPr>
        <w:tc>
          <w:tcPr>
            <w:tcW w:w="4248" w:type="dxa"/>
          </w:tcPr>
          <w:p w14:paraId="6334C3C0"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opracowuje i interpretuje wyniki badań</w:t>
            </w:r>
          </w:p>
          <w:p w14:paraId="7A468BF1" w14:textId="77777777" w:rsidR="008C6636" w:rsidRPr="00A42E04" w:rsidRDefault="00E36370" w:rsidP="00E36370">
            <w:r>
              <w:rPr>
                <w:rFonts w:ascii="TimesNewRomanPSMT" w:eastAsiaTheme="minorHAnsi" w:hAnsi="TimesNewRomanPSMT" w:cs="TimesNewRomanPSMT"/>
                <w:sz w:val="20"/>
                <w:szCs w:val="20"/>
                <w:lang w:eastAsia="en-US"/>
              </w:rPr>
              <w:t>laboratoryjnych</w:t>
            </w:r>
            <w:r w:rsidR="008C6636" w:rsidRPr="00A42E04">
              <w:t>;</w:t>
            </w:r>
          </w:p>
        </w:tc>
        <w:tc>
          <w:tcPr>
            <w:tcW w:w="992" w:type="dxa"/>
            <w:vAlign w:val="center"/>
          </w:tcPr>
          <w:p w14:paraId="7F738BAA"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0EC2075A"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44A0AE4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85FACFC" w14:textId="77777777" w:rsidTr="00FE109B">
        <w:trPr>
          <w:trHeight w:val="453"/>
        </w:trPr>
        <w:tc>
          <w:tcPr>
            <w:tcW w:w="4248" w:type="dxa"/>
          </w:tcPr>
          <w:p w14:paraId="4CBBD93A"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określa właściwości konfekcyjne i użytkowe</w:t>
            </w:r>
          </w:p>
          <w:p w14:paraId="5D896095" w14:textId="77777777" w:rsidR="008C6636" w:rsidRPr="00A42E04" w:rsidRDefault="00E36370" w:rsidP="00E36370">
            <w:r>
              <w:rPr>
                <w:rFonts w:ascii="TimesNewRomanPSMT" w:eastAsiaTheme="minorHAnsi" w:hAnsi="TimesNewRomanPSMT" w:cs="TimesNewRomanPSMT"/>
                <w:sz w:val="20"/>
                <w:szCs w:val="20"/>
                <w:lang w:eastAsia="en-US"/>
              </w:rPr>
              <w:t>wyrobów włókienniczych</w:t>
            </w:r>
            <w:r w:rsidR="008C6636" w:rsidRPr="00A42E04">
              <w:t>;</w:t>
            </w:r>
          </w:p>
        </w:tc>
        <w:tc>
          <w:tcPr>
            <w:tcW w:w="992" w:type="dxa"/>
            <w:vAlign w:val="center"/>
          </w:tcPr>
          <w:p w14:paraId="7A4B1E26"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2ED098D5"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1383F521"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AFB527B" w14:textId="77777777" w:rsidTr="00FE109B">
        <w:trPr>
          <w:trHeight w:val="453"/>
        </w:trPr>
        <w:tc>
          <w:tcPr>
            <w:tcW w:w="4248" w:type="dxa"/>
          </w:tcPr>
          <w:p w14:paraId="197C09A7"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określa właściwości higieniczne, estetyczne</w:t>
            </w:r>
          </w:p>
          <w:p w14:paraId="468B17CC"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wytrzymałościowe wyrobów</w:t>
            </w:r>
          </w:p>
          <w:p w14:paraId="611CB590" w14:textId="77777777" w:rsidR="008C6636" w:rsidRPr="00A42E04" w:rsidRDefault="00E36370" w:rsidP="00E36370">
            <w:r>
              <w:rPr>
                <w:rFonts w:ascii="TimesNewRomanPSMT" w:eastAsiaTheme="minorHAnsi" w:hAnsi="TimesNewRomanPSMT" w:cs="TimesNewRomanPSMT"/>
                <w:sz w:val="20"/>
                <w:szCs w:val="20"/>
                <w:lang w:eastAsia="en-US"/>
              </w:rPr>
              <w:t>włókienniczych</w:t>
            </w:r>
            <w:r w:rsidR="008C6636" w:rsidRPr="00A42E04">
              <w:t>;</w:t>
            </w:r>
          </w:p>
        </w:tc>
        <w:tc>
          <w:tcPr>
            <w:tcW w:w="992" w:type="dxa"/>
            <w:vAlign w:val="center"/>
          </w:tcPr>
          <w:p w14:paraId="256E47F4"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2CB3209"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184B474F"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5108E414" w14:textId="77777777" w:rsidTr="00FE109B">
        <w:trPr>
          <w:trHeight w:val="453"/>
        </w:trPr>
        <w:tc>
          <w:tcPr>
            <w:tcW w:w="4248" w:type="dxa"/>
          </w:tcPr>
          <w:p w14:paraId="3697F5AD"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charakteryzuje sposoby konserwacji</w:t>
            </w:r>
          </w:p>
          <w:p w14:paraId="7EB8C223" w14:textId="77777777" w:rsidR="008C6636" w:rsidRPr="00A42E04" w:rsidRDefault="00E36370" w:rsidP="00E36370">
            <w:r>
              <w:rPr>
                <w:rFonts w:ascii="TimesNewRomanPSMT" w:eastAsiaTheme="minorHAnsi" w:hAnsi="TimesNewRomanPSMT" w:cs="TimesNewRomanPSMT"/>
                <w:sz w:val="20"/>
                <w:szCs w:val="20"/>
                <w:lang w:eastAsia="en-US"/>
              </w:rPr>
              <w:t>wyrobów włókienniczych</w:t>
            </w:r>
            <w:r w:rsidR="008C6636" w:rsidRPr="00A42E04">
              <w:t>;</w:t>
            </w:r>
          </w:p>
        </w:tc>
        <w:tc>
          <w:tcPr>
            <w:tcW w:w="992" w:type="dxa"/>
            <w:vAlign w:val="center"/>
          </w:tcPr>
          <w:p w14:paraId="10FCC62F" w14:textId="77777777" w:rsidR="008C6636"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4C4BAA27" w14:textId="77777777" w:rsidR="008C6636" w:rsidRDefault="008C6636" w:rsidP="00FE109B">
            <w:pPr>
              <w:autoSpaceDE w:val="0"/>
              <w:autoSpaceDN w:val="0"/>
              <w:adjustRightInd w:val="0"/>
              <w:spacing w:line="23" w:lineRule="atLeast"/>
              <w:jc w:val="center"/>
              <w:rPr>
                <w:rFonts w:cstheme="minorHAnsi"/>
                <w:b/>
                <w:sz w:val="24"/>
                <w:szCs w:val="24"/>
              </w:rPr>
            </w:pPr>
          </w:p>
        </w:tc>
        <w:tc>
          <w:tcPr>
            <w:tcW w:w="2277" w:type="dxa"/>
          </w:tcPr>
          <w:p w14:paraId="0DCB730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188DFD02" w14:textId="77777777" w:rsidTr="00FE109B">
        <w:trPr>
          <w:trHeight w:val="229"/>
        </w:trPr>
        <w:tc>
          <w:tcPr>
            <w:tcW w:w="9218" w:type="dxa"/>
            <w:gridSpan w:val="4"/>
          </w:tcPr>
          <w:p w14:paraId="5D22BBDD" w14:textId="77777777" w:rsidR="008C6636" w:rsidRPr="00E36370" w:rsidRDefault="00E36370" w:rsidP="00FE109B">
            <w:pPr>
              <w:autoSpaceDE w:val="0"/>
              <w:autoSpaceDN w:val="0"/>
              <w:adjustRightInd w:val="0"/>
              <w:spacing w:line="23" w:lineRule="atLeast"/>
              <w:rPr>
                <w:rFonts w:cstheme="minorHAnsi"/>
                <w:b/>
                <w:sz w:val="24"/>
                <w:szCs w:val="24"/>
              </w:rPr>
            </w:pPr>
            <w:r w:rsidRPr="00E36370">
              <w:rPr>
                <w:rFonts w:ascii="TimesNewRomanPSMT" w:eastAsiaTheme="minorHAnsi" w:hAnsi="TimesNewRomanPSMT" w:cs="TimesNewRomanPSMT"/>
                <w:b/>
                <w:sz w:val="20"/>
                <w:szCs w:val="20"/>
                <w:lang w:eastAsia="en-US"/>
              </w:rPr>
              <w:t>MOD.14.4. Opracowywanie projektów i dokumentacji wyrobów włókienniczych</w:t>
            </w:r>
          </w:p>
        </w:tc>
      </w:tr>
      <w:tr w:rsidR="008C6636" w:rsidRPr="00170B99" w14:paraId="54C6A757" w14:textId="77777777" w:rsidTr="00FE109B">
        <w:trPr>
          <w:trHeight w:val="453"/>
        </w:trPr>
        <w:tc>
          <w:tcPr>
            <w:tcW w:w="4248" w:type="dxa"/>
          </w:tcPr>
          <w:p w14:paraId="1A2FE289"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projektuje wyroby włókiennicze</w:t>
            </w:r>
          </w:p>
          <w:p w14:paraId="3A126D13" w14:textId="77777777" w:rsidR="008C6636" w:rsidRPr="00F711A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 zastosowaniem technik komputerowych</w:t>
            </w:r>
            <w:r w:rsidR="008C6636" w:rsidRPr="00F711AB">
              <w:rPr>
                <w:rFonts w:eastAsia="Arial" w:cstheme="minorHAnsi"/>
                <w:sz w:val="24"/>
                <w:szCs w:val="24"/>
              </w:rPr>
              <w:t>;</w:t>
            </w:r>
          </w:p>
        </w:tc>
        <w:tc>
          <w:tcPr>
            <w:tcW w:w="992" w:type="dxa"/>
            <w:vAlign w:val="center"/>
          </w:tcPr>
          <w:p w14:paraId="6FEF3A6E"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47A18792"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1ADABE63"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8534B8E" w14:textId="77777777" w:rsidTr="00FE109B">
        <w:trPr>
          <w:trHeight w:val="453"/>
        </w:trPr>
        <w:tc>
          <w:tcPr>
            <w:tcW w:w="4248" w:type="dxa"/>
          </w:tcPr>
          <w:p w14:paraId="640EAA77"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wykonuje rysunki dyspozycyjne wyrobów</w:t>
            </w:r>
          </w:p>
          <w:p w14:paraId="21AE8CB8" w14:textId="77777777" w:rsidR="008C6636" w:rsidRPr="00F711A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F711AB">
              <w:rPr>
                <w:rFonts w:eastAsia="Arial" w:cstheme="minorHAnsi"/>
                <w:sz w:val="24"/>
                <w:szCs w:val="24"/>
              </w:rPr>
              <w:t>;</w:t>
            </w:r>
          </w:p>
        </w:tc>
        <w:tc>
          <w:tcPr>
            <w:tcW w:w="992" w:type="dxa"/>
            <w:vAlign w:val="center"/>
          </w:tcPr>
          <w:p w14:paraId="4059417D"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B323FA9"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11C11BC7"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ACFACE4" w14:textId="77777777" w:rsidTr="00FE109B">
        <w:trPr>
          <w:trHeight w:val="453"/>
        </w:trPr>
        <w:tc>
          <w:tcPr>
            <w:tcW w:w="4248" w:type="dxa"/>
          </w:tcPr>
          <w:p w14:paraId="6E864B25"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3) charakteryzuje technologie wytwarzania</w:t>
            </w:r>
          </w:p>
          <w:p w14:paraId="30FDAC00" w14:textId="77777777" w:rsidR="008C6636" w:rsidRPr="00F711A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i wykończania wyrobów włókienniczych</w:t>
            </w:r>
            <w:r w:rsidR="008C6636" w:rsidRPr="00F711AB">
              <w:rPr>
                <w:rFonts w:eastAsia="Arial" w:cstheme="minorHAnsi"/>
                <w:sz w:val="24"/>
                <w:szCs w:val="24"/>
              </w:rPr>
              <w:t>;</w:t>
            </w:r>
          </w:p>
        </w:tc>
        <w:tc>
          <w:tcPr>
            <w:tcW w:w="992" w:type="dxa"/>
            <w:vAlign w:val="center"/>
          </w:tcPr>
          <w:p w14:paraId="0EBC42A9"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67560BE2"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6B12C9AC"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2AF7352" w14:textId="77777777" w:rsidTr="00FE109B">
        <w:trPr>
          <w:trHeight w:val="453"/>
        </w:trPr>
        <w:tc>
          <w:tcPr>
            <w:tcW w:w="4248" w:type="dxa"/>
          </w:tcPr>
          <w:p w14:paraId="1C2885C4"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charakteryzuje maszyny i urządzenia do</w:t>
            </w:r>
          </w:p>
          <w:p w14:paraId="59A068FF"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i wykończania wyrobów</w:t>
            </w:r>
          </w:p>
          <w:p w14:paraId="79E8F2B3" w14:textId="77777777" w:rsidR="008C6636" w:rsidRPr="00F711A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F711AB">
              <w:rPr>
                <w:rFonts w:eastAsia="Arial" w:cstheme="minorHAnsi"/>
                <w:sz w:val="24"/>
                <w:szCs w:val="24"/>
              </w:rPr>
              <w:t>;</w:t>
            </w:r>
          </w:p>
        </w:tc>
        <w:tc>
          <w:tcPr>
            <w:tcW w:w="992" w:type="dxa"/>
            <w:vAlign w:val="center"/>
          </w:tcPr>
          <w:p w14:paraId="78B3A4BA"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EC35C66"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47BC6D07"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8C91DD4" w14:textId="77777777" w:rsidTr="00FE109B">
        <w:trPr>
          <w:trHeight w:val="453"/>
        </w:trPr>
        <w:tc>
          <w:tcPr>
            <w:tcW w:w="4248" w:type="dxa"/>
          </w:tcPr>
          <w:p w14:paraId="3FE7D918"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sporządza dokumentację technologiczną</w:t>
            </w:r>
          </w:p>
          <w:p w14:paraId="3C80526C"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i wykończania wyrobów</w:t>
            </w:r>
          </w:p>
          <w:p w14:paraId="21E6D7DF" w14:textId="77777777" w:rsidR="008C6636" w:rsidRPr="00F711A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F711AB">
              <w:rPr>
                <w:rFonts w:eastAsia="Arial" w:cstheme="minorHAnsi"/>
                <w:sz w:val="24"/>
                <w:szCs w:val="24"/>
              </w:rPr>
              <w:t>;</w:t>
            </w:r>
          </w:p>
        </w:tc>
        <w:tc>
          <w:tcPr>
            <w:tcW w:w="992" w:type="dxa"/>
            <w:vAlign w:val="center"/>
          </w:tcPr>
          <w:p w14:paraId="2FF4494C"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49ACC6CB"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04533FF4"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6EAE267" w14:textId="77777777" w:rsidTr="00FE109B">
        <w:trPr>
          <w:trHeight w:val="453"/>
        </w:trPr>
        <w:tc>
          <w:tcPr>
            <w:tcW w:w="4248" w:type="dxa"/>
            <w:vAlign w:val="center"/>
          </w:tcPr>
          <w:p w14:paraId="268A0B9C"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określa sposoby i warunki przechowywania</w:t>
            </w:r>
          </w:p>
          <w:p w14:paraId="18EC1EFD"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surowców, półproduktów i wyrobów</w:t>
            </w:r>
          </w:p>
          <w:p w14:paraId="356D960B" w14:textId="77777777" w:rsidR="008C6636" w:rsidRPr="00F711A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F711AB">
              <w:rPr>
                <w:rFonts w:eastAsia="Arial" w:cstheme="minorHAnsi"/>
                <w:sz w:val="24"/>
                <w:szCs w:val="24"/>
              </w:rPr>
              <w:t>;</w:t>
            </w:r>
          </w:p>
        </w:tc>
        <w:tc>
          <w:tcPr>
            <w:tcW w:w="992" w:type="dxa"/>
            <w:vAlign w:val="center"/>
          </w:tcPr>
          <w:p w14:paraId="4821FE6F"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5B2ACB61"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13C92707"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13151A9" w14:textId="77777777" w:rsidTr="00FE109B">
        <w:trPr>
          <w:trHeight w:val="453"/>
        </w:trPr>
        <w:tc>
          <w:tcPr>
            <w:tcW w:w="4248" w:type="dxa"/>
          </w:tcPr>
          <w:p w14:paraId="1BFC5F5D"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przeprowadza kontrolę międzyoperacyjną</w:t>
            </w:r>
          </w:p>
          <w:p w14:paraId="3BE33360"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i wykończania wyrobów</w:t>
            </w:r>
          </w:p>
          <w:p w14:paraId="1636B362" w14:textId="77777777" w:rsidR="008C6636" w:rsidRPr="00F711AB" w:rsidRDefault="00E36370" w:rsidP="00E36370">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F711AB">
              <w:rPr>
                <w:rFonts w:eastAsia="Arial" w:cstheme="minorHAnsi"/>
                <w:sz w:val="24"/>
                <w:szCs w:val="24"/>
              </w:rPr>
              <w:t>.</w:t>
            </w:r>
          </w:p>
        </w:tc>
        <w:tc>
          <w:tcPr>
            <w:tcW w:w="992" w:type="dxa"/>
            <w:vAlign w:val="center"/>
          </w:tcPr>
          <w:p w14:paraId="4B8C7158"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65E52664" w14:textId="77777777" w:rsidR="008C6636" w:rsidRPr="00170B99" w:rsidRDefault="008C6636" w:rsidP="00FE109B">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22FEB9F9" w14:textId="77777777" w:rsidR="008C6636" w:rsidRPr="00170B99" w:rsidRDefault="008C6636" w:rsidP="00FE109B">
            <w:pPr>
              <w:autoSpaceDE w:val="0"/>
              <w:autoSpaceDN w:val="0"/>
              <w:adjustRightInd w:val="0"/>
              <w:spacing w:line="23" w:lineRule="atLeast"/>
              <w:rPr>
                <w:rFonts w:cstheme="minorHAnsi"/>
                <w:sz w:val="24"/>
                <w:szCs w:val="24"/>
              </w:rPr>
            </w:pPr>
          </w:p>
        </w:tc>
      </w:tr>
      <w:tr w:rsidR="00E36370" w:rsidRPr="00170B99" w14:paraId="1C1ACAC3" w14:textId="77777777" w:rsidTr="00FE109B">
        <w:trPr>
          <w:trHeight w:val="453"/>
        </w:trPr>
        <w:tc>
          <w:tcPr>
            <w:tcW w:w="4248" w:type="dxa"/>
          </w:tcPr>
          <w:p w14:paraId="7C168FD1"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stosuje programy komputerowe</w:t>
            </w:r>
          </w:p>
          <w:p w14:paraId="08983373"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wspomagające wykonywanie zadań</w:t>
            </w:r>
          </w:p>
        </w:tc>
        <w:tc>
          <w:tcPr>
            <w:tcW w:w="992" w:type="dxa"/>
            <w:vAlign w:val="center"/>
          </w:tcPr>
          <w:p w14:paraId="51FA7341" w14:textId="77777777" w:rsidR="00E36370" w:rsidRDefault="00E36370" w:rsidP="00FE109B">
            <w:pPr>
              <w:autoSpaceDE w:val="0"/>
              <w:autoSpaceDN w:val="0"/>
              <w:adjustRightInd w:val="0"/>
              <w:spacing w:line="23" w:lineRule="atLeast"/>
              <w:jc w:val="center"/>
              <w:rPr>
                <w:rFonts w:cstheme="minorHAnsi"/>
                <w:b/>
                <w:sz w:val="24"/>
                <w:szCs w:val="24"/>
              </w:rPr>
            </w:pPr>
          </w:p>
        </w:tc>
        <w:tc>
          <w:tcPr>
            <w:tcW w:w="1701" w:type="dxa"/>
            <w:vAlign w:val="center"/>
          </w:tcPr>
          <w:p w14:paraId="10247276" w14:textId="77777777" w:rsidR="00E36370" w:rsidRDefault="00E36370" w:rsidP="00FE109B">
            <w:pPr>
              <w:autoSpaceDE w:val="0"/>
              <w:autoSpaceDN w:val="0"/>
              <w:adjustRightInd w:val="0"/>
              <w:spacing w:line="23" w:lineRule="atLeast"/>
              <w:jc w:val="center"/>
              <w:rPr>
                <w:rFonts w:cstheme="minorHAnsi"/>
                <w:b/>
                <w:sz w:val="24"/>
                <w:szCs w:val="24"/>
              </w:rPr>
            </w:pPr>
          </w:p>
        </w:tc>
        <w:tc>
          <w:tcPr>
            <w:tcW w:w="2277" w:type="dxa"/>
          </w:tcPr>
          <w:p w14:paraId="6147D748" w14:textId="77777777" w:rsidR="00E36370" w:rsidRPr="00170B99" w:rsidRDefault="00E36370" w:rsidP="00FE109B">
            <w:pPr>
              <w:autoSpaceDE w:val="0"/>
              <w:autoSpaceDN w:val="0"/>
              <w:adjustRightInd w:val="0"/>
              <w:spacing w:line="23" w:lineRule="atLeast"/>
              <w:rPr>
                <w:rFonts w:cstheme="minorHAnsi"/>
                <w:sz w:val="24"/>
                <w:szCs w:val="24"/>
              </w:rPr>
            </w:pPr>
          </w:p>
        </w:tc>
      </w:tr>
      <w:tr w:rsidR="008C6636" w:rsidRPr="00170B99" w14:paraId="4246B6EC" w14:textId="77777777" w:rsidTr="00FE109B">
        <w:tc>
          <w:tcPr>
            <w:tcW w:w="9218" w:type="dxa"/>
            <w:gridSpan w:val="4"/>
          </w:tcPr>
          <w:p w14:paraId="4AE15A01" w14:textId="77777777" w:rsidR="008C6636" w:rsidRPr="00E36370" w:rsidRDefault="00E36370" w:rsidP="00E36370">
            <w:pPr>
              <w:autoSpaceDE w:val="0"/>
              <w:autoSpaceDN w:val="0"/>
              <w:adjustRightInd w:val="0"/>
              <w:spacing w:line="23" w:lineRule="atLeast"/>
              <w:rPr>
                <w:rFonts w:cstheme="minorHAnsi"/>
                <w:b/>
                <w:sz w:val="24"/>
                <w:szCs w:val="24"/>
              </w:rPr>
            </w:pPr>
            <w:r w:rsidRPr="00E36370">
              <w:rPr>
                <w:rFonts w:ascii="TimesNewRomanPSMT" w:eastAsiaTheme="minorHAnsi" w:hAnsi="TimesNewRomanPSMT" w:cs="TimesNewRomanPSMT"/>
                <w:b/>
                <w:sz w:val="20"/>
                <w:szCs w:val="20"/>
                <w:lang w:eastAsia="en-US"/>
              </w:rPr>
              <w:t>MOD.14.5. Kontrolowanie procesów wytwarzania i wykończania wyrobów włókienniczych</w:t>
            </w:r>
          </w:p>
        </w:tc>
      </w:tr>
      <w:tr w:rsidR="008C6636" w:rsidRPr="00170B99" w14:paraId="64A9B8CB" w14:textId="77777777" w:rsidTr="00FE109B">
        <w:tc>
          <w:tcPr>
            <w:tcW w:w="4248" w:type="dxa"/>
          </w:tcPr>
          <w:p w14:paraId="2DE45E6B"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posługuje się schematami technologicznymi</w:t>
            </w:r>
          </w:p>
          <w:p w14:paraId="2D06EAD1" w14:textId="77777777" w:rsidR="008C6636" w:rsidRPr="00170B99" w:rsidRDefault="00E36370" w:rsidP="00E36370">
            <w:pPr>
              <w:pBdr>
                <w:top w:val="nil"/>
                <w:left w:val="nil"/>
                <w:bottom w:val="nil"/>
                <w:right w:val="nil"/>
                <w:between w:val="nil"/>
              </w:pBdr>
              <w:contextualSpacing/>
              <w:rPr>
                <w:rFonts w:eastAsia="Arial" w:cstheme="minorHAnsi"/>
                <w:sz w:val="24"/>
                <w:szCs w:val="24"/>
              </w:rPr>
            </w:pPr>
            <w:r>
              <w:rPr>
                <w:rFonts w:ascii="TimesNewRomanPSMT" w:eastAsiaTheme="minorHAnsi" w:hAnsi="TimesNewRomanPSMT" w:cs="TimesNewRomanPSMT"/>
                <w:sz w:val="20"/>
                <w:szCs w:val="20"/>
                <w:lang w:eastAsia="en-US"/>
              </w:rPr>
              <w:t>maszyn i urządzeń</w:t>
            </w:r>
            <w:r w:rsidR="008C6636" w:rsidRPr="00E97D03">
              <w:rPr>
                <w:rFonts w:eastAsia="Arial" w:cstheme="minorHAnsi"/>
                <w:sz w:val="24"/>
                <w:szCs w:val="24"/>
              </w:rPr>
              <w:t>;</w:t>
            </w:r>
          </w:p>
        </w:tc>
        <w:tc>
          <w:tcPr>
            <w:tcW w:w="992" w:type="dxa"/>
            <w:vAlign w:val="center"/>
          </w:tcPr>
          <w:p w14:paraId="7D6B1363"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0FD3B767"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482F9667"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62D985F3" w14:textId="77777777" w:rsidTr="00FE109B">
        <w:tc>
          <w:tcPr>
            <w:tcW w:w="4248" w:type="dxa"/>
          </w:tcPr>
          <w:p w14:paraId="5E23399B"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charakteryzuje funkcje zespołów i</w:t>
            </w:r>
          </w:p>
          <w:p w14:paraId="0865E4CD"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mechanizmów maszyn i urządzeń do</w:t>
            </w:r>
          </w:p>
          <w:p w14:paraId="480738C1"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i wykończania wyrobów</w:t>
            </w:r>
          </w:p>
          <w:p w14:paraId="58192B5D" w14:textId="77777777" w:rsidR="008C6636" w:rsidRPr="00170B99" w:rsidRDefault="00E36370" w:rsidP="00E36370">
            <w:pPr>
              <w:pBdr>
                <w:top w:val="nil"/>
                <w:left w:val="nil"/>
                <w:bottom w:val="nil"/>
                <w:right w:val="nil"/>
                <w:between w:val="nil"/>
              </w:pBdr>
              <w:contextualSpacing/>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E97D03">
              <w:rPr>
                <w:rFonts w:eastAsia="Arial" w:cstheme="minorHAnsi"/>
                <w:sz w:val="24"/>
                <w:szCs w:val="24"/>
              </w:rPr>
              <w:t>;</w:t>
            </w:r>
          </w:p>
        </w:tc>
        <w:tc>
          <w:tcPr>
            <w:tcW w:w="992" w:type="dxa"/>
            <w:vAlign w:val="center"/>
          </w:tcPr>
          <w:p w14:paraId="58A17429"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44F23FE1"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1C8985AA"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F923D6A" w14:textId="77777777" w:rsidTr="00FE109B">
        <w:tc>
          <w:tcPr>
            <w:tcW w:w="4248" w:type="dxa"/>
          </w:tcPr>
          <w:p w14:paraId="4DF4A826"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posługuje się schematami technologicznymi</w:t>
            </w:r>
          </w:p>
          <w:p w14:paraId="3DE390B9"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rysunkami technicznymi maszyn i urządzeń</w:t>
            </w:r>
          </w:p>
          <w:p w14:paraId="5E33D7A8"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 wytwarzania i wykończania wyrobów</w:t>
            </w:r>
          </w:p>
          <w:p w14:paraId="05E528B1" w14:textId="77777777" w:rsidR="008C6636" w:rsidRPr="00170B99" w:rsidRDefault="00E36370" w:rsidP="00E36370">
            <w:pPr>
              <w:pBdr>
                <w:top w:val="nil"/>
                <w:left w:val="nil"/>
                <w:bottom w:val="nil"/>
                <w:right w:val="nil"/>
                <w:between w:val="nil"/>
              </w:pBdr>
              <w:contextualSpacing/>
              <w:rPr>
                <w:rFonts w:eastAsia="Arial" w:cstheme="minorHAnsi"/>
                <w:sz w:val="24"/>
                <w:szCs w:val="24"/>
              </w:rPr>
            </w:pPr>
            <w:r>
              <w:rPr>
                <w:rFonts w:ascii="TimesNewRomanPSMT" w:eastAsiaTheme="minorHAnsi" w:hAnsi="TimesNewRomanPSMT" w:cs="TimesNewRomanPSMT"/>
                <w:sz w:val="20"/>
                <w:szCs w:val="20"/>
                <w:lang w:eastAsia="en-US"/>
              </w:rPr>
              <w:t>włókienniczych</w:t>
            </w:r>
            <w:r w:rsidR="008C6636" w:rsidRPr="00E97D03">
              <w:rPr>
                <w:rFonts w:eastAsia="Arial" w:cstheme="minorHAnsi"/>
                <w:sz w:val="24"/>
                <w:szCs w:val="24"/>
              </w:rPr>
              <w:t>;</w:t>
            </w:r>
          </w:p>
        </w:tc>
        <w:tc>
          <w:tcPr>
            <w:tcW w:w="992" w:type="dxa"/>
            <w:vAlign w:val="center"/>
          </w:tcPr>
          <w:p w14:paraId="4356CDE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74266C03"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010A9F6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74E5DB75" w14:textId="77777777" w:rsidTr="00FE109B">
        <w:tc>
          <w:tcPr>
            <w:tcW w:w="4248" w:type="dxa"/>
          </w:tcPr>
          <w:p w14:paraId="784ABCCF"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monitoruje parametry procesów wytwarzania</w:t>
            </w:r>
          </w:p>
          <w:p w14:paraId="663A4A78" w14:textId="77777777" w:rsidR="008C6636" w:rsidRPr="00170B99" w:rsidRDefault="00E36370" w:rsidP="00E36370">
            <w:pPr>
              <w:pBdr>
                <w:top w:val="nil"/>
                <w:left w:val="nil"/>
                <w:bottom w:val="nil"/>
                <w:right w:val="nil"/>
                <w:between w:val="nil"/>
              </w:pBdr>
              <w:contextualSpacing/>
              <w:rPr>
                <w:rFonts w:eastAsia="Arial" w:cstheme="minorHAnsi"/>
                <w:sz w:val="24"/>
                <w:szCs w:val="24"/>
              </w:rPr>
            </w:pPr>
            <w:r>
              <w:rPr>
                <w:rFonts w:ascii="TimesNewRomanPSMT" w:eastAsiaTheme="minorHAnsi" w:hAnsi="TimesNewRomanPSMT" w:cs="TimesNewRomanPSMT"/>
                <w:sz w:val="20"/>
                <w:szCs w:val="20"/>
                <w:lang w:eastAsia="en-US"/>
              </w:rPr>
              <w:t>i wykończania wyrobów włókienniczych</w:t>
            </w:r>
            <w:r w:rsidR="008C6636" w:rsidRPr="00E97D03">
              <w:rPr>
                <w:rFonts w:eastAsia="Arial" w:cstheme="minorHAnsi"/>
                <w:sz w:val="24"/>
                <w:szCs w:val="24"/>
              </w:rPr>
              <w:t>;</w:t>
            </w:r>
          </w:p>
        </w:tc>
        <w:tc>
          <w:tcPr>
            <w:tcW w:w="992" w:type="dxa"/>
            <w:vAlign w:val="center"/>
          </w:tcPr>
          <w:p w14:paraId="6547CA2A"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0E238EAB"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0524EEB2"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4D9F12CE" w14:textId="77777777" w:rsidTr="00FE109B">
        <w:tc>
          <w:tcPr>
            <w:tcW w:w="4248" w:type="dxa"/>
          </w:tcPr>
          <w:p w14:paraId="31210B92"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kontroluje parametry wyrobów</w:t>
            </w:r>
          </w:p>
          <w:p w14:paraId="5BC5A173" w14:textId="77777777" w:rsidR="00E36370" w:rsidRDefault="00E36370" w:rsidP="00E36370">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włókienniczych zgodnie z planem kontroli</w:t>
            </w:r>
          </w:p>
          <w:p w14:paraId="47CFA892" w14:textId="77777777" w:rsidR="008C6636" w:rsidRPr="00170B99" w:rsidRDefault="00E36370" w:rsidP="00E36370">
            <w:pPr>
              <w:pBdr>
                <w:top w:val="nil"/>
                <w:left w:val="nil"/>
                <w:bottom w:val="nil"/>
                <w:right w:val="nil"/>
                <w:between w:val="nil"/>
              </w:pBdr>
              <w:contextualSpacing/>
              <w:rPr>
                <w:rFonts w:eastAsia="Arial" w:cstheme="minorHAnsi"/>
                <w:sz w:val="24"/>
                <w:szCs w:val="24"/>
              </w:rPr>
            </w:pPr>
            <w:r>
              <w:rPr>
                <w:rFonts w:ascii="TimesNewRomanPSMT" w:eastAsiaTheme="minorHAnsi" w:hAnsi="TimesNewRomanPSMT" w:cs="TimesNewRomanPSMT"/>
                <w:sz w:val="20"/>
                <w:szCs w:val="20"/>
                <w:lang w:eastAsia="en-US"/>
              </w:rPr>
              <w:t>międzyoperacyjnej</w:t>
            </w:r>
            <w:r w:rsidR="008C6636" w:rsidRPr="00E97D03">
              <w:rPr>
                <w:rFonts w:eastAsia="Arial" w:cstheme="minorHAnsi"/>
                <w:sz w:val="24"/>
                <w:szCs w:val="24"/>
              </w:rPr>
              <w:t>.</w:t>
            </w:r>
          </w:p>
        </w:tc>
        <w:tc>
          <w:tcPr>
            <w:tcW w:w="992" w:type="dxa"/>
            <w:vAlign w:val="center"/>
          </w:tcPr>
          <w:p w14:paraId="0482C32F"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278682E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6E585418" w14:textId="77777777" w:rsidR="008C6636" w:rsidRPr="00170B99" w:rsidRDefault="008C6636" w:rsidP="00FE109B">
            <w:pPr>
              <w:autoSpaceDE w:val="0"/>
              <w:autoSpaceDN w:val="0"/>
              <w:adjustRightInd w:val="0"/>
              <w:spacing w:line="23" w:lineRule="atLeast"/>
              <w:rPr>
                <w:rFonts w:cstheme="minorHAnsi"/>
                <w:sz w:val="24"/>
                <w:szCs w:val="24"/>
              </w:rPr>
            </w:pPr>
          </w:p>
        </w:tc>
      </w:tr>
      <w:tr w:rsidR="00BA33AD" w:rsidRPr="00170B99" w14:paraId="36874671" w14:textId="77777777" w:rsidTr="00FE109B">
        <w:tc>
          <w:tcPr>
            <w:tcW w:w="4248" w:type="dxa"/>
          </w:tcPr>
          <w:p w14:paraId="6AA14CDD"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wyznacza i ocenia warunki klimatyczne</w:t>
            </w:r>
          </w:p>
          <w:p w14:paraId="490EA6EE"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pomieszczeniach produkcyjnych</w:t>
            </w:r>
          </w:p>
        </w:tc>
        <w:tc>
          <w:tcPr>
            <w:tcW w:w="992" w:type="dxa"/>
            <w:vAlign w:val="center"/>
          </w:tcPr>
          <w:p w14:paraId="5226E0D6" w14:textId="77777777" w:rsidR="00BA33AD" w:rsidRPr="00170B99" w:rsidRDefault="00BA33AD" w:rsidP="00FE109B">
            <w:pPr>
              <w:autoSpaceDE w:val="0"/>
              <w:autoSpaceDN w:val="0"/>
              <w:adjustRightInd w:val="0"/>
              <w:spacing w:line="23" w:lineRule="atLeast"/>
              <w:jc w:val="center"/>
              <w:rPr>
                <w:rFonts w:cstheme="minorHAnsi"/>
                <w:b/>
                <w:sz w:val="24"/>
                <w:szCs w:val="24"/>
              </w:rPr>
            </w:pPr>
          </w:p>
        </w:tc>
        <w:tc>
          <w:tcPr>
            <w:tcW w:w="1701" w:type="dxa"/>
            <w:vAlign w:val="center"/>
          </w:tcPr>
          <w:p w14:paraId="388C4C8E" w14:textId="77777777" w:rsidR="00BA33AD" w:rsidRPr="00170B99" w:rsidRDefault="00BA33AD" w:rsidP="00FE109B">
            <w:pPr>
              <w:autoSpaceDE w:val="0"/>
              <w:autoSpaceDN w:val="0"/>
              <w:adjustRightInd w:val="0"/>
              <w:spacing w:line="23" w:lineRule="atLeast"/>
              <w:jc w:val="center"/>
              <w:rPr>
                <w:rFonts w:cstheme="minorHAnsi"/>
                <w:b/>
                <w:sz w:val="24"/>
                <w:szCs w:val="24"/>
              </w:rPr>
            </w:pPr>
          </w:p>
        </w:tc>
        <w:tc>
          <w:tcPr>
            <w:tcW w:w="2277" w:type="dxa"/>
          </w:tcPr>
          <w:p w14:paraId="7961C31E" w14:textId="77777777" w:rsidR="00BA33AD" w:rsidRPr="00170B99" w:rsidRDefault="00BA33AD" w:rsidP="00FE109B">
            <w:pPr>
              <w:autoSpaceDE w:val="0"/>
              <w:autoSpaceDN w:val="0"/>
              <w:adjustRightInd w:val="0"/>
              <w:spacing w:line="23" w:lineRule="atLeast"/>
              <w:rPr>
                <w:rFonts w:cstheme="minorHAnsi"/>
                <w:sz w:val="24"/>
                <w:szCs w:val="24"/>
              </w:rPr>
            </w:pPr>
          </w:p>
        </w:tc>
      </w:tr>
      <w:tr w:rsidR="00BA33AD" w:rsidRPr="00170B99" w14:paraId="65CAF94F" w14:textId="77777777" w:rsidTr="00FE109B">
        <w:tc>
          <w:tcPr>
            <w:tcW w:w="4248" w:type="dxa"/>
          </w:tcPr>
          <w:p w14:paraId="7EA6304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7) ocenia stan techniczny maszyn i urządzeń do</w:t>
            </w:r>
          </w:p>
          <w:p w14:paraId="4897A5E1"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wytwarzania i wykończania wyrobów</w:t>
            </w:r>
          </w:p>
          <w:p w14:paraId="7CC393A8"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włókienniczych</w:t>
            </w:r>
          </w:p>
        </w:tc>
        <w:tc>
          <w:tcPr>
            <w:tcW w:w="992" w:type="dxa"/>
            <w:vAlign w:val="center"/>
          </w:tcPr>
          <w:p w14:paraId="76049BF3" w14:textId="77777777" w:rsidR="00BA33AD" w:rsidRPr="00170B99" w:rsidRDefault="00BA33AD" w:rsidP="00FE109B">
            <w:pPr>
              <w:autoSpaceDE w:val="0"/>
              <w:autoSpaceDN w:val="0"/>
              <w:adjustRightInd w:val="0"/>
              <w:spacing w:line="23" w:lineRule="atLeast"/>
              <w:jc w:val="center"/>
              <w:rPr>
                <w:rFonts w:cstheme="minorHAnsi"/>
                <w:b/>
                <w:sz w:val="24"/>
                <w:szCs w:val="24"/>
              </w:rPr>
            </w:pPr>
          </w:p>
        </w:tc>
        <w:tc>
          <w:tcPr>
            <w:tcW w:w="1701" w:type="dxa"/>
            <w:vAlign w:val="center"/>
          </w:tcPr>
          <w:p w14:paraId="29DFA64D" w14:textId="77777777" w:rsidR="00BA33AD" w:rsidRPr="00170B99" w:rsidRDefault="00BA33AD" w:rsidP="00FE109B">
            <w:pPr>
              <w:autoSpaceDE w:val="0"/>
              <w:autoSpaceDN w:val="0"/>
              <w:adjustRightInd w:val="0"/>
              <w:spacing w:line="23" w:lineRule="atLeast"/>
              <w:jc w:val="center"/>
              <w:rPr>
                <w:rFonts w:cstheme="minorHAnsi"/>
                <w:b/>
                <w:sz w:val="24"/>
                <w:szCs w:val="24"/>
              </w:rPr>
            </w:pPr>
          </w:p>
        </w:tc>
        <w:tc>
          <w:tcPr>
            <w:tcW w:w="2277" w:type="dxa"/>
          </w:tcPr>
          <w:p w14:paraId="03FB968B" w14:textId="77777777" w:rsidR="00BA33AD" w:rsidRPr="00170B99" w:rsidRDefault="00BA33AD" w:rsidP="00FE109B">
            <w:pPr>
              <w:autoSpaceDE w:val="0"/>
              <w:autoSpaceDN w:val="0"/>
              <w:adjustRightInd w:val="0"/>
              <w:spacing w:line="23" w:lineRule="atLeast"/>
              <w:rPr>
                <w:rFonts w:cstheme="minorHAnsi"/>
                <w:sz w:val="24"/>
                <w:szCs w:val="24"/>
              </w:rPr>
            </w:pPr>
          </w:p>
        </w:tc>
      </w:tr>
      <w:tr w:rsidR="00BA33AD" w:rsidRPr="00170B99" w14:paraId="2A9659D4" w14:textId="77777777" w:rsidTr="00FE109B">
        <w:tc>
          <w:tcPr>
            <w:tcW w:w="4248" w:type="dxa"/>
          </w:tcPr>
          <w:p w14:paraId="36CB28FC"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określa nieprawidłowości występujące</w:t>
            </w:r>
          </w:p>
          <w:p w14:paraId="2AF02AD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procesach wytwarzania i wykończania</w:t>
            </w:r>
          </w:p>
          <w:p w14:paraId="5AA8EF32"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wyrobów włókienniczych</w:t>
            </w:r>
          </w:p>
        </w:tc>
        <w:tc>
          <w:tcPr>
            <w:tcW w:w="992" w:type="dxa"/>
            <w:vAlign w:val="center"/>
          </w:tcPr>
          <w:p w14:paraId="1DED30A0" w14:textId="77777777" w:rsidR="00BA33AD" w:rsidRPr="00170B99" w:rsidRDefault="00BA33AD" w:rsidP="00FE109B">
            <w:pPr>
              <w:autoSpaceDE w:val="0"/>
              <w:autoSpaceDN w:val="0"/>
              <w:adjustRightInd w:val="0"/>
              <w:spacing w:line="23" w:lineRule="atLeast"/>
              <w:jc w:val="center"/>
              <w:rPr>
                <w:rFonts w:cstheme="minorHAnsi"/>
                <w:b/>
                <w:sz w:val="24"/>
                <w:szCs w:val="24"/>
              </w:rPr>
            </w:pPr>
          </w:p>
        </w:tc>
        <w:tc>
          <w:tcPr>
            <w:tcW w:w="1701" w:type="dxa"/>
            <w:vAlign w:val="center"/>
          </w:tcPr>
          <w:p w14:paraId="2F6F2D56" w14:textId="77777777" w:rsidR="00BA33AD" w:rsidRPr="00170B99" w:rsidRDefault="00BA33AD" w:rsidP="00FE109B">
            <w:pPr>
              <w:autoSpaceDE w:val="0"/>
              <w:autoSpaceDN w:val="0"/>
              <w:adjustRightInd w:val="0"/>
              <w:spacing w:line="23" w:lineRule="atLeast"/>
              <w:jc w:val="center"/>
              <w:rPr>
                <w:rFonts w:cstheme="minorHAnsi"/>
                <w:b/>
                <w:sz w:val="24"/>
                <w:szCs w:val="24"/>
              </w:rPr>
            </w:pPr>
          </w:p>
        </w:tc>
        <w:tc>
          <w:tcPr>
            <w:tcW w:w="2277" w:type="dxa"/>
          </w:tcPr>
          <w:p w14:paraId="572B1375" w14:textId="77777777" w:rsidR="00BA33AD" w:rsidRPr="00170B99" w:rsidRDefault="00BA33AD" w:rsidP="00FE109B">
            <w:pPr>
              <w:autoSpaceDE w:val="0"/>
              <w:autoSpaceDN w:val="0"/>
              <w:adjustRightInd w:val="0"/>
              <w:spacing w:line="23" w:lineRule="atLeast"/>
              <w:rPr>
                <w:rFonts w:cstheme="minorHAnsi"/>
                <w:sz w:val="24"/>
                <w:szCs w:val="24"/>
              </w:rPr>
            </w:pPr>
          </w:p>
        </w:tc>
      </w:tr>
      <w:tr w:rsidR="00E36370" w:rsidRPr="00170B99" w14:paraId="70A7B3B0" w14:textId="77777777" w:rsidTr="00FE109B">
        <w:tc>
          <w:tcPr>
            <w:tcW w:w="4248" w:type="dxa"/>
          </w:tcPr>
          <w:p w14:paraId="6500EA3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9) określa błędy w wyrobach włókienniczych</w:t>
            </w:r>
          </w:p>
          <w:p w14:paraId="6F251AE9" w14:textId="77777777" w:rsidR="00E36370"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powstałe w procesie technologicznym</w:t>
            </w:r>
          </w:p>
        </w:tc>
        <w:tc>
          <w:tcPr>
            <w:tcW w:w="992" w:type="dxa"/>
            <w:vAlign w:val="center"/>
          </w:tcPr>
          <w:p w14:paraId="7D8656ED" w14:textId="77777777" w:rsidR="00E36370" w:rsidRPr="00170B99" w:rsidRDefault="00E36370" w:rsidP="00FE109B">
            <w:pPr>
              <w:autoSpaceDE w:val="0"/>
              <w:autoSpaceDN w:val="0"/>
              <w:adjustRightInd w:val="0"/>
              <w:spacing w:line="23" w:lineRule="atLeast"/>
              <w:jc w:val="center"/>
              <w:rPr>
                <w:rFonts w:cstheme="minorHAnsi"/>
                <w:b/>
                <w:sz w:val="24"/>
                <w:szCs w:val="24"/>
              </w:rPr>
            </w:pPr>
          </w:p>
        </w:tc>
        <w:tc>
          <w:tcPr>
            <w:tcW w:w="1701" w:type="dxa"/>
            <w:vAlign w:val="center"/>
          </w:tcPr>
          <w:p w14:paraId="25C1ACB9" w14:textId="77777777" w:rsidR="00E36370" w:rsidRPr="00170B99" w:rsidRDefault="00E36370" w:rsidP="00FE109B">
            <w:pPr>
              <w:autoSpaceDE w:val="0"/>
              <w:autoSpaceDN w:val="0"/>
              <w:adjustRightInd w:val="0"/>
              <w:spacing w:line="23" w:lineRule="atLeast"/>
              <w:jc w:val="center"/>
              <w:rPr>
                <w:rFonts w:cstheme="minorHAnsi"/>
                <w:b/>
                <w:sz w:val="24"/>
                <w:szCs w:val="24"/>
              </w:rPr>
            </w:pPr>
          </w:p>
        </w:tc>
        <w:tc>
          <w:tcPr>
            <w:tcW w:w="2277" w:type="dxa"/>
          </w:tcPr>
          <w:p w14:paraId="120BFAF8" w14:textId="77777777" w:rsidR="00E36370" w:rsidRPr="00170B99" w:rsidRDefault="00E36370" w:rsidP="00FE109B">
            <w:pPr>
              <w:autoSpaceDE w:val="0"/>
              <w:autoSpaceDN w:val="0"/>
              <w:adjustRightInd w:val="0"/>
              <w:spacing w:line="23" w:lineRule="atLeast"/>
              <w:rPr>
                <w:rFonts w:cstheme="minorHAnsi"/>
                <w:sz w:val="24"/>
                <w:szCs w:val="24"/>
              </w:rPr>
            </w:pPr>
          </w:p>
        </w:tc>
      </w:tr>
      <w:tr w:rsidR="00E36370" w:rsidRPr="00170B99" w14:paraId="7144E36D" w14:textId="77777777" w:rsidTr="00FE109B">
        <w:tc>
          <w:tcPr>
            <w:tcW w:w="4248" w:type="dxa"/>
          </w:tcPr>
          <w:p w14:paraId="6CA55E98"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10) nadzoruje stosowanie środków chemicznych</w:t>
            </w:r>
          </w:p>
          <w:p w14:paraId="1F2AF092"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procesach wykończania wyrobów</w:t>
            </w:r>
          </w:p>
          <w:p w14:paraId="4D5BD48D" w14:textId="77777777" w:rsidR="00E36370"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włókienniczych</w:t>
            </w:r>
          </w:p>
        </w:tc>
        <w:tc>
          <w:tcPr>
            <w:tcW w:w="992" w:type="dxa"/>
            <w:vAlign w:val="center"/>
          </w:tcPr>
          <w:p w14:paraId="56F5F1F3" w14:textId="77777777" w:rsidR="00E36370" w:rsidRPr="00170B99" w:rsidRDefault="00E36370" w:rsidP="00FE109B">
            <w:pPr>
              <w:autoSpaceDE w:val="0"/>
              <w:autoSpaceDN w:val="0"/>
              <w:adjustRightInd w:val="0"/>
              <w:spacing w:line="23" w:lineRule="atLeast"/>
              <w:jc w:val="center"/>
              <w:rPr>
                <w:rFonts w:cstheme="minorHAnsi"/>
                <w:b/>
                <w:sz w:val="24"/>
                <w:szCs w:val="24"/>
              </w:rPr>
            </w:pPr>
          </w:p>
        </w:tc>
        <w:tc>
          <w:tcPr>
            <w:tcW w:w="1701" w:type="dxa"/>
            <w:vAlign w:val="center"/>
          </w:tcPr>
          <w:p w14:paraId="344FD11E" w14:textId="77777777" w:rsidR="00E36370" w:rsidRPr="00170B99" w:rsidRDefault="00E36370" w:rsidP="00FE109B">
            <w:pPr>
              <w:autoSpaceDE w:val="0"/>
              <w:autoSpaceDN w:val="0"/>
              <w:adjustRightInd w:val="0"/>
              <w:spacing w:line="23" w:lineRule="atLeast"/>
              <w:jc w:val="center"/>
              <w:rPr>
                <w:rFonts w:cstheme="minorHAnsi"/>
                <w:b/>
                <w:sz w:val="24"/>
                <w:szCs w:val="24"/>
              </w:rPr>
            </w:pPr>
          </w:p>
        </w:tc>
        <w:tc>
          <w:tcPr>
            <w:tcW w:w="2277" w:type="dxa"/>
          </w:tcPr>
          <w:p w14:paraId="75163D91" w14:textId="77777777" w:rsidR="00E36370" w:rsidRPr="00170B99" w:rsidRDefault="00E36370" w:rsidP="00FE109B">
            <w:pPr>
              <w:autoSpaceDE w:val="0"/>
              <w:autoSpaceDN w:val="0"/>
              <w:adjustRightInd w:val="0"/>
              <w:spacing w:line="23" w:lineRule="atLeast"/>
              <w:rPr>
                <w:rFonts w:cstheme="minorHAnsi"/>
                <w:sz w:val="24"/>
                <w:szCs w:val="24"/>
              </w:rPr>
            </w:pPr>
          </w:p>
        </w:tc>
      </w:tr>
      <w:tr w:rsidR="008C6636" w:rsidRPr="00170B99" w14:paraId="7563FA22" w14:textId="77777777" w:rsidTr="00FE109B">
        <w:tc>
          <w:tcPr>
            <w:tcW w:w="9218" w:type="dxa"/>
            <w:gridSpan w:val="4"/>
          </w:tcPr>
          <w:p w14:paraId="7AD5C142" w14:textId="77777777" w:rsidR="008C6636" w:rsidRPr="00BA33AD" w:rsidRDefault="00BA33AD" w:rsidP="00FE109B">
            <w:pPr>
              <w:autoSpaceDE w:val="0"/>
              <w:autoSpaceDN w:val="0"/>
              <w:adjustRightInd w:val="0"/>
              <w:spacing w:line="23" w:lineRule="atLeast"/>
              <w:rPr>
                <w:rFonts w:cstheme="minorHAnsi"/>
                <w:b/>
                <w:sz w:val="24"/>
                <w:szCs w:val="24"/>
              </w:rPr>
            </w:pPr>
            <w:r w:rsidRPr="00BA33AD">
              <w:rPr>
                <w:rFonts w:ascii="TimesNewRomanPSMT" w:eastAsiaTheme="minorHAnsi" w:hAnsi="TimesNewRomanPSMT" w:cs="TimesNewRomanPSMT"/>
                <w:b/>
                <w:sz w:val="20"/>
                <w:szCs w:val="20"/>
                <w:lang w:eastAsia="en-US"/>
              </w:rPr>
              <w:lastRenderedPageBreak/>
              <w:t>MOD.14.6. Język obcy zawodowy</w:t>
            </w:r>
          </w:p>
        </w:tc>
      </w:tr>
      <w:tr w:rsidR="008C6636" w:rsidRPr="00170B99" w14:paraId="7ADE21C1" w14:textId="77777777" w:rsidTr="00FE109B">
        <w:tc>
          <w:tcPr>
            <w:tcW w:w="4248" w:type="dxa"/>
          </w:tcPr>
          <w:p w14:paraId="177FDF9E"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posługuje się podstawowym zasobem</w:t>
            </w:r>
          </w:p>
          <w:p w14:paraId="1FB26E37"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środków językowych w języku obcym</w:t>
            </w:r>
          </w:p>
          <w:p w14:paraId="1B3B0834"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nowożytnym (ze szczególnym</w:t>
            </w:r>
          </w:p>
          <w:p w14:paraId="42B66CA9"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uwzględnieniem środków leksykalnych)</w:t>
            </w:r>
          </w:p>
          <w:p w14:paraId="6B736AF4"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umożliwiającym realizację czynności</w:t>
            </w:r>
          </w:p>
          <w:p w14:paraId="45DB117F"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w zakresie tematów</w:t>
            </w:r>
          </w:p>
          <w:p w14:paraId="003AFC8C"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związanych:</w:t>
            </w:r>
          </w:p>
          <w:p w14:paraId="71F73E4E"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ze stanowiskiem pracy i jego</w:t>
            </w:r>
          </w:p>
          <w:p w14:paraId="351E201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wyposażeniem</w:t>
            </w:r>
          </w:p>
          <w:p w14:paraId="5FC0D31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z głównymi technologiami stosowanymi</w:t>
            </w:r>
          </w:p>
          <w:p w14:paraId="036DF112"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danym zawodzie</w:t>
            </w:r>
          </w:p>
          <w:p w14:paraId="2BC5F45D"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 z dokumentacją związaną z danym</w:t>
            </w:r>
          </w:p>
          <w:p w14:paraId="643C6FCC"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zawodem</w:t>
            </w:r>
          </w:p>
          <w:p w14:paraId="7D99C10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 z usługami świadczonymi w danym</w:t>
            </w:r>
          </w:p>
          <w:p w14:paraId="0E8FBE55" w14:textId="77777777" w:rsidR="008C6636" w:rsidRPr="00E97D03" w:rsidRDefault="00BA33AD" w:rsidP="00BA33AD">
            <w:pPr>
              <w:pBdr>
                <w:top w:val="nil"/>
                <w:left w:val="nil"/>
                <w:bottom w:val="nil"/>
                <w:right w:val="nil"/>
                <w:between w:val="nil"/>
              </w:pBdr>
              <w:tabs>
                <w:tab w:val="left" w:pos="993"/>
              </w:tabs>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zawodzie</w:t>
            </w:r>
          </w:p>
        </w:tc>
        <w:tc>
          <w:tcPr>
            <w:tcW w:w="992" w:type="dxa"/>
            <w:vAlign w:val="center"/>
          </w:tcPr>
          <w:p w14:paraId="3B8575C1"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0A0353C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3CB15A33"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2E89E71" w14:textId="77777777" w:rsidTr="00FE109B">
        <w:tc>
          <w:tcPr>
            <w:tcW w:w="4248" w:type="dxa"/>
          </w:tcPr>
          <w:p w14:paraId="36C1D10A"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2) rozumie proste wypowiedzi ustne</w:t>
            </w:r>
          </w:p>
          <w:p w14:paraId="447D4413"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artykułowane wyraźnie, w standardowej</w:t>
            </w:r>
          </w:p>
          <w:p w14:paraId="14A965C5"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odmianie języka obcego nowożytnego, a</w:t>
            </w:r>
          </w:p>
          <w:p w14:paraId="41B1FA6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także proste wypowiedzi pisemne w języku</w:t>
            </w:r>
          </w:p>
          <w:p w14:paraId="63DF1D79"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obcym nowożytnym w zakresie</w:t>
            </w:r>
          </w:p>
          <w:p w14:paraId="017A9AAE"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umożliwiającym realizację zadań</w:t>
            </w:r>
          </w:p>
          <w:p w14:paraId="578CB204"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a) rozumie proste wypowiedzi ustne</w:t>
            </w:r>
          </w:p>
          <w:p w14:paraId="4B96351F"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dotyczące czynności zawodowych (np.</w:t>
            </w:r>
          </w:p>
          <w:p w14:paraId="5C80BA41"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rozmowy, wiadomości, komunikaty,</w:t>
            </w:r>
          </w:p>
          <w:p w14:paraId="51764134"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instrukcje lub filmy instruktażowe,</w:t>
            </w:r>
          </w:p>
          <w:p w14:paraId="40B04FD1"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prezentacje), artykułowane wyraźnie,</w:t>
            </w:r>
          </w:p>
          <w:p w14:paraId="46F2DC4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standardowej odmianie języka</w:t>
            </w:r>
          </w:p>
          <w:p w14:paraId="6DF9FB24"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rozumie proste wypowiedzi pisemne</w:t>
            </w:r>
          </w:p>
          <w:p w14:paraId="2A24826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dotyczące czynności zawodowych (np.</w:t>
            </w:r>
          </w:p>
          <w:p w14:paraId="55AA5EBC"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napisy, broszury, instrukcje obsługi,</w:t>
            </w:r>
          </w:p>
          <w:p w14:paraId="0401458A" w14:textId="77777777" w:rsidR="008C6636" w:rsidRPr="00BA33AD" w:rsidRDefault="00BA33AD" w:rsidP="00BA33AD">
            <w:pPr>
              <w:pBdr>
                <w:top w:val="nil"/>
                <w:left w:val="nil"/>
                <w:bottom w:val="nil"/>
                <w:right w:val="nil"/>
                <w:between w:val="nil"/>
              </w:pBdr>
              <w:tabs>
                <w:tab w:val="left" w:pos="993"/>
              </w:tabs>
              <w:spacing w:line="23" w:lineRule="atLeast"/>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przewodniki, dokumentację zawodową)</w:t>
            </w:r>
            <w:r w:rsidR="008C6636" w:rsidRPr="00E97D03">
              <w:rPr>
                <w:rFonts w:eastAsia="Arial" w:cstheme="minorHAnsi"/>
                <w:sz w:val="24"/>
                <w:szCs w:val="24"/>
              </w:rPr>
              <w:t>;</w:t>
            </w:r>
          </w:p>
        </w:tc>
        <w:tc>
          <w:tcPr>
            <w:tcW w:w="992" w:type="dxa"/>
            <w:vAlign w:val="center"/>
          </w:tcPr>
          <w:p w14:paraId="3FD5808C"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7CB14449"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3795A506"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A134941" w14:textId="77777777" w:rsidTr="00FE109B">
        <w:tc>
          <w:tcPr>
            <w:tcW w:w="4248" w:type="dxa"/>
          </w:tcPr>
          <w:p w14:paraId="3112FE9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samodzielnie tworzy krótkie, proste, spójne</w:t>
            </w:r>
          </w:p>
          <w:p w14:paraId="40BCA5E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 logiczne wypowiedzi ustne i pisemne</w:t>
            </w:r>
          </w:p>
          <w:p w14:paraId="2035FD6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języku obcym nowożytnym w zakresie</w:t>
            </w:r>
          </w:p>
          <w:p w14:paraId="5247AB91"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umożliwiającym realizację zadań</w:t>
            </w:r>
          </w:p>
          <w:p w14:paraId="228DAE46"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w:t>
            </w:r>
          </w:p>
          <w:p w14:paraId="306369AE"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tworzy krótkie, proste, spójne i logiczne</w:t>
            </w:r>
          </w:p>
          <w:p w14:paraId="70D9FF2A"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wypowiedzi ustne dotyczące czynności</w:t>
            </w:r>
          </w:p>
          <w:p w14:paraId="761EEEF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(np. polecenie, komunikat,</w:t>
            </w:r>
          </w:p>
          <w:p w14:paraId="1BC315C9"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instrukcję)</w:t>
            </w:r>
          </w:p>
          <w:p w14:paraId="26278A93"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tworzy krótkie, proste, spójne i logiczne</w:t>
            </w:r>
          </w:p>
          <w:p w14:paraId="55FBF8FA"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wypowiedzi pisemne dotyczące czynności</w:t>
            </w:r>
          </w:p>
          <w:p w14:paraId="3E8B64EA"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(np. komunikat, e-mail,</w:t>
            </w:r>
          </w:p>
          <w:p w14:paraId="04AB3389"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instrukcję, wiadomość, CV, list</w:t>
            </w:r>
          </w:p>
          <w:p w14:paraId="36E4D008"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motywacyjny, dokument związany</w:t>
            </w:r>
          </w:p>
          <w:p w14:paraId="030DA4C4"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wykonywanym zawodem – według</w:t>
            </w:r>
          </w:p>
          <w:p w14:paraId="3D76AF39" w14:textId="77777777" w:rsidR="008C6636" w:rsidRPr="00E97D03" w:rsidRDefault="00BA33AD" w:rsidP="00BA33AD">
            <w:pPr>
              <w:pBdr>
                <w:top w:val="nil"/>
                <w:left w:val="nil"/>
                <w:bottom w:val="nil"/>
                <w:right w:val="nil"/>
                <w:between w:val="nil"/>
              </w:pBdr>
              <w:tabs>
                <w:tab w:val="left" w:pos="993"/>
              </w:tabs>
              <w:spacing w:line="23" w:lineRule="atLeast"/>
              <w:rPr>
                <w:rFonts w:eastAsia="Arial" w:cstheme="minorHAnsi"/>
                <w:sz w:val="24"/>
                <w:szCs w:val="24"/>
              </w:rPr>
            </w:pPr>
            <w:r>
              <w:rPr>
                <w:rFonts w:ascii="TimesNewRomanPSMT" w:eastAsiaTheme="minorHAnsi" w:hAnsi="TimesNewRomanPSMT" w:cs="TimesNewRomanPSMT"/>
                <w:sz w:val="20"/>
                <w:szCs w:val="20"/>
                <w:lang w:eastAsia="en-US"/>
              </w:rPr>
              <w:t>wzoru)</w:t>
            </w:r>
            <w:r w:rsidR="008C6636" w:rsidRPr="00E97D03">
              <w:rPr>
                <w:rFonts w:eastAsia="Arial" w:cstheme="minorHAnsi"/>
                <w:sz w:val="24"/>
                <w:szCs w:val="24"/>
              </w:rPr>
              <w:t>;</w:t>
            </w:r>
          </w:p>
        </w:tc>
        <w:tc>
          <w:tcPr>
            <w:tcW w:w="992" w:type="dxa"/>
            <w:vAlign w:val="center"/>
          </w:tcPr>
          <w:p w14:paraId="0D2CE42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0E392008"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408E9C69"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31895DFF" w14:textId="77777777" w:rsidTr="00FE109B">
        <w:tc>
          <w:tcPr>
            <w:tcW w:w="4248" w:type="dxa"/>
          </w:tcPr>
          <w:p w14:paraId="10EE05AD"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uczestniczy w rozmowie w typowych</w:t>
            </w:r>
          </w:p>
          <w:p w14:paraId="165C8721"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sytuacjach związanych z realizacją zadań</w:t>
            </w:r>
          </w:p>
          <w:p w14:paraId="76B8C93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 – reaguje w języku obcym</w:t>
            </w:r>
          </w:p>
          <w:p w14:paraId="2A0B2C3A"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nowożytnym w sposób zrozumiały,</w:t>
            </w:r>
          </w:p>
          <w:p w14:paraId="09AC753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adekwatnie do sytuacji komunikacyjnej,</w:t>
            </w:r>
          </w:p>
          <w:p w14:paraId="381A08D7"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ustnie lub w formie prostego tekstu:</w:t>
            </w:r>
          </w:p>
          <w:p w14:paraId="59D1E09E"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a) reaguje ustnie (np. podczas rozmowy</w:t>
            </w:r>
          </w:p>
          <w:p w14:paraId="63A2F64C"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 innym pracownikiem, klientem,</w:t>
            </w:r>
          </w:p>
          <w:p w14:paraId="7DCFA6D6"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kontrahentem, w tym rozmowy</w:t>
            </w:r>
          </w:p>
          <w:p w14:paraId="224048C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telefonicznej) w typowych sytuacjach</w:t>
            </w:r>
          </w:p>
          <w:p w14:paraId="173560B3"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związanych z wykonywaniem czynności</w:t>
            </w:r>
          </w:p>
          <w:p w14:paraId="75CB7B68"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zawodowych</w:t>
            </w:r>
          </w:p>
          <w:p w14:paraId="1A4A3075"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reaguje w formie prostego tekstu pisanego</w:t>
            </w:r>
          </w:p>
          <w:p w14:paraId="2B31ACBB"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(np. wiadomość, formularz, e-mail,</w:t>
            </w:r>
          </w:p>
          <w:p w14:paraId="2BBC4C9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dokument związany z wykonywanym</w:t>
            </w:r>
          </w:p>
          <w:p w14:paraId="71D206DA"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zawodem) w typowych sytuacjach</w:t>
            </w:r>
          </w:p>
          <w:p w14:paraId="215DD188"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związanych z wykonywaniem czynności</w:t>
            </w:r>
          </w:p>
          <w:p w14:paraId="273C1D75" w14:textId="77777777" w:rsidR="008C6636" w:rsidRPr="00E97D03" w:rsidRDefault="00BA33AD" w:rsidP="00BA33AD">
            <w:pPr>
              <w:pBdr>
                <w:top w:val="nil"/>
                <w:left w:val="nil"/>
                <w:bottom w:val="nil"/>
                <w:right w:val="nil"/>
                <w:between w:val="nil"/>
              </w:pBdr>
              <w:tabs>
                <w:tab w:val="left" w:pos="993"/>
              </w:tabs>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zawodowych</w:t>
            </w:r>
            <w:r w:rsidR="008C6636" w:rsidRPr="00E97D03">
              <w:rPr>
                <w:rFonts w:eastAsia="Arial" w:cstheme="minorHAnsi"/>
                <w:sz w:val="24"/>
                <w:szCs w:val="24"/>
              </w:rPr>
              <w:t>;</w:t>
            </w:r>
          </w:p>
        </w:tc>
        <w:tc>
          <w:tcPr>
            <w:tcW w:w="992" w:type="dxa"/>
            <w:vAlign w:val="center"/>
          </w:tcPr>
          <w:p w14:paraId="4842DD2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lastRenderedPageBreak/>
              <w:t>x</w:t>
            </w:r>
          </w:p>
        </w:tc>
        <w:tc>
          <w:tcPr>
            <w:tcW w:w="1701" w:type="dxa"/>
            <w:vAlign w:val="center"/>
          </w:tcPr>
          <w:p w14:paraId="482C1915"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5ECB1FA1"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25EAD917" w14:textId="77777777" w:rsidTr="00FE109B">
        <w:tc>
          <w:tcPr>
            <w:tcW w:w="4248" w:type="dxa"/>
          </w:tcPr>
          <w:p w14:paraId="7DE7D8CC"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5) zmienia formę przekazu ustnego lub</w:t>
            </w:r>
          </w:p>
          <w:p w14:paraId="42751028"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pisemnego w języku obcym nowożytnym</w:t>
            </w:r>
          </w:p>
          <w:p w14:paraId="1FF9A6B9"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 typowych sytuacjach związanych</w:t>
            </w:r>
          </w:p>
          <w:p w14:paraId="477DD907" w14:textId="77777777" w:rsidR="008C6636" w:rsidRPr="00E97D03" w:rsidRDefault="00BA33AD" w:rsidP="00BA33AD">
            <w:pPr>
              <w:pBdr>
                <w:top w:val="nil"/>
                <w:left w:val="nil"/>
                <w:bottom w:val="nil"/>
                <w:right w:val="nil"/>
                <w:between w:val="nil"/>
              </w:pBdr>
              <w:tabs>
                <w:tab w:val="left" w:pos="993"/>
              </w:tabs>
              <w:spacing w:line="23" w:lineRule="atLeast"/>
              <w:rPr>
                <w:rFonts w:eastAsia="Arial" w:cstheme="minorHAnsi"/>
                <w:sz w:val="24"/>
                <w:szCs w:val="24"/>
              </w:rPr>
            </w:pPr>
            <w:r>
              <w:rPr>
                <w:rFonts w:ascii="TimesNewRomanPSMT" w:eastAsiaTheme="minorHAnsi" w:hAnsi="TimesNewRomanPSMT" w:cs="TimesNewRomanPSMT"/>
                <w:sz w:val="20"/>
                <w:szCs w:val="20"/>
                <w:lang w:eastAsia="en-US"/>
              </w:rPr>
              <w:t>z wykonywaniem czynności zawodowych</w:t>
            </w:r>
            <w:r w:rsidR="008C6636" w:rsidRPr="00E97D03">
              <w:rPr>
                <w:rFonts w:eastAsia="Arial" w:cstheme="minorHAnsi"/>
                <w:sz w:val="24"/>
                <w:szCs w:val="24"/>
              </w:rPr>
              <w:t>;</w:t>
            </w:r>
          </w:p>
        </w:tc>
        <w:tc>
          <w:tcPr>
            <w:tcW w:w="992" w:type="dxa"/>
            <w:vAlign w:val="center"/>
          </w:tcPr>
          <w:p w14:paraId="41FBC8DF"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7355D8FE"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3F727B24" w14:textId="77777777" w:rsidR="008C6636" w:rsidRPr="00170B99" w:rsidRDefault="008C6636" w:rsidP="00FE109B">
            <w:pPr>
              <w:autoSpaceDE w:val="0"/>
              <w:autoSpaceDN w:val="0"/>
              <w:adjustRightInd w:val="0"/>
              <w:spacing w:line="23" w:lineRule="atLeast"/>
              <w:rPr>
                <w:rFonts w:cstheme="minorHAnsi"/>
                <w:sz w:val="24"/>
                <w:szCs w:val="24"/>
              </w:rPr>
            </w:pPr>
          </w:p>
        </w:tc>
      </w:tr>
      <w:tr w:rsidR="008C6636" w:rsidRPr="00170B99" w14:paraId="01BA39C3" w14:textId="77777777" w:rsidTr="00FE109B">
        <w:tc>
          <w:tcPr>
            <w:tcW w:w="4248" w:type="dxa"/>
          </w:tcPr>
          <w:p w14:paraId="3D9705FF"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6) wykorzystuje strategie służące doskonaleniu</w:t>
            </w:r>
          </w:p>
          <w:p w14:paraId="65CDDBC7"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własnych umiejętności językowych oraz</w:t>
            </w:r>
          </w:p>
          <w:p w14:paraId="257560D3"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podnoszące świadomość językową: a) wykorzystuje techniki samodzielnej</w:t>
            </w:r>
          </w:p>
          <w:p w14:paraId="231037F9"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pracy nad językiem obcym nowożytnym</w:t>
            </w:r>
          </w:p>
          <w:p w14:paraId="40402393"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b) współdziała w grupie</w:t>
            </w:r>
          </w:p>
          <w:p w14:paraId="77A18941"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c) korzysta ze źródeł informacji w języku</w:t>
            </w:r>
          </w:p>
          <w:p w14:paraId="0B1B6E10"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obcym nowożytnym</w:t>
            </w:r>
          </w:p>
          <w:p w14:paraId="365A2192" w14:textId="77777777" w:rsidR="00BA33AD" w:rsidRDefault="00BA33AD" w:rsidP="00BA33AD">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d) stosuje strategie komunikacyjne</w:t>
            </w:r>
          </w:p>
          <w:p w14:paraId="3AC6BC00" w14:textId="77777777" w:rsidR="008C6636" w:rsidRPr="00E97D03" w:rsidRDefault="00BA33AD" w:rsidP="00BA33AD">
            <w:pPr>
              <w:pBdr>
                <w:top w:val="nil"/>
                <w:left w:val="nil"/>
                <w:bottom w:val="nil"/>
                <w:right w:val="nil"/>
                <w:between w:val="nil"/>
              </w:pBdr>
              <w:tabs>
                <w:tab w:val="left" w:pos="993"/>
              </w:tabs>
              <w:spacing w:line="23" w:lineRule="atLeast"/>
              <w:rPr>
                <w:rFonts w:eastAsia="Arial" w:cstheme="minorHAnsi"/>
                <w:sz w:val="24"/>
                <w:szCs w:val="24"/>
              </w:rPr>
            </w:pPr>
            <w:r>
              <w:rPr>
                <w:rFonts w:ascii="TimesNewRomanPSMT" w:eastAsiaTheme="minorHAnsi" w:hAnsi="TimesNewRomanPSMT" w:cs="TimesNewRomanPSMT"/>
                <w:sz w:val="20"/>
                <w:szCs w:val="20"/>
                <w:lang w:eastAsia="en-US"/>
              </w:rPr>
              <w:t>i kompensacyjne</w:t>
            </w:r>
            <w:r w:rsidR="008C6636" w:rsidRPr="00E97D03">
              <w:rPr>
                <w:rFonts w:eastAsia="Arial" w:cstheme="minorHAnsi"/>
                <w:sz w:val="24"/>
                <w:szCs w:val="24"/>
              </w:rPr>
              <w:t>;</w:t>
            </w:r>
          </w:p>
        </w:tc>
        <w:tc>
          <w:tcPr>
            <w:tcW w:w="992" w:type="dxa"/>
            <w:vAlign w:val="center"/>
          </w:tcPr>
          <w:p w14:paraId="75271D4B"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1701" w:type="dxa"/>
            <w:vAlign w:val="center"/>
          </w:tcPr>
          <w:p w14:paraId="789BC984" w14:textId="77777777" w:rsidR="008C6636" w:rsidRPr="00170B99" w:rsidRDefault="008C6636" w:rsidP="00FE109B">
            <w:pPr>
              <w:autoSpaceDE w:val="0"/>
              <w:autoSpaceDN w:val="0"/>
              <w:adjustRightInd w:val="0"/>
              <w:spacing w:line="23" w:lineRule="atLeast"/>
              <w:jc w:val="center"/>
              <w:rPr>
                <w:rFonts w:cstheme="minorHAnsi"/>
                <w:b/>
                <w:sz w:val="24"/>
                <w:szCs w:val="24"/>
              </w:rPr>
            </w:pPr>
            <w:r w:rsidRPr="00170B99">
              <w:rPr>
                <w:rFonts w:cstheme="minorHAnsi"/>
                <w:b/>
                <w:sz w:val="24"/>
                <w:szCs w:val="24"/>
              </w:rPr>
              <w:t>x</w:t>
            </w:r>
          </w:p>
        </w:tc>
        <w:tc>
          <w:tcPr>
            <w:tcW w:w="2277" w:type="dxa"/>
          </w:tcPr>
          <w:p w14:paraId="0B8ED626" w14:textId="77777777" w:rsidR="008C6636" w:rsidRPr="00170B99" w:rsidRDefault="008C6636" w:rsidP="00FE109B">
            <w:pPr>
              <w:autoSpaceDE w:val="0"/>
              <w:autoSpaceDN w:val="0"/>
              <w:adjustRightInd w:val="0"/>
              <w:spacing w:line="23" w:lineRule="atLeast"/>
              <w:rPr>
                <w:rFonts w:cstheme="minorHAnsi"/>
                <w:sz w:val="24"/>
                <w:szCs w:val="24"/>
              </w:rPr>
            </w:pPr>
          </w:p>
        </w:tc>
      </w:tr>
      <w:tr w:rsidR="00BA33AD" w:rsidRPr="005F144A" w14:paraId="12427F9C" w14:textId="77777777" w:rsidTr="00FD0CE1">
        <w:trPr>
          <w:trHeight w:val="342"/>
        </w:trPr>
        <w:tc>
          <w:tcPr>
            <w:tcW w:w="9218" w:type="dxa"/>
            <w:gridSpan w:val="4"/>
          </w:tcPr>
          <w:p w14:paraId="6046AC07" w14:textId="77777777" w:rsidR="00BA33AD" w:rsidRPr="005F144A" w:rsidRDefault="00BA33AD" w:rsidP="00FD0CE1">
            <w:pPr>
              <w:autoSpaceDE w:val="0"/>
              <w:autoSpaceDN w:val="0"/>
              <w:adjustRightInd w:val="0"/>
              <w:spacing w:line="23" w:lineRule="atLeast"/>
              <w:rPr>
                <w:rFonts w:cstheme="minorHAnsi"/>
                <w:b/>
                <w:sz w:val="24"/>
                <w:szCs w:val="24"/>
              </w:rPr>
            </w:pPr>
            <w:r>
              <w:rPr>
                <w:rFonts w:ascii="TimesNewRomanPSMT" w:eastAsiaTheme="minorHAnsi" w:hAnsi="TimesNewRomanPSMT" w:cs="TimesNewRomanPSMT"/>
                <w:b/>
                <w:sz w:val="20"/>
                <w:szCs w:val="20"/>
                <w:lang w:eastAsia="en-US"/>
              </w:rPr>
              <w:t>MOD.14.7</w:t>
            </w:r>
            <w:r w:rsidRPr="005F144A">
              <w:rPr>
                <w:rFonts w:ascii="TimesNewRomanPSMT" w:eastAsiaTheme="minorHAnsi" w:hAnsi="TimesNewRomanPSMT" w:cs="TimesNewRomanPSMT"/>
                <w:b/>
                <w:sz w:val="20"/>
                <w:szCs w:val="20"/>
                <w:lang w:eastAsia="en-US"/>
              </w:rPr>
              <w:t>. Kompetencje personalne i społeczne</w:t>
            </w:r>
          </w:p>
        </w:tc>
      </w:tr>
      <w:tr w:rsidR="00BA33AD" w:rsidRPr="00170B99" w14:paraId="70D986C5" w14:textId="77777777" w:rsidTr="00FD0CE1">
        <w:trPr>
          <w:trHeight w:val="453"/>
        </w:trPr>
        <w:tc>
          <w:tcPr>
            <w:tcW w:w="4248" w:type="dxa"/>
          </w:tcPr>
          <w:p w14:paraId="1C263FD8" w14:textId="77777777" w:rsidR="00BA33AD" w:rsidRDefault="00BA33AD" w:rsidP="00FD0CE1">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1) przestrzega zasad kultury osobistej i etyki</w:t>
            </w:r>
          </w:p>
          <w:p w14:paraId="026BEF7B"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zawodowej</w:t>
            </w:r>
            <w:r w:rsidRPr="00F711AB">
              <w:rPr>
                <w:rFonts w:eastAsia="Arial" w:cstheme="minorHAnsi"/>
                <w:sz w:val="24"/>
                <w:szCs w:val="24"/>
              </w:rPr>
              <w:t>;</w:t>
            </w:r>
          </w:p>
        </w:tc>
        <w:tc>
          <w:tcPr>
            <w:tcW w:w="992" w:type="dxa"/>
            <w:vAlign w:val="center"/>
          </w:tcPr>
          <w:p w14:paraId="01CEE308"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8E856DD" w14:textId="77777777" w:rsidR="00BA33AD" w:rsidRPr="00170B99" w:rsidRDefault="00BA33AD" w:rsidP="00FD0CE1">
            <w:pPr>
              <w:autoSpaceDE w:val="0"/>
              <w:autoSpaceDN w:val="0"/>
              <w:adjustRightInd w:val="0"/>
              <w:spacing w:line="23" w:lineRule="atLeast"/>
              <w:jc w:val="center"/>
              <w:rPr>
                <w:rFonts w:cstheme="minorHAnsi"/>
                <w:b/>
                <w:sz w:val="24"/>
                <w:szCs w:val="24"/>
              </w:rPr>
            </w:pPr>
          </w:p>
        </w:tc>
        <w:tc>
          <w:tcPr>
            <w:tcW w:w="2277" w:type="dxa"/>
          </w:tcPr>
          <w:p w14:paraId="04594C87"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5FED8C8D" w14:textId="77777777" w:rsidTr="00FD0CE1">
        <w:trPr>
          <w:trHeight w:val="453"/>
        </w:trPr>
        <w:tc>
          <w:tcPr>
            <w:tcW w:w="4248" w:type="dxa"/>
          </w:tcPr>
          <w:p w14:paraId="64142874"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2) planuje wykonanie zadania</w:t>
            </w:r>
            <w:r w:rsidRPr="00F711AB">
              <w:rPr>
                <w:rFonts w:eastAsia="Arial" w:cstheme="minorHAnsi"/>
                <w:sz w:val="24"/>
                <w:szCs w:val="24"/>
              </w:rPr>
              <w:t>;</w:t>
            </w:r>
          </w:p>
        </w:tc>
        <w:tc>
          <w:tcPr>
            <w:tcW w:w="992" w:type="dxa"/>
            <w:vAlign w:val="center"/>
          </w:tcPr>
          <w:p w14:paraId="7460D1C3"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415C2E0F" w14:textId="77777777" w:rsidR="00BA33AD" w:rsidRPr="00170B99" w:rsidRDefault="00BA33AD" w:rsidP="00FD0CE1">
            <w:pPr>
              <w:autoSpaceDE w:val="0"/>
              <w:autoSpaceDN w:val="0"/>
              <w:adjustRightInd w:val="0"/>
              <w:spacing w:line="23" w:lineRule="atLeast"/>
              <w:jc w:val="center"/>
              <w:rPr>
                <w:rFonts w:cstheme="minorHAnsi"/>
                <w:b/>
                <w:sz w:val="24"/>
                <w:szCs w:val="24"/>
              </w:rPr>
            </w:pPr>
          </w:p>
        </w:tc>
        <w:tc>
          <w:tcPr>
            <w:tcW w:w="2277" w:type="dxa"/>
          </w:tcPr>
          <w:p w14:paraId="085FD7FC"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1CDE7690" w14:textId="77777777" w:rsidTr="00FD0CE1">
        <w:trPr>
          <w:trHeight w:val="453"/>
        </w:trPr>
        <w:tc>
          <w:tcPr>
            <w:tcW w:w="4248" w:type="dxa"/>
          </w:tcPr>
          <w:p w14:paraId="3735EB4B" w14:textId="77777777" w:rsidR="00BA33AD" w:rsidRDefault="00BA33AD" w:rsidP="00FD0CE1">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3) ponosi odpowiedzialność za podejmowane</w:t>
            </w:r>
          </w:p>
          <w:p w14:paraId="2A906F91"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działania</w:t>
            </w:r>
            <w:r w:rsidRPr="00F711AB">
              <w:rPr>
                <w:rFonts w:eastAsia="Arial" w:cstheme="minorHAnsi"/>
                <w:sz w:val="24"/>
                <w:szCs w:val="24"/>
              </w:rPr>
              <w:t>;</w:t>
            </w:r>
          </w:p>
        </w:tc>
        <w:tc>
          <w:tcPr>
            <w:tcW w:w="992" w:type="dxa"/>
            <w:vAlign w:val="center"/>
          </w:tcPr>
          <w:p w14:paraId="0214E6EB"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6EB85A8" w14:textId="77777777" w:rsidR="00BA33AD" w:rsidRPr="00170B99" w:rsidRDefault="00BA33AD" w:rsidP="00FD0CE1">
            <w:pPr>
              <w:autoSpaceDE w:val="0"/>
              <w:autoSpaceDN w:val="0"/>
              <w:adjustRightInd w:val="0"/>
              <w:spacing w:line="23" w:lineRule="atLeast"/>
              <w:jc w:val="center"/>
              <w:rPr>
                <w:rFonts w:cstheme="minorHAnsi"/>
                <w:b/>
                <w:sz w:val="24"/>
                <w:szCs w:val="24"/>
              </w:rPr>
            </w:pPr>
          </w:p>
        </w:tc>
        <w:tc>
          <w:tcPr>
            <w:tcW w:w="2277" w:type="dxa"/>
          </w:tcPr>
          <w:p w14:paraId="44737864"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107CABB1" w14:textId="77777777" w:rsidTr="00FD0CE1">
        <w:trPr>
          <w:trHeight w:val="453"/>
        </w:trPr>
        <w:tc>
          <w:tcPr>
            <w:tcW w:w="4248" w:type="dxa"/>
          </w:tcPr>
          <w:p w14:paraId="1D772AD0" w14:textId="77777777" w:rsidR="00BA33AD" w:rsidRDefault="00BA33AD" w:rsidP="00FD0CE1">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4) wykazuje się kreatywnością i otwartością na</w:t>
            </w:r>
          </w:p>
          <w:p w14:paraId="7FB21F63"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zmiany</w:t>
            </w:r>
            <w:r w:rsidRPr="00F711AB">
              <w:rPr>
                <w:rFonts w:eastAsia="Arial" w:cstheme="minorHAnsi"/>
                <w:sz w:val="24"/>
                <w:szCs w:val="24"/>
              </w:rPr>
              <w:t>;</w:t>
            </w:r>
          </w:p>
        </w:tc>
        <w:tc>
          <w:tcPr>
            <w:tcW w:w="992" w:type="dxa"/>
            <w:vAlign w:val="center"/>
          </w:tcPr>
          <w:p w14:paraId="6F6B1126"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797DC621"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6926CC68"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673BD729" w14:textId="77777777" w:rsidTr="00FD0CE1">
        <w:trPr>
          <w:trHeight w:val="453"/>
        </w:trPr>
        <w:tc>
          <w:tcPr>
            <w:tcW w:w="4248" w:type="dxa"/>
          </w:tcPr>
          <w:p w14:paraId="19D36D16"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5) stosuje techniki radzenia sobie ze stresem</w:t>
            </w:r>
            <w:r w:rsidRPr="00F711AB">
              <w:rPr>
                <w:rFonts w:eastAsia="Arial" w:cstheme="minorHAnsi"/>
                <w:sz w:val="24"/>
                <w:szCs w:val="24"/>
              </w:rPr>
              <w:t>;</w:t>
            </w:r>
          </w:p>
        </w:tc>
        <w:tc>
          <w:tcPr>
            <w:tcW w:w="992" w:type="dxa"/>
            <w:vAlign w:val="center"/>
          </w:tcPr>
          <w:p w14:paraId="5F0C98EA"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0153447E"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2277" w:type="dxa"/>
          </w:tcPr>
          <w:p w14:paraId="7277566F"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4ACFAD49" w14:textId="77777777" w:rsidTr="00FD0CE1">
        <w:trPr>
          <w:trHeight w:val="453"/>
        </w:trPr>
        <w:tc>
          <w:tcPr>
            <w:tcW w:w="4248" w:type="dxa"/>
          </w:tcPr>
          <w:p w14:paraId="7DBA286B"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6) doskonali umiejętności zawodowe</w:t>
            </w:r>
            <w:r w:rsidRPr="00F711AB">
              <w:rPr>
                <w:rFonts w:eastAsia="Arial" w:cstheme="minorHAnsi"/>
                <w:sz w:val="24"/>
                <w:szCs w:val="24"/>
              </w:rPr>
              <w:t>;</w:t>
            </w:r>
          </w:p>
        </w:tc>
        <w:tc>
          <w:tcPr>
            <w:tcW w:w="992" w:type="dxa"/>
            <w:vAlign w:val="center"/>
          </w:tcPr>
          <w:p w14:paraId="69AD799E"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3F1FA034" w14:textId="77777777" w:rsidR="00BA33AD" w:rsidRPr="00170B99" w:rsidRDefault="00BA33AD" w:rsidP="00FD0CE1">
            <w:pPr>
              <w:autoSpaceDE w:val="0"/>
              <w:autoSpaceDN w:val="0"/>
              <w:adjustRightInd w:val="0"/>
              <w:spacing w:line="23" w:lineRule="atLeast"/>
              <w:jc w:val="center"/>
              <w:rPr>
                <w:rFonts w:cstheme="minorHAnsi"/>
                <w:b/>
                <w:sz w:val="24"/>
                <w:szCs w:val="24"/>
              </w:rPr>
            </w:pPr>
          </w:p>
        </w:tc>
        <w:tc>
          <w:tcPr>
            <w:tcW w:w="2277" w:type="dxa"/>
          </w:tcPr>
          <w:p w14:paraId="3B51C3C2"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5FC06C7F" w14:textId="77777777" w:rsidTr="00FD0CE1">
        <w:trPr>
          <w:trHeight w:val="453"/>
        </w:trPr>
        <w:tc>
          <w:tcPr>
            <w:tcW w:w="4248" w:type="dxa"/>
          </w:tcPr>
          <w:p w14:paraId="1C37B21F"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7) stosuje zasady komunikacji interpersonalnej</w:t>
            </w:r>
            <w:r w:rsidRPr="00F711AB">
              <w:rPr>
                <w:rFonts w:eastAsia="Arial" w:cstheme="minorHAnsi"/>
                <w:sz w:val="24"/>
                <w:szCs w:val="24"/>
              </w:rPr>
              <w:t>;</w:t>
            </w:r>
          </w:p>
        </w:tc>
        <w:tc>
          <w:tcPr>
            <w:tcW w:w="992" w:type="dxa"/>
            <w:vAlign w:val="center"/>
          </w:tcPr>
          <w:p w14:paraId="1FB9189E"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1AF23892" w14:textId="77777777" w:rsidR="00BA33AD" w:rsidRPr="00170B99" w:rsidRDefault="00BA33AD" w:rsidP="00FD0CE1">
            <w:pPr>
              <w:autoSpaceDE w:val="0"/>
              <w:autoSpaceDN w:val="0"/>
              <w:adjustRightInd w:val="0"/>
              <w:spacing w:line="23" w:lineRule="atLeast"/>
              <w:jc w:val="center"/>
              <w:rPr>
                <w:rFonts w:cstheme="minorHAnsi"/>
                <w:b/>
                <w:sz w:val="24"/>
                <w:szCs w:val="24"/>
              </w:rPr>
            </w:pPr>
          </w:p>
        </w:tc>
        <w:tc>
          <w:tcPr>
            <w:tcW w:w="2277" w:type="dxa"/>
          </w:tcPr>
          <w:p w14:paraId="59710457"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3341D531" w14:textId="77777777" w:rsidTr="00FD0CE1">
        <w:trPr>
          <w:trHeight w:val="453"/>
        </w:trPr>
        <w:tc>
          <w:tcPr>
            <w:tcW w:w="4248" w:type="dxa"/>
          </w:tcPr>
          <w:p w14:paraId="740F3DBE" w14:textId="77777777" w:rsidR="00BA33AD" w:rsidRDefault="00BA33AD" w:rsidP="00FD0CE1">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t>8) stosuje metody i techniki rozwiązywania</w:t>
            </w:r>
          </w:p>
          <w:p w14:paraId="07C09AA9" w14:textId="77777777" w:rsidR="00BA33AD" w:rsidRPr="00C61C4B" w:rsidRDefault="00BA33AD" w:rsidP="00FD0CE1">
            <w:pPr>
              <w:pBdr>
                <w:top w:val="nil"/>
                <w:left w:val="nil"/>
                <w:bottom w:val="nil"/>
                <w:right w:val="nil"/>
                <w:between w:val="nil"/>
              </w:pBdr>
              <w:spacing w:line="23" w:lineRule="atLeast"/>
              <w:rPr>
                <w:rFonts w:eastAsia="Arial" w:cstheme="minorHAnsi"/>
                <w:sz w:val="24"/>
                <w:szCs w:val="24"/>
              </w:rPr>
            </w:pPr>
            <w:r>
              <w:rPr>
                <w:rFonts w:ascii="TimesNewRomanPSMT" w:eastAsiaTheme="minorHAnsi" w:hAnsi="TimesNewRomanPSMT" w:cs="TimesNewRomanPSMT"/>
                <w:sz w:val="20"/>
                <w:szCs w:val="20"/>
                <w:lang w:eastAsia="en-US"/>
              </w:rPr>
              <w:t>problemów</w:t>
            </w:r>
            <w:r w:rsidRPr="00F711AB">
              <w:rPr>
                <w:rFonts w:eastAsia="Arial" w:cstheme="minorHAnsi"/>
                <w:sz w:val="24"/>
                <w:szCs w:val="24"/>
              </w:rPr>
              <w:t>.</w:t>
            </w:r>
          </w:p>
        </w:tc>
        <w:tc>
          <w:tcPr>
            <w:tcW w:w="992" w:type="dxa"/>
            <w:vAlign w:val="center"/>
          </w:tcPr>
          <w:p w14:paraId="02FA09F5" w14:textId="77777777" w:rsidR="00BA33AD" w:rsidRPr="00170B99" w:rsidRDefault="00BA33AD" w:rsidP="00FD0CE1">
            <w:pPr>
              <w:autoSpaceDE w:val="0"/>
              <w:autoSpaceDN w:val="0"/>
              <w:adjustRightInd w:val="0"/>
              <w:spacing w:line="23" w:lineRule="atLeast"/>
              <w:jc w:val="center"/>
              <w:rPr>
                <w:rFonts w:cstheme="minorHAnsi"/>
                <w:b/>
                <w:sz w:val="24"/>
                <w:szCs w:val="24"/>
              </w:rPr>
            </w:pPr>
            <w:r>
              <w:rPr>
                <w:rFonts w:cstheme="minorHAnsi"/>
                <w:b/>
                <w:sz w:val="24"/>
                <w:szCs w:val="24"/>
              </w:rPr>
              <w:t>x</w:t>
            </w:r>
          </w:p>
        </w:tc>
        <w:tc>
          <w:tcPr>
            <w:tcW w:w="1701" w:type="dxa"/>
            <w:vAlign w:val="center"/>
          </w:tcPr>
          <w:p w14:paraId="4D5CB732" w14:textId="77777777" w:rsidR="00BA33AD" w:rsidRPr="00170B99" w:rsidRDefault="00BA33AD" w:rsidP="00FD0CE1">
            <w:pPr>
              <w:autoSpaceDE w:val="0"/>
              <w:autoSpaceDN w:val="0"/>
              <w:adjustRightInd w:val="0"/>
              <w:spacing w:line="23" w:lineRule="atLeast"/>
              <w:jc w:val="center"/>
              <w:rPr>
                <w:rFonts w:cstheme="minorHAnsi"/>
                <w:b/>
                <w:sz w:val="24"/>
                <w:szCs w:val="24"/>
              </w:rPr>
            </w:pPr>
          </w:p>
        </w:tc>
        <w:tc>
          <w:tcPr>
            <w:tcW w:w="2277" w:type="dxa"/>
          </w:tcPr>
          <w:p w14:paraId="78ECE609" w14:textId="77777777" w:rsidR="00BA33AD" w:rsidRPr="00170B99" w:rsidRDefault="00BA33AD" w:rsidP="00FD0CE1">
            <w:pPr>
              <w:autoSpaceDE w:val="0"/>
              <w:autoSpaceDN w:val="0"/>
              <w:adjustRightInd w:val="0"/>
              <w:spacing w:line="23" w:lineRule="atLeast"/>
              <w:rPr>
                <w:rFonts w:cstheme="minorHAnsi"/>
                <w:sz w:val="24"/>
                <w:szCs w:val="24"/>
              </w:rPr>
            </w:pPr>
          </w:p>
        </w:tc>
      </w:tr>
      <w:tr w:rsidR="00BA33AD" w:rsidRPr="00170B99" w14:paraId="26500201" w14:textId="77777777" w:rsidTr="00FD0CE1">
        <w:trPr>
          <w:trHeight w:val="453"/>
        </w:trPr>
        <w:tc>
          <w:tcPr>
            <w:tcW w:w="4248" w:type="dxa"/>
          </w:tcPr>
          <w:p w14:paraId="7F9C7E41" w14:textId="77777777" w:rsidR="00BA33AD" w:rsidRDefault="00BA33AD" w:rsidP="00FD0CE1">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sz w:val="20"/>
                <w:szCs w:val="20"/>
                <w:lang w:eastAsia="en-US"/>
              </w:rPr>
              <w:lastRenderedPageBreak/>
              <w:t>9) współpracuje w zespole</w:t>
            </w:r>
          </w:p>
        </w:tc>
        <w:tc>
          <w:tcPr>
            <w:tcW w:w="992" w:type="dxa"/>
            <w:vAlign w:val="center"/>
          </w:tcPr>
          <w:p w14:paraId="31A4926E" w14:textId="77777777" w:rsidR="00BA33AD" w:rsidRDefault="00BA33AD" w:rsidP="00FD0CE1">
            <w:pPr>
              <w:autoSpaceDE w:val="0"/>
              <w:autoSpaceDN w:val="0"/>
              <w:adjustRightInd w:val="0"/>
              <w:spacing w:line="23" w:lineRule="atLeast"/>
              <w:jc w:val="center"/>
              <w:rPr>
                <w:rFonts w:cstheme="minorHAnsi"/>
                <w:b/>
                <w:sz w:val="24"/>
                <w:szCs w:val="24"/>
              </w:rPr>
            </w:pPr>
          </w:p>
        </w:tc>
        <w:tc>
          <w:tcPr>
            <w:tcW w:w="1701" w:type="dxa"/>
            <w:vAlign w:val="center"/>
          </w:tcPr>
          <w:p w14:paraId="11924188" w14:textId="77777777" w:rsidR="00BA33AD" w:rsidRPr="00170B99" w:rsidRDefault="00BA33AD" w:rsidP="00FD0CE1">
            <w:pPr>
              <w:autoSpaceDE w:val="0"/>
              <w:autoSpaceDN w:val="0"/>
              <w:adjustRightInd w:val="0"/>
              <w:spacing w:line="23" w:lineRule="atLeast"/>
              <w:jc w:val="center"/>
              <w:rPr>
                <w:rFonts w:cstheme="minorHAnsi"/>
                <w:b/>
                <w:sz w:val="24"/>
                <w:szCs w:val="24"/>
              </w:rPr>
            </w:pPr>
          </w:p>
        </w:tc>
        <w:tc>
          <w:tcPr>
            <w:tcW w:w="2277" w:type="dxa"/>
          </w:tcPr>
          <w:p w14:paraId="32E8C165" w14:textId="77777777" w:rsidR="00BA33AD" w:rsidRPr="00170B99" w:rsidRDefault="00BA33AD" w:rsidP="00FD0CE1">
            <w:pPr>
              <w:autoSpaceDE w:val="0"/>
              <w:autoSpaceDN w:val="0"/>
              <w:adjustRightInd w:val="0"/>
              <w:spacing w:line="23" w:lineRule="atLeast"/>
              <w:rPr>
                <w:rFonts w:cstheme="minorHAnsi"/>
                <w:sz w:val="24"/>
                <w:szCs w:val="24"/>
              </w:rPr>
            </w:pPr>
          </w:p>
        </w:tc>
      </w:tr>
    </w:tbl>
    <w:p w14:paraId="6669B0AF" w14:textId="77777777" w:rsidR="00BA33AD" w:rsidRDefault="00BA33AD" w:rsidP="008C6636">
      <w:pPr>
        <w:autoSpaceDE w:val="0"/>
        <w:autoSpaceDN w:val="0"/>
        <w:adjustRightInd w:val="0"/>
        <w:spacing w:before="120"/>
        <w:jc w:val="both"/>
        <w:rPr>
          <w:rFonts w:cstheme="minorHAnsi"/>
          <w:sz w:val="24"/>
          <w:szCs w:val="24"/>
        </w:rPr>
      </w:pPr>
    </w:p>
    <w:p w14:paraId="7FAC1EFC" w14:textId="77777777" w:rsidR="008C6636" w:rsidRPr="001F3A1C" w:rsidRDefault="008C6636" w:rsidP="008C6636">
      <w:pPr>
        <w:autoSpaceDE w:val="0"/>
        <w:autoSpaceDN w:val="0"/>
        <w:adjustRightInd w:val="0"/>
        <w:spacing w:before="120"/>
        <w:jc w:val="both"/>
        <w:rPr>
          <w:rFonts w:cstheme="minorHAnsi"/>
          <w:sz w:val="24"/>
          <w:szCs w:val="24"/>
        </w:rPr>
      </w:pPr>
      <w:r w:rsidRPr="001F3A1C">
        <w:rPr>
          <w:rFonts w:cstheme="minorHAnsi"/>
          <w:sz w:val="24"/>
          <w:szCs w:val="24"/>
        </w:rPr>
        <w:t>Nie ma możliwości przypisania poszczególnym efektom kształcenia liczby godzin, które są</w:t>
      </w:r>
      <w:r>
        <w:rPr>
          <w:rFonts w:cstheme="minorHAnsi"/>
          <w:sz w:val="24"/>
          <w:szCs w:val="24"/>
        </w:rPr>
        <w:t> </w:t>
      </w:r>
      <w:r w:rsidRPr="001F3A1C">
        <w:rPr>
          <w:rFonts w:cstheme="minorHAnsi"/>
          <w:sz w:val="24"/>
          <w:szCs w:val="24"/>
        </w:rPr>
        <w:t>realizowane w szkole i/lub w zakładzie produkcyjnym. Wynika to wprost z faktu, że dana umiejętność jest nauczana najpierw teoretycznie później w pracowniach warsztatowych i</w:t>
      </w:r>
      <w:r>
        <w:rPr>
          <w:rFonts w:cstheme="minorHAnsi"/>
          <w:sz w:val="24"/>
          <w:szCs w:val="24"/>
        </w:rPr>
        <w:t> </w:t>
      </w:r>
      <w:r w:rsidRPr="001F3A1C">
        <w:rPr>
          <w:rFonts w:cstheme="minorHAnsi"/>
          <w:sz w:val="24"/>
          <w:szCs w:val="24"/>
        </w:rPr>
        <w:t>u</w:t>
      </w:r>
      <w:r>
        <w:rPr>
          <w:rFonts w:cstheme="minorHAnsi"/>
          <w:sz w:val="24"/>
          <w:szCs w:val="24"/>
        </w:rPr>
        <w:t> </w:t>
      </w:r>
      <w:r w:rsidRPr="001F3A1C">
        <w:rPr>
          <w:rFonts w:cstheme="minorHAnsi"/>
          <w:sz w:val="24"/>
          <w:szCs w:val="24"/>
        </w:rPr>
        <w:t xml:space="preserve">pracodawców. </w:t>
      </w:r>
    </w:p>
    <w:p w14:paraId="092D9B97" w14:textId="77777777" w:rsidR="008C6636" w:rsidRDefault="008C6636" w:rsidP="008C6636">
      <w:pPr>
        <w:autoSpaceDE w:val="0"/>
        <w:autoSpaceDN w:val="0"/>
        <w:adjustRightInd w:val="0"/>
        <w:spacing w:after="120"/>
        <w:jc w:val="both"/>
        <w:rPr>
          <w:rFonts w:cstheme="minorHAnsi"/>
          <w:b/>
          <w:sz w:val="24"/>
          <w:szCs w:val="24"/>
        </w:rPr>
      </w:pPr>
      <w:r w:rsidRPr="001F3A1C">
        <w:rPr>
          <w:rFonts w:cstheme="minorHAnsi"/>
          <w:b/>
          <w:sz w:val="24"/>
          <w:szCs w:val="24"/>
        </w:rPr>
        <w:t>Analiza godzin</w:t>
      </w:r>
    </w:p>
    <w:p w14:paraId="35B6B504" w14:textId="77777777" w:rsidR="008C6636" w:rsidRPr="005F17BC" w:rsidRDefault="008C6636" w:rsidP="008C6636">
      <w:pPr>
        <w:autoSpaceDE w:val="0"/>
        <w:autoSpaceDN w:val="0"/>
        <w:adjustRightInd w:val="0"/>
        <w:jc w:val="both"/>
        <w:rPr>
          <w:rFonts w:cstheme="minorHAnsi"/>
          <w:b/>
          <w:sz w:val="24"/>
          <w:szCs w:val="24"/>
        </w:rPr>
      </w:pPr>
      <w:bookmarkStart w:id="9" w:name="_Hlk796814"/>
      <w:r>
        <w:rPr>
          <w:rFonts w:cstheme="minorHAnsi"/>
          <w:b/>
          <w:sz w:val="24"/>
          <w:szCs w:val="24"/>
        </w:rPr>
        <w:t xml:space="preserve">Podstawa programowa przewiduje </w:t>
      </w:r>
      <w:r w:rsidRPr="005F17BC">
        <w:rPr>
          <w:rFonts w:cstheme="minorHAnsi"/>
          <w:b/>
          <w:sz w:val="24"/>
          <w:szCs w:val="24"/>
        </w:rPr>
        <w:t>minimaln</w:t>
      </w:r>
      <w:r>
        <w:rPr>
          <w:rFonts w:cstheme="minorHAnsi"/>
          <w:b/>
          <w:sz w:val="24"/>
          <w:szCs w:val="24"/>
        </w:rPr>
        <w:t>ą</w:t>
      </w:r>
      <w:r w:rsidRPr="005F17BC">
        <w:rPr>
          <w:rFonts w:cstheme="minorHAnsi"/>
          <w:b/>
          <w:sz w:val="24"/>
          <w:szCs w:val="24"/>
        </w:rPr>
        <w:t xml:space="preserve"> liczb</w:t>
      </w:r>
      <w:r>
        <w:rPr>
          <w:rFonts w:cstheme="minorHAnsi"/>
          <w:b/>
          <w:sz w:val="24"/>
          <w:szCs w:val="24"/>
        </w:rPr>
        <w:t>ę</w:t>
      </w:r>
      <w:r w:rsidRPr="005F17BC">
        <w:rPr>
          <w:rFonts w:cstheme="minorHAnsi"/>
          <w:b/>
          <w:sz w:val="24"/>
          <w:szCs w:val="24"/>
        </w:rPr>
        <w:t xml:space="preserve"> godzin kształcenia zawodowego</w:t>
      </w:r>
      <w:r w:rsidRPr="005F17BC">
        <w:rPr>
          <w:rFonts w:cstheme="minorHAnsi"/>
          <w:b/>
          <w:sz w:val="24"/>
          <w:szCs w:val="24"/>
          <w:vertAlign w:val="superscript"/>
        </w:rPr>
        <w:t>1)</w:t>
      </w:r>
      <w:r w:rsidRPr="005F17BC">
        <w:rPr>
          <w:rFonts w:cstheme="minorHAnsi"/>
          <w:b/>
          <w:sz w:val="24"/>
          <w:szCs w:val="24"/>
        </w:rPr>
        <w:t xml:space="preserve"> </w:t>
      </w:r>
      <w:r>
        <w:rPr>
          <w:rFonts w:cstheme="minorHAnsi"/>
          <w:b/>
          <w:sz w:val="24"/>
          <w:szCs w:val="24"/>
        </w:rPr>
        <w:t>i wynosi:</w:t>
      </w:r>
    </w:p>
    <w:tbl>
      <w:tblPr>
        <w:tblStyle w:val="Tabela-Siatka"/>
        <w:tblW w:w="0" w:type="auto"/>
        <w:tblLook w:val="04A0" w:firstRow="1" w:lastRow="0" w:firstColumn="1" w:lastColumn="0" w:noHBand="0" w:noVBand="1"/>
      </w:tblPr>
      <w:tblGrid>
        <w:gridCol w:w="7083"/>
        <w:gridCol w:w="1979"/>
      </w:tblGrid>
      <w:tr w:rsidR="008C6636" w14:paraId="1F8D652D" w14:textId="77777777" w:rsidTr="00FE109B">
        <w:tc>
          <w:tcPr>
            <w:tcW w:w="7083" w:type="dxa"/>
            <w:vAlign w:val="center"/>
          </w:tcPr>
          <w:p w14:paraId="3D4B2708" w14:textId="77777777" w:rsidR="008C6636" w:rsidRPr="005F17BC" w:rsidRDefault="008C6636" w:rsidP="00FE109B">
            <w:pPr>
              <w:autoSpaceDE w:val="0"/>
              <w:autoSpaceDN w:val="0"/>
              <w:adjustRightInd w:val="0"/>
              <w:rPr>
                <w:rFonts w:cstheme="minorHAnsi"/>
                <w:sz w:val="24"/>
                <w:szCs w:val="24"/>
              </w:rPr>
            </w:pPr>
            <w:bookmarkStart w:id="10" w:name="_Hlk796791"/>
            <w:bookmarkEnd w:id="9"/>
            <w:r w:rsidRPr="005F17BC">
              <w:rPr>
                <w:rFonts w:cstheme="minorHAnsi"/>
                <w:sz w:val="24"/>
                <w:szCs w:val="24"/>
              </w:rPr>
              <w:t>Efekty kształcenia wspólne dla wszystkich zawodów oraz efekty kształcenia wspólne dla zawodów w ramach obszaru administracyjno- -usługowego, stanowiące podbudowę do kształcenia w zawodzie lub grupie zawodów</w:t>
            </w:r>
          </w:p>
        </w:tc>
        <w:tc>
          <w:tcPr>
            <w:tcW w:w="1979" w:type="dxa"/>
            <w:vAlign w:val="center"/>
          </w:tcPr>
          <w:p w14:paraId="072529D0" w14:textId="77777777" w:rsidR="008C6636" w:rsidRPr="005F17BC" w:rsidRDefault="008C6636" w:rsidP="00FE109B">
            <w:pPr>
              <w:autoSpaceDE w:val="0"/>
              <w:autoSpaceDN w:val="0"/>
              <w:adjustRightInd w:val="0"/>
              <w:jc w:val="center"/>
              <w:rPr>
                <w:rFonts w:cstheme="minorHAnsi"/>
                <w:sz w:val="24"/>
                <w:szCs w:val="24"/>
              </w:rPr>
            </w:pPr>
            <w:r w:rsidRPr="005F17BC">
              <w:rPr>
                <w:rFonts w:cstheme="minorHAnsi"/>
                <w:sz w:val="24"/>
                <w:szCs w:val="24"/>
              </w:rPr>
              <w:t>300 godz.</w:t>
            </w:r>
          </w:p>
          <w:p w14:paraId="37C1C41D" w14:textId="77777777" w:rsidR="008C6636" w:rsidRPr="005F17BC" w:rsidRDefault="008C6636" w:rsidP="00FE109B">
            <w:pPr>
              <w:autoSpaceDE w:val="0"/>
              <w:autoSpaceDN w:val="0"/>
              <w:adjustRightInd w:val="0"/>
              <w:jc w:val="center"/>
              <w:rPr>
                <w:rFonts w:cstheme="minorHAnsi"/>
                <w:b/>
                <w:sz w:val="24"/>
                <w:szCs w:val="24"/>
              </w:rPr>
            </w:pPr>
          </w:p>
        </w:tc>
      </w:tr>
      <w:tr w:rsidR="008C6636" w14:paraId="58E80D2B" w14:textId="77777777" w:rsidTr="00FE109B">
        <w:tc>
          <w:tcPr>
            <w:tcW w:w="7083" w:type="dxa"/>
            <w:vAlign w:val="center"/>
          </w:tcPr>
          <w:p w14:paraId="0E6F449F" w14:textId="2DFA90F0" w:rsidR="008C6636" w:rsidRPr="005F17BC" w:rsidRDefault="0036727E" w:rsidP="00FE109B">
            <w:pPr>
              <w:autoSpaceDE w:val="0"/>
              <w:autoSpaceDN w:val="0"/>
              <w:adjustRightInd w:val="0"/>
              <w:rPr>
                <w:rFonts w:cstheme="minorHAnsi"/>
                <w:sz w:val="24"/>
                <w:szCs w:val="24"/>
              </w:rPr>
            </w:pPr>
            <w:r>
              <w:rPr>
                <w:rFonts w:cstheme="minorHAnsi"/>
                <w:sz w:val="24"/>
                <w:szCs w:val="24"/>
              </w:rPr>
              <w:t>MOD.06</w:t>
            </w:r>
            <w:r w:rsidR="008C6636" w:rsidRPr="005F17BC">
              <w:rPr>
                <w:rFonts w:cstheme="minorHAnsi"/>
                <w:sz w:val="24"/>
                <w:szCs w:val="24"/>
              </w:rPr>
              <w:t xml:space="preserve">. Wytwarzanie i </w:t>
            </w:r>
            <w:r w:rsidR="008C6636">
              <w:rPr>
                <w:rFonts w:cstheme="minorHAnsi"/>
                <w:sz w:val="24"/>
                <w:szCs w:val="24"/>
              </w:rPr>
              <w:t>wykańczanie</w:t>
            </w:r>
            <w:r w:rsidR="008C6636" w:rsidRPr="005F17BC">
              <w:rPr>
                <w:rFonts w:cstheme="minorHAnsi"/>
                <w:sz w:val="24"/>
                <w:szCs w:val="24"/>
              </w:rPr>
              <w:t xml:space="preserve"> wyrobów włókienniczych</w:t>
            </w:r>
          </w:p>
        </w:tc>
        <w:tc>
          <w:tcPr>
            <w:tcW w:w="1979" w:type="dxa"/>
            <w:vAlign w:val="center"/>
          </w:tcPr>
          <w:p w14:paraId="5DA82FFF" w14:textId="22E9E82A" w:rsidR="008C6636" w:rsidRPr="005F17BC" w:rsidRDefault="0036727E" w:rsidP="00FE109B">
            <w:pPr>
              <w:autoSpaceDE w:val="0"/>
              <w:autoSpaceDN w:val="0"/>
              <w:adjustRightInd w:val="0"/>
              <w:jc w:val="center"/>
              <w:rPr>
                <w:rFonts w:cstheme="minorHAnsi"/>
                <w:sz w:val="24"/>
                <w:szCs w:val="24"/>
              </w:rPr>
            </w:pPr>
            <w:r>
              <w:rPr>
                <w:rFonts w:cstheme="minorHAnsi"/>
                <w:sz w:val="24"/>
                <w:szCs w:val="24"/>
              </w:rPr>
              <w:t>760</w:t>
            </w:r>
            <w:r w:rsidR="008C6636" w:rsidRPr="005F17BC">
              <w:rPr>
                <w:rFonts w:cstheme="minorHAnsi"/>
                <w:sz w:val="24"/>
                <w:szCs w:val="24"/>
              </w:rPr>
              <w:t xml:space="preserve"> godz.</w:t>
            </w:r>
          </w:p>
          <w:p w14:paraId="1846383C" w14:textId="77777777" w:rsidR="008C6636" w:rsidRPr="005F17BC" w:rsidRDefault="008C6636" w:rsidP="00FE109B">
            <w:pPr>
              <w:autoSpaceDE w:val="0"/>
              <w:autoSpaceDN w:val="0"/>
              <w:adjustRightInd w:val="0"/>
              <w:jc w:val="center"/>
              <w:rPr>
                <w:rFonts w:cstheme="minorHAnsi"/>
                <w:b/>
                <w:sz w:val="24"/>
                <w:szCs w:val="24"/>
              </w:rPr>
            </w:pPr>
          </w:p>
        </w:tc>
      </w:tr>
      <w:tr w:rsidR="008C6636" w14:paraId="45EACA09" w14:textId="77777777" w:rsidTr="00FE109B">
        <w:tc>
          <w:tcPr>
            <w:tcW w:w="7083" w:type="dxa"/>
            <w:vAlign w:val="center"/>
          </w:tcPr>
          <w:p w14:paraId="594E0D60" w14:textId="61E90034" w:rsidR="008C6636" w:rsidRPr="005F17BC" w:rsidRDefault="0036727E" w:rsidP="00FE109B">
            <w:pPr>
              <w:autoSpaceDE w:val="0"/>
              <w:autoSpaceDN w:val="0"/>
              <w:adjustRightInd w:val="0"/>
              <w:rPr>
                <w:rFonts w:cstheme="minorHAnsi"/>
                <w:sz w:val="24"/>
                <w:szCs w:val="24"/>
              </w:rPr>
            </w:pPr>
            <w:r>
              <w:rPr>
                <w:rFonts w:cstheme="minorHAnsi"/>
                <w:i/>
                <w:sz w:val="24"/>
                <w:szCs w:val="24"/>
              </w:rPr>
              <w:t>MOD.1</w:t>
            </w:r>
            <w:r w:rsidRPr="00286FA3">
              <w:rPr>
                <w:rFonts w:cstheme="minorHAnsi"/>
                <w:i/>
                <w:sz w:val="24"/>
                <w:szCs w:val="24"/>
              </w:rPr>
              <w:t>4. Nadzorowanie procesów wytwarzania i wyk</w:t>
            </w:r>
            <w:r>
              <w:rPr>
                <w:rFonts w:cstheme="minorHAnsi"/>
                <w:i/>
                <w:sz w:val="24"/>
                <w:szCs w:val="24"/>
              </w:rPr>
              <w:t>a</w:t>
            </w:r>
            <w:r w:rsidRPr="00286FA3">
              <w:rPr>
                <w:rFonts w:cstheme="minorHAnsi"/>
                <w:i/>
                <w:sz w:val="24"/>
                <w:szCs w:val="24"/>
              </w:rPr>
              <w:t>ńczani</w:t>
            </w:r>
            <w:r>
              <w:rPr>
                <w:rFonts w:cstheme="minorHAnsi"/>
                <w:i/>
                <w:sz w:val="24"/>
                <w:szCs w:val="24"/>
              </w:rPr>
              <w:t>a</w:t>
            </w:r>
            <w:r w:rsidRPr="00286FA3">
              <w:rPr>
                <w:rFonts w:cstheme="minorHAnsi"/>
                <w:i/>
                <w:sz w:val="24"/>
                <w:szCs w:val="24"/>
              </w:rPr>
              <w:t xml:space="preserve"> wyrobów włókienniczych</w:t>
            </w:r>
            <w:r w:rsidRPr="001F3A1C">
              <w:rPr>
                <w:rFonts w:cstheme="minorHAnsi"/>
                <w:sz w:val="24"/>
                <w:szCs w:val="24"/>
              </w:rPr>
              <w:t xml:space="preserve"> </w:t>
            </w:r>
          </w:p>
        </w:tc>
        <w:tc>
          <w:tcPr>
            <w:tcW w:w="1979" w:type="dxa"/>
            <w:vAlign w:val="center"/>
          </w:tcPr>
          <w:p w14:paraId="22640527" w14:textId="74C748A9" w:rsidR="008C6636" w:rsidRPr="005F17BC" w:rsidRDefault="0036727E" w:rsidP="00FE109B">
            <w:pPr>
              <w:autoSpaceDE w:val="0"/>
              <w:autoSpaceDN w:val="0"/>
              <w:adjustRightInd w:val="0"/>
              <w:jc w:val="center"/>
              <w:rPr>
                <w:rFonts w:cstheme="minorHAnsi"/>
                <w:sz w:val="24"/>
                <w:szCs w:val="24"/>
              </w:rPr>
            </w:pPr>
            <w:r>
              <w:rPr>
                <w:rFonts w:cstheme="minorHAnsi"/>
                <w:sz w:val="24"/>
                <w:szCs w:val="24"/>
              </w:rPr>
              <w:t>520</w:t>
            </w:r>
            <w:r w:rsidR="008C6636" w:rsidRPr="005F17BC">
              <w:rPr>
                <w:rFonts w:cstheme="minorHAnsi"/>
                <w:sz w:val="24"/>
                <w:szCs w:val="24"/>
              </w:rPr>
              <w:t xml:space="preserve"> godz.</w:t>
            </w:r>
          </w:p>
          <w:p w14:paraId="72266482" w14:textId="77777777" w:rsidR="008C6636" w:rsidRPr="005F17BC" w:rsidRDefault="008C6636" w:rsidP="00FE109B">
            <w:pPr>
              <w:autoSpaceDE w:val="0"/>
              <w:autoSpaceDN w:val="0"/>
              <w:adjustRightInd w:val="0"/>
              <w:jc w:val="center"/>
              <w:rPr>
                <w:rFonts w:cstheme="minorHAnsi"/>
                <w:b/>
                <w:sz w:val="24"/>
                <w:szCs w:val="24"/>
              </w:rPr>
            </w:pPr>
          </w:p>
        </w:tc>
      </w:tr>
    </w:tbl>
    <w:bookmarkEnd w:id="10"/>
    <w:p w14:paraId="5B558A05" w14:textId="77777777" w:rsidR="008C6636" w:rsidRPr="00F23340" w:rsidRDefault="008C6636" w:rsidP="008C6636">
      <w:pPr>
        <w:pStyle w:val="Akapitzlist"/>
        <w:numPr>
          <w:ilvl w:val="0"/>
          <w:numId w:val="21"/>
        </w:numPr>
        <w:autoSpaceDE w:val="0"/>
        <w:autoSpaceDN w:val="0"/>
        <w:adjustRightInd w:val="0"/>
        <w:spacing w:before="60" w:line="240" w:lineRule="auto"/>
        <w:ind w:left="284" w:hanging="284"/>
        <w:jc w:val="both"/>
        <w:rPr>
          <w:rFonts w:cstheme="minorHAnsi"/>
          <w:sz w:val="20"/>
          <w:szCs w:val="20"/>
        </w:rPr>
      </w:pPr>
      <w:r w:rsidRPr="00F23340">
        <w:rPr>
          <w:rFonts w:cstheme="minorHAnsi"/>
          <w:sz w:val="20"/>
          <w:szCs w:val="20"/>
        </w:rPr>
        <w:t>W szkole liczbę godzin kształcenia zawodowego należy dostosować do wymiaru godzin określonego w przepisach w sprawie ramowych planów nauczania dla publicznych szkół, przewidzianego dla kształcenia zawodowego w danym typie szkoły,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14:paraId="7B9CB7FB" w14:textId="77777777" w:rsidR="008C6636" w:rsidRDefault="008C6636" w:rsidP="008C6636">
      <w:pPr>
        <w:rPr>
          <w:rFonts w:cstheme="minorHAnsi"/>
          <w:b/>
          <w:sz w:val="24"/>
          <w:szCs w:val="24"/>
        </w:rPr>
      </w:pPr>
      <w:r>
        <w:rPr>
          <w:rFonts w:cstheme="minorHAnsi"/>
          <w:b/>
          <w:sz w:val="24"/>
          <w:szCs w:val="24"/>
        </w:rPr>
        <w:br w:type="page"/>
      </w:r>
    </w:p>
    <w:p w14:paraId="464B140A" w14:textId="77777777" w:rsidR="008C6636" w:rsidRDefault="008C6636" w:rsidP="008C6636">
      <w:pPr>
        <w:autoSpaceDE w:val="0"/>
        <w:autoSpaceDN w:val="0"/>
        <w:adjustRightInd w:val="0"/>
        <w:spacing w:before="60" w:line="23" w:lineRule="atLeast"/>
        <w:contextualSpacing/>
        <w:rPr>
          <w:rFonts w:cstheme="minorHAnsi"/>
          <w:b/>
          <w:sz w:val="24"/>
          <w:szCs w:val="24"/>
        </w:rPr>
      </w:pPr>
      <w:r w:rsidRPr="00D77E09">
        <w:rPr>
          <w:rFonts w:cstheme="minorHAnsi"/>
          <w:b/>
          <w:sz w:val="24"/>
          <w:szCs w:val="24"/>
        </w:rPr>
        <w:lastRenderedPageBreak/>
        <w:t>Proponowana siatka godzin kształcenia zawodowego</w:t>
      </w:r>
      <w:r>
        <w:rPr>
          <w:rFonts w:cstheme="minorHAnsi"/>
          <w:b/>
          <w:sz w:val="24"/>
          <w:szCs w:val="24"/>
        </w:rPr>
        <w:t xml:space="preserve"> dla technikum 5 letniego uwzględniająca zapisy ramowych planów nauczania.</w:t>
      </w:r>
    </w:p>
    <w:p w14:paraId="494CA736" w14:textId="77777777" w:rsidR="008C6636" w:rsidRPr="00D77E09" w:rsidRDefault="008C6636" w:rsidP="008C6636">
      <w:pPr>
        <w:autoSpaceDE w:val="0"/>
        <w:autoSpaceDN w:val="0"/>
        <w:adjustRightInd w:val="0"/>
        <w:spacing w:before="60" w:line="23" w:lineRule="atLeast"/>
        <w:contextualSpacing/>
        <w:rPr>
          <w:rFonts w:cstheme="minorHAnsi"/>
          <w:b/>
          <w:sz w:val="24"/>
          <w:szCs w:val="24"/>
        </w:rPr>
      </w:pPr>
    </w:p>
    <w:tbl>
      <w:tblPr>
        <w:tblStyle w:val="Tabela-Siatka1"/>
        <w:tblW w:w="0" w:type="auto"/>
        <w:jc w:val="center"/>
        <w:tblLayout w:type="fixed"/>
        <w:tblLook w:val="04A0" w:firstRow="1" w:lastRow="0" w:firstColumn="1" w:lastColumn="0" w:noHBand="0" w:noVBand="1"/>
      </w:tblPr>
      <w:tblGrid>
        <w:gridCol w:w="562"/>
        <w:gridCol w:w="2557"/>
        <w:gridCol w:w="270"/>
        <w:gridCol w:w="15"/>
        <w:gridCol w:w="282"/>
        <w:gridCol w:w="272"/>
        <w:gridCol w:w="15"/>
        <w:gridCol w:w="284"/>
        <w:gridCol w:w="255"/>
        <w:gridCol w:w="30"/>
        <w:gridCol w:w="284"/>
        <w:gridCol w:w="278"/>
        <w:gridCol w:w="7"/>
        <w:gridCol w:w="296"/>
        <w:gridCol w:w="270"/>
        <w:gridCol w:w="15"/>
        <w:gridCol w:w="284"/>
        <w:gridCol w:w="1396"/>
        <w:gridCol w:w="76"/>
        <w:gridCol w:w="1216"/>
      </w:tblGrid>
      <w:tr w:rsidR="008C6636" w:rsidRPr="00D77E09" w14:paraId="50A74D24" w14:textId="77777777" w:rsidTr="00FE109B">
        <w:trPr>
          <w:trHeight w:val="465"/>
          <w:jc w:val="center"/>
        </w:trPr>
        <w:tc>
          <w:tcPr>
            <w:tcW w:w="562" w:type="dxa"/>
            <w:vMerge w:val="restart"/>
            <w:vAlign w:val="center"/>
          </w:tcPr>
          <w:p w14:paraId="1CB7ABD2" w14:textId="77777777" w:rsidR="008C6636" w:rsidRPr="00D77E09" w:rsidRDefault="008C6636" w:rsidP="00FE109B">
            <w:pPr>
              <w:autoSpaceDE w:val="0"/>
              <w:autoSpaceDN w:val="0"/>
              <w:adjustRightInd w:val="0"/>
              <w:spacing w:before="60" w:line="23" w:lineRule="atLeast"/>
              <w:contextualSpacing/>
              <w:rPr>
                <w:rFonts w:cstheme="minorHAnsi"/>
                <w:b/>
                <w:sz w:val="20"/>
                <w:szCs w:val="20"/>
              </w:rPr>
            </w:pPr>
            <w:r w:rsidRPr="00D77E09">
              <w:rPr>
                <w:rFonts w:cstheme="minorHAnsi"/>
                <w:b/>
                <w:sz w:val="20"/>
                <w:szCs w:val="20"/>
              </w:rPr>
              <w:t>Lp.</w:t>
            </w:r>
          </w:p>
        </w:tc>
        <w:tc>
          <w:tcPr>
            <w:tcW w:w="2557" w:type="dxa"/>
            <w:vMerge w:val="restart"/>
            <w:vAlign w:val="center"/>
          </w:tcPr>
          <w:p w14:paraId="4D474BAA" w14:textId="77777777" w:rsidR="008C6636" w:rsidRPr="00D77E09" w:rsidRDefault="008C6636" w:rsidP="00FE109B">
            <w:pPr>
              <w:autoSpaceDE w:val="0"/>
              <w:autoSpaceDN w:val="0"/>
              <w:adjustRightInd w:val="0"/>
              <w:spacing w:before="60" w:line="23" w:lineRule="atLeast"/>
              <w:contextualSpacing/>
              <w:rPr>
                <w:rFonts w:cstheme="minorHAnsi"/>
                <w:b/>
                <w:sz w:val="20"/>
                <w:szCs w:val="20"/>
              </w:rPr>
            </w:pPr>
            <w:r w:rsidRPr="00D77E09">
              <w:rPr>
                <w:rFonts w:cstheme="minorHAnsi"/>
                <w:b/>
                <w:sz w:val="20"/>
                <w:szCs w:val="20"/>
              </w:rPr>
              <w:t>Obowiązkowe zajęcia edukacyjne</w:t>
            </w:r>
          </w:p>
        </w:tc>
        <w:tc>
          <w:tcPr>
            <w:tcW w:w="2857" w:type="dxa"/>
            <w:gridSpan w:val="15"/>
            <w:vAlign w:val="center"/>
          </w:tcPr>
          <w:p w14:paraId="432E9153"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sidRPr="00D77E09">
              <w:rPr>
                <w:rFonts w:cstheme="minorHAnsi"/>
                <w:b/>
                <w:sz w:val="20"/>
                <w:szCs w:val="20"/>
              </w:rPr>
              <w:t>klasa</w:t>
            </w:r>
          </w:p>
        </w:tc>
        <w:tc>
          <w:tcPr>
            <w:tcW w:w="1472" w:type="dxa"/>
            <w:gridSpan w:val="2"/>
            <w:vMerge w:val="restart"/>
            <w:vAlign w:val="center"/>
          </w:tcPr>
          <w:p w14:paraId="6C89EB73" w14:textId="77777777" w:rsidR="008C6636" w:rsidRPr="00D77E09" w:rsidRDefault="008C6636" w:rsidP="00FE109B">
            <w:pPr>
              <w:autoSpaceDE w:val="0"/>
              <w:autoSpaceDN w:val="0"/>
              <w:adjustRightInd w:val="0"/>
              <w:spacing w:before="60" w:line="23" w:lineRule="atLeast"/>
              <w:contextualSpacing/>
              <w:rPr>
                <w:rFonts w:cstheme="minorHAnsi"/>
                <w:b/>
                <w:sz w:val="20"/>
                <w:szCs w:val="20"/>
              </w:rPr>
            </w:pPr>
            <w:r w:rsidRPr="00D77E09">
              <w:rPr>
                <w:rFonts w:cstheme="minorHAnsi"/>
                <w:b/>
                <w:sz w:val="20"/>
                <w:szCs w:val="20"/>
              </w:rPr>
              <w:t>Liczba godzin tygodniowo w trzyletnim cyklu kształcenia</w:t>
            </w:r>
          </w:p>
        </w:tc>
        <w:tc>
          <w:tcPr>
            <w:tcW w:w="1216" w:type="dxa"/>
            <w:vMerge w:val="restart"/>
            <w:vAlign w:val="center"/>
          </w:tcPr>
          <w:p w14:paraId="021A93DE" w14:textId="77777777" w:rsidR="008C6636" w:rsidRPr="00D77E09" w:rsidRDefault="008C6636" w:rsidP="00FE109B">
            <w:pPr>
              <w:autoSpaceDE w:val="0"/>
              <w:autoSpaceDN w:val="0"/>
              <w:adjustRightInd w:val="0"/>
              <w:spacing w:before="60" w:line="23" w:lineRule="atLeast"/>
              <w:contextualSpacing/>
              <w:rPr>
                <w:rFonts w:cstheme="minorHAnsi"/>
                <w:b/>
                <w:sz w:val="20"/>
                <w:szCs w:val="20"/>
              </w:rPr>
            </w:pPr>
            <w:r w:rsidRPr="00D77E09">
              <w:rPr>
                <w:rFonts w:cstheme="minorHAnsi"/>
                <w:b/>
                <w:sz w:val="20"/>
                <w:szCs w:val="20"/>
              </w:rPr>
              <w:t>Liczba godzin w trzyletnim cyklu kształcenia</w:t>
            </w:r>
          </w:p>
        </w:tc>
      </w:tr>
      <w:tr w:rsidR="008C6636" w:rsidRPr="00D77E09" w14:paraId="549A3E5F" w14:textId="77777777" w:rsidTr="00FE109B">
        <w:trPr>
          <w:trHeight w:val="405"/>
          <w:jc w:val="center"/>
        </w:trPr>
        <w:tc>
          <w:tcPr>
            <w:tcW w:w="562" w:type="dxa"/>
            <w:vMerge/>
          </w:tcPr>
          <w:p w14:paraId="3D473F56" w14:textId="77777777" w:rsidR="008C6636" w:rsidRPr="00D77E09" w:rsidRDefault="008C6636" w:rsidP="00FE109B">
            <w:pPr>
              <w:autoSpaceDE w:val="0"/>
              <w:autoSpaceDN w:val="0"/>
              <w:adjustRightInd w:val="0"/>
              <w:spacing w:before="60" w:line="23" w:lineRule="atLeast"/>
              <w:contextualSpacing/>
              <w:rPr>
                <w:rFonts w:cstheme="minorHAnsi"/>
                <w:b/>
                <w:sz w:val="24"/>
                <w:szCs w:val="24"/>
              </w:rPr>
            </w:pPr>
          </w:p>
        </w:tc>
        <w:tc>
          <w:tcPr>
            <w:tcW w:w="2557" w:type="dxa"/>
            <w:vMerge/>
          </w:tcPr>
          <w:p w14:paraId="7155AE3D" w14:textId="77777777" w:rsidR="008C6636" w:rsidRPr="00D77E09" w:rsidRDefault="008C6636" w:rsidP="00FE109B">
            <w:pPr>
              <w:autoSpaceDE w:val="0"/>
              <w:autoSpaceDN w:val="0"/>
              <w:adjustRightInd w:val="0"/>
              <w:spacing w:before="60" w:line="23" w:lineRule="atLeast"/>
              <w:contextualSpacing/>
              <w:rPr>
                <w:rFonts w:cstheme="minorHAnsi"/>
                <w:b/>
                <w:sz w:val="24"/>
                <w:szCs w:val="24"/>
              </w:rPr>
            </w:pPr>
          </w:p>
        </w:tc>
        <w:tc>
          <w:tcPr>
            <w:tcW w:w="567" w:type="dxa"/>
            <w:gridSpan w:val="3"/>
            <w:vAlign w:val="center"/>
          </w:tcPr>
          <w:p w14:paraId="7F0A5EDB" w14:textId="77777777" w:rsidR="008C6636" w:rsidRPr="00D77E09" w:rsidRDefault="008C6636" w:rsidP="00FE109B">
            <w:pPr>
              <w:autoSpaceDE w:val="0"/>
              <w:autoSpaceDN w:val="0"/>
              <w:adjustRightInd w:val="0"/>
              <w:spacing w:before="60" w:line="23" w:lineRule="atLeast"/>
              <w:contextualSpacing/>
              <w:jc w:val="center"/>
              <w:rPr>
                <w:rFonts w:cstheme="minorHAnsi"/>
                <w:b/>
                <w:sz w:val="24"/>
                <w:szCs w:val="24"/>
              </w:rPr>
            </w:pPr>
            <w:r w:rsidRPr="00D77E09">
              <w:rPr>
                <w:rFonts w:cstheme="minorHAnsi"/>
                <w:b/>
                <w:sz w:val="24"/>
                <w:szCs w:val="24"/>
              </w:rPr>
              <w:t>I</w:t>
            </w:r>
          </w:p>
        </w:tc>
        <w:tc>
          <w:tcPr>
            <w:tcW w:w="571" w:type="dxa"/>
            <w:gridSpan w:val="3"/>
            <w:vAlign w:val="center"/>
          </w:tcPr>
          <w:p w14:paraId="4BE5EBC6" w14:textId="77777777" w:rsidR="008C6636" w:rsidRPr="00D77E09" w:rsidRDefault="008C6636" w:rsidP="00FE109B">
            <w:pPr>
              <w:autoSpaceDE w:val="0"/>
              <w:autoSpaceDN w:val="0"/>
              <w:adjustRightInd w:val="0"/>
              <w:spacing w:before="60" w:line="23" w:lineRule="atLeast"/>
              <w:contextualSpacing/>
              <w:jc w:val="center"/>
              <w:rPr>
                <w:rFonts w:cstheme="minorHAnsi"/>
                <w:b/>
                <w:sz w:val="24"/>
                <w:szCs w:val="24"/>
              </w:rPr>
            </w:pPr>
            <w:r w:rsidRPr="00D77E09">
              <w:rPr>
                <w:rFonts w:cstheme="minorHAnsi"/>
                <w:b/>
                <w:sz w:val="24"/>
                <w:szCs w:val="24"/>
              </w:rPr>
              <w:t>II</w:t>
            </w:r>
          </w:p>
        </w:tc>
        <w:tc>
          <w:tcPr>
            <w:tcW w:w="569" w:type="dxa"/>
            <w:gridSpan w:val="3"/>
            <w:vAlign w:val="center"/>
          </w:tcPr>
          <w:p w14:paraId="4E92DA47" w14:textId="77777777" w:rsidR="008C6636" w:rsidRPr="00D77E09" w:rsidRDefault="008C6636" w:rsidP="00FE109B">
            <w:pPr>
              <w:autoSpaceDE w:val="0"/>
              <w:autoSpaceDN w:val="0"/>
              <w:adjustRightInd w:val="0"/>
              <w:spacing w:before="60" w:line="23" w:lineRule="atLeast"/>
              <w:contextualSpacing/>
              <w:jc w:val="center"/>
              <w:rPr>
                <w:rFonts w:cstheme="minorHAnsi"/>
                <w:b/>
                <w:sz w:val="24"/>
                <w:szCs w:val="24"/>
              </w:rPr>
            </w:pPr>
            <w:r w:rsidRPr="00D77E09">
              <w:rPr>
                <w:rFonts w:cstheme="minorHAnsi"/>
                <w:b/>
                <w:sz w:val="24"/>
                <w:szCs w:val="24"/>
              </w:rPr>
              <w:t>III</w:t>
            </w:r>
          </w:p>
        </w:tc>
        <w:tc>
          <w:tcPr>
            <w:tcW w:w="581" w:type="dxa"/>
            <w:gridSpan w:val="3"/>
            <w:vAlign w:val="center"/>
          </w:tcPr>
          <w:p w14:paraId="72CCBD57" w14:textId="77777777" w:rsidR="008C6636" w:rsidRPr="00D77E09" w:rsidRDefault="008C6636" w:rsidP="00FE109B">
            <w:pPr>
              <w:autoSpaceDE w:val="0"/>
              <w:autoSpaceDN w:val="0"/>
              <w:adjustRightInd w:val="0"/>
              <w:spacing w:before="60" w:line="23" w:lineRule="atLeast"/>
              <w:contextualSpacing/>
              <w:jc w:val="center"/>
              <w:rPr>
                <w:rFonts w:cstheme="minorHAnsi"/>
                <w:b/>
                <w:sz w:val="24"/>
                <w:szCs w:val="24"/>
              </w:rPr>
            </w:pPr>
            <w:r>
              <w:rPr>
                <w:rFonts w:cstheme="minorHAnsi"/>
                <w:b/>
                <w:sz w:val="24"/>
                <w:szCs w:val="24"/>
              </w:rPr>
              <w:t>IV</w:t>
            </w:r>
          </w:p>
        </w:tc>
        <w:tc>
          <w:tcPr>
            <w:tcW w:w="569" w:type="dxa"/>
            <w:gridSpan w:val="3"/>
            <w:vAlign w:val="center"/>
          </w:tcPr>
          <w:p w14:paraId="3388B3DC" w14:textId="77777777" w:rsidR="008C6636" w:rsidRPr="00D77E09" w:rsidRDefault="008C6636" w:rsidP="00FE109B">
            <w:pPr>
              <w:autoSpaceDE w:val="0"/>
              <w:autoSpaceDN w:val="0"/>
              <w:adjustRightInd w:val="0"/>
              <w:spacing w:before="60" w:line="23" w:lineRule="atLeast"/>
              <w:contextualSpacing/>
              <w:jc w:val="center"/>
              <w:rPr>
                <w:rFonts w:cstheme="minorHAnsi"/>
                <w:b/>
                <w:sz w:val="24"/>
                <w:szCs w:val="24"/>
              </w:rPr>
            </w:pPr>
            <w:r>
              <w:rPr>
                <w:rFonts w:cstheme="minorHAnsi"/>
                <w:b/>
                <w:sz w:val="24"/>
                <w:szCs w:val="24"/>
              </w:rPr>
              <w:t>V</w:t>
            </w:r>
          </w:p>
        </w:tc>
        <w:tc>
          <w:tcPr>
            <w:tcW w:w="1472" w:type="dxa"/>
            <w:gridSpan w:val="2"/>
            <w:vMerge/>
          </w:tcPr>
          <w:p w14:paraId="1E68BF23" w14:textId="77777777" w:rsidR="008C6636" w:rsidRPr="00D77E09" w:rsidRDefault="008C6636" w:rsidP="00FE109B">
            <w:pPr>
              <w:autoSpaceDE w:val="0"/>
              <w:autoSpaceDN w:val="0"/>
              <w:adjustRightInd w:val="0"/>
              <w:spacing w:before="60" w:line="23" w:lineRule="atLeast"/>
              <w:contextualSpacing/>
              <w:rPr>
                <w:rFonts w:cstheme="minorHAnsi"/>
                <w:b/>
                <w:sz w:val="24"/>
                <w:szCs w:val="24"/>
              </w:rPr>
            </w:pPr>
          </w:p>
        </w:tc>
        <w:tc>
          <w:tcPr>
            <w:tcW w:w="1216" w:type="dxa"/>
            <w:vMerge/>
          </w:tcPr>
          <w:p w14:paraId="33796EBE" w14:textId="77777777" w:rsidR="008C6636" w:rsidRPr="00D77E09" w:rsidRDefault="008C6636" w:rsidP="00FE109B">
            <w:pPr>
              <w:autoSpaceDE w:val="0"/>
              <w:autoSpaceDN w:val="0"/>
              <w:adjustRightInd w:val="0"/>
              <w:spacing w:before="60" w:line="23" w:lineRule="atLeast"/>
              <w:contextualSpacing/>
              <w:rPr>
                <w:rFonts w:cstheme="minorHAnsi"/>
                <w:b/>
                <w:sz w:val="24"/>
                <w:szCs w:val="24"/>
              </w:rPr>
            </w:pPr>
          </w:p>
        </w:tc>
      </w:tr>
      <w:tr w:rsidR="008C6636" w:rsidRPr="00D77E09" w14:paraId="0A2402B4" w14:textId="77777777" w:rsidTr="00FE109B">
        <w:trPr>
          <w:jc w:val="center"/>
        </w:trPr>
        <w:tc>
          <w:tcPr>
            <w:tcW w:w="8664" w:type="dxa"/>
            <w:gridSpan w:val="20"/>
            <w:shd w:val="clear" w:color="auto" w:fill="D9D9D9" w:themeFill="background1" w:themeFillShade="D9"/>
          </w:tcPr>
          <w:p w14:paraId="3C57AA10" w14:textId="77777777" w:rsidR="008C6636" w:rsidRPr="00D77E09" w:rsidRDefault="008C6636" w:rsidP="00FE109B">
            <w:pPr>
              <w:autoSpaceDE w:val="0"/>
              <w:autoSpaceDN w:val="0"/>
              <w:adjustRightInd w:val="0"/>
              <w:spacing w:line="23" w:lineRule="atLeast"/>
              <w:contextualSpacing/>
              <w:rPr>
                <w:rFonts w:cstheme="minorHAnsi"/>
                <w:b/>
                <w:sz w:val="24"/>
                <w:szCs w:val="24"/>
              </w:rPr>
            </w:pPr>
            <w:r w:rsidRPr="00D77E09">
              <w:rPr>
                <w:rFonts w:cstheme="minorHAnsi"/>
                <w:b/>
                <w:sz w:val="24"/>
                <w:szCs w:val="24"/>
              </w:rPr>
              <w:t>Przedmioty w kształceniu zawodowym teoretycznym</w:t>
            </w:r>
          </w:p>
        </w:tc>
      </w:tr>
      <w:tr w:rsidR="008C6636" w:rsidRPr="00D77E09" w14:paraId="37737211" w14:textId="77777777" w:rsidTr="00FE109B">
        <w:trPr>
          <w:jc w:val="center"/>
        </w:trPr>
        <w:tc>
          <w:tcPr>
            <w:tcW w:w="562" w:type="dxa"/>
            <w:vAlign w:val="center"/>
          </w:tcPr>
          <w:p w14:paraId="22887388"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1</w:t>
            </w:r>
          </w:p>
        </w:tc>
        <w:tc>
          <w:tcPr>
            <w:tcW w:w="2557" w:type="dxa"/>
            <w:shd w:val="clear" w:color="auto" w:fill="FFFFFF"/>
            <w:vAlign w:val="bottom"/>
          </w:tcPr>
          <w:p w14:paraId="67C4EE76" w14:textId="77777777" w:rsidR="008C6636" w:rsidRPr="001F3A1C" w:rsidRDefault="008C6636" w:rsidP="00FE109B">
            <w:pPr>
              <w:rPr>
                <w:rFonts w:cstheme="minorHAnsi"/>
                <w:sz w:val="24"/>
                <w:szCs w:val="24"/>
              </w:rPr>
            </w:pPr>
            <w:r>
              <w:rPr>
                <w:rFonts w:cstheme="minorHAnsi"/>
                <w:sz w:val="24"/>
                <w:szCs w:val="24"/>
              </w:rPr>
              <w:t xml:space="preserve">Bezpieczeństwo i higiena pracy </w:t>
            </w:r>
          </w:p>
        </w:tc>
        <w:tc>
          <w:tcPr>
            <w:tcW w:w="285" w:type="dxa"/>
            <w:gridSpan w:val="2"/>
            <w:vAlign w:val="center"/>
          </w:tcPr>
          <w:p w14:paraId="08FD1EB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2" w:type="dxa"/>
            <w:vAlign w:val="center"/>
          </w:tcPr>
          <w:p w14:paraId="718FA033"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7" w:type="dxa"/>
            <w:gridSpan w:val="2"/>
            <w:vAlign w:val="center"/>
          </w:tcPr>
          <w:p w14:paraId="2E01C94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159463B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78C24E0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5138479F"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772079F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6" w:type="dxa"/>
            <w:vAlign w:val="center"/>
          </w:tcPr>
          <w:p w14:paraId="33F33B4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153661D3"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62538A4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39EBDF1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1216" w:type="dxa"/>
            <w:vAlign w:val="center"/>
          </w:tcPr>
          <w:p w14:paraId="28D967E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30</w:t>
            </w:r>
          </w:p>
        </w:tc>
      </w:tr>
      <w:tr w:rsidR="008C6636" w:rsidRPr="00D77E09" w14:paraId="16E20BCF" w14:textId="77777777" w:rsidTr="00FE109B">
        <w:trPr>
          <w:jc w:val="center"/>
        </w:trPr>
        <w:tc>
          <w:tcPr>
            <w:tcW w:w="562" w:type="dxa"/>
            <w:vAlign w:val="center"/>
          </w:tcPr>
          <w:p w14:paraId="62EBC0A7"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2</w:t>
            </w:r>
          </w:p>
        </w:tc>
        <w:tc>
          <w:tcPr>
            <w:tcW w:w="2557" w:type="dxa"/>
            <w:shd w:val="clear" w:color="auto" w:fill="FFFFFF"/>
            <w:vAlign w:val="bottom"/>
          </w:tcPr>
          <w:p w14:paraId="094AB5A4" w14:textId="77777777" w:rsidR="008C6636" w:rsidRPr="001F3A1C" w:rsidRDefault="008C6636" w:rsidP="00FE109B">
            <w:pPr>
              <w:rPr>
                <w:rFonts w:cstheme="minorHAnsi"/>
                <w:b/>
                <w:sz w:val="24"/>
                <w:szCs w:val="24"/>
              </w:rPr>
            </w:pPr>
            <w:r w:rsidRPr="001F3A1C">
              <w:rPr>
                <w:rFonts w:cstheme="minorHAnsi"/>
                <w:sz w:val="24"/>
                <w:szCs w:val="24"/>
              </w:rPr>
              <w:t>Rysunek techniczny zawodowy</w:t>
            </w:r>
          </w:p>
        </w:tc>
        <w:tc>
          <w:tcPr>
            <w:tcW w:w="285" w:type="dxa"/>
            <w:gridSpan w:val="2"/>
            <w:vAlign w:val="center"/>
          </w:tcPr>
          <w:p w14:paraId="1227086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2" w:type="dxa"/>
            <w:vAlign w:val="center"/>
          </w:tcPr>
          <w:p w14:paraId="7E7B321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7" w:type="dxa"/>
            <w:gridSpan w:val="2"/>
            <w:vAlign w:val="center"/>
          </w:tcPr>
          <w:p w14:paraId="573E475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0B42E50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205978B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2378D44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6D7492C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6" w:type="dxa"/>
            <w:vAlign w:val="center"/>
          </w:tcPr>
          <w:p w14:paraId="2C3037E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50DDA81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6286F21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6E01635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1216" w:type="dxa"/>
            <w:vAlign w:val="center"/>
          </w:tcPr>
          <w:p w14:paraId="464D19C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30</w:t>
            </w:r>
          </w:p>
        </w:tc>
      </w:tr>
      <w:tr w:rsidR="008C6636" w:rsidRPr="00D77E09" w14:paraId="07DB8D84" w14:textId="77777777" w:rsidTr="00FE109B">
        <w:trPr>
          <w:jc w:val="center"/>
        </w:trPr>
        <w:tc>
          <w:tcPr>
            <w:tcW w:w="562" w:type="dxa"/>
            <w:vAlign w:val="center"/>
          </w:tcPr>
          <w:p w14:paraId="78EBBFFD"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3</w:t>
            </w:r>
          </w:p>
        </w:tc>
        <w:tc>
          <w:tcPr>
            <w:tcW w:w="2557" w:type="dxa"/>
          </w:tcPr>
          <w:p w14:paraId="07314B2B" w14:textId="77777777" w:rsidR="008C6636" w:rsidRPr="00D77E09" w:rsidRDefault="008C6636" w:rsidP="00FE109B">
            <w:pPr>
              <w:autoSpaceDE w:val="0"/>
              <w:autoSpaceDN w:val="0"/>
              <w:adjustRightInd w:val="0"/>
              <w:spacing w:before="60" w:line="23" w:lineRule="atLeast"/>
              <w:contextualSpacing/>
              <w:rPr>
                <w:rFonts w:cstheme="minorHAnsi"/>
                <w:sz w:val="24"/>
                <w:szCs w:val="24"/>
              </w:rPr>
            </w:pPr>
            <w:r w:rsidRPr="001F3A1C">
              <w:rPr>
                <w:rFonts w:cstheme="minorHAnsi"/>
                <w:sz w:val="24"/>
                <w:szCs w:val="24"/>
              </w:rPr>
              <w:t>Podstawy konstrukcji maszyn i urządzeń</w:t>
            </w:r>
          </w:p>
        </w:tc>
        <w:tc>
          <w:tcPr>
            <w:tcW w:w="285" w:type="dxa"/>
            <w:gridSpan w:val="2"/>
            <w:vAlign w:val="center"/>
          </w:tcPr>
          <w:p w14:paraId="091D66A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2" w:type="dxa"/>
            <w:vAlign w:val="center"/>
          </w:tcPr>
          <w:p w14:paraId="47F7A05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7" w:type="dxa"/>
            <w:gridSpan w:val="2"/>
            <w:vAlign w:val="center"/>
          </w:tcPr>
          <w:p w14:paraId="01CFA9C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16B15EF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2D95B0A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62A6F5F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3A371C3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6" w:type="dxa"/>
            <w:vAlign w:val="center"/>
          </w:tcPr>
          <w:p w14:paraId="6F430E4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7A87838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3BCD7B5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550122A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1216" w:type="dxa"/>
            <w:vAlign w:val="center"/>
          </w:tcPr>
          <w:p w14:paraId="279B320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30</w:t>
            </w:r>
          </w:p>
        </w:tc>
      </w:tr>
      <w:tr w:rsidR="008C6636" w:rsidRPr="00D77E09" w14:paraId="3F80FB1B" w14:textId="77777777" w:rsidTr="00FE109B">
        <w:trPr>
          <w:jc w:val="center"/>
        </w:trPr>
        <w:tc>
          <w:tcPr>
            <w:tcW w:w="562" w:type="dxa"/>
            <w:vAlign w:val="center"/>
          </w:tcPr>
          <w:p w14:paraId="0CD0B94D"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4</w:t>
            </w:r>
          </w:p>
        </w:tc>
        <w:tc>
          <w:tcPr>
            <w:tcW w:w="2557" w:type="dxa"/>
          </w:tcPr>
          <w:p w14:paraId="3E61893A" w14:textId="77777777" w:rsidR="008C6636" w:rsidRPr="00D77E09" w:rsidRDefault="008C6636" w:rsidP="00FE109B">
            <w:pPr>
              <w:autoSpaceDE w:val="0"/>
              <w:autoSpaceDN w:val="0"/>
              <w:adjustRightInd w:val="0"/>
              <w:spacing w:before="60" w:line="23" w:lineRule="atLeast"/>
              <w:contextualSpacing/>
              <w:rPr>
                <w:rFonts w:cstheme="minorHAnsi"/>
                <w:sz w:val="24"/>
                <w:szCs w:val="24"/>
              </w:rPr>
            </w:pPr>
            <w:r w:rsidRPr="00D77E09">
              <w:rPr>
                <w:rFonts w:cstheme="minorHAnsi"/>
                <w:sz w:val="24"/>
                <w:szCs w:val="24"/>
              </w:rPr>
              <w:t>Technologie wytwarzania liniowych wyrobów włókienniczych</w:t>
            </w:r>
          </w:p>
        </w:tc>
        <w:tc>
          <w:tcPr>
            <w:tcW w:w="285" w:type="dxa"/>
            <w:gridSpan w:val="2"/>
            <w:vAlign w:val="center"/>
          </w:tcPr>
          <w:p w14:paraId="3EDA502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2</w:t>
            </w:r>
          </w:p>
        </w:tc>
        <w:tc>
          <w:tcPr>
            <w:tcW w:w="282" w:type="dxa"/>
            <w:vAlign w:val="center"/>
          </w:tcPr>
          <w:p w14:paraId="58410EE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2</w:t>
            </w:r>
          </w:p>
        </w:tc>
        <w:tc>
          <w:tcPr>
            <w:tcW w:w="287" w:type="dxa"/>
            <w:gridSpan w:val="2"/>
            <w:vAlign w:val="center"/>
          </w:tcPr>
          <w:p w14:paraId="52E68D7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71CEC3C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2438D10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32B7D49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5163263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6" w:type="dxa"/>
            <w:vAlign w:val="center"/>
          </w:tcPr>
          <w:p w14:paraId="63BD7D1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7773EFC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35C1C59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65C6CD4F"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2</w:t>
            </w:r>
          </w:p>
        </w:tc>
        <w:tc>
          <w:tcPr>
            <w:tcW w:w="1216" w:type="dxa"/>
            <w:vAlign w:val="center"/>
          </w:tcPr>
          <w:p w14:paraId="16BF2F2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60</w:t>
            </w:r>
          </w:p>
        </w:tc>
      </w:tr>
      <w:tr w:rsidR="008C6636" w:rsidRPr="00D77E09" w14:paraId="03A3144C" w14:textId="77777777" w:rsidTr="00FE109B">
        <w:trPr>
          <w:jc w:val="center"/>
        </w:trPr>
        <w:tc>
          <w:tcPr>
            <w:tcW w:w="562" w:type="dxa"/>
            <w:vAlign w:val="center"/>
          </w:tcPr>
          <w:p w14:paraId="522E1206"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5</w:t>
            </w:r>
          </w:p>
        </w:tc>
        <w:tc>
          <w:tcPr>
            <w:tcW w:w="2557" w:type="dxa"/>
          </w:tcPr>
          <w:p w14:paraId="4C765A81" w14:textId="77777777" w:rsidR="008C6636" w:rsidRPr="00D77E09" w:rsidRDefault="008C6636" w:rsidP="00FE109B">
            <w:pPr>
              <w:autoSpaceDE w:val="0"/>
              <w:autoSpaceDN w:val="0"/>
              <w:adjustRightInd w:val="0"/>
              <w:spacing w:before="60" w:line="23" w:lineRule="atLeast"/>
              <w:contextualSpacing/>
              <w:rPr>
                <w:rFonts w:cstheme="minorHAnsi"/>
                <w:sz w:val="20"/>
                <w:szCs w:val="20"/>
              </w:rPr>
            </w:pPr>
            <w:r w:rsidRPr="00D77E09">
              <w:rPr>
                <w:rFonts w:cstheme="minorHAnsi"/>
                <w:sz w:val="24"/>
                <w:szCs w:val="24"/>
              </w:rPr>
              <w:t>Technologie wytwarzania płaskich wyrobów włókienniczych</w:t>
            </w:r>
          </w:p>
        </w:tc>
        <w:tc>
          <w:tcPr>
            <w:tcW w:w="285" w:type="dxa"/>
            <w:gridSpan w:val="2"/>
            <w:vAlign w:val="center"/>
          </w:tcPr>
          <w:p w14:paraId="737AD70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2" w:type="dxa"/>
            <w:vAlign w:val="center"/>
          </w:tcPr>
          <w:p w14:paraId="4A985BBF"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7" w:type="dxa"/>
            <w:gridSpan w:val="2"/>
            <w:vAlign w:val="center"/>
          </w:tcPr>
          <w:p w14:paraId="5204826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284" w:type="dxa"/>
            <w:vAlign w:val="center"/>
          </w:tcPr>
          <w:p w14:paraId="120AB4D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285" w:type="dxa"/>
            <w:gridSpan w:val="2"/>
            <w:vAlign w:val="center"/>
          </w:tcPr>
          <w:p w14:paraId="3FC810F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793EC4E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78153D4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6" w:type="dxa"/>
            <w:vAlign w:val="center"/>
          </w:tcPr>
          <w:p w14:paraId="61DC481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5AC5C9C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70DBD9E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3D4416C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1216" w:type="dxa"/>
            <w:vAlign w:val="center"/>
          </w:tcPr>
          <w:p w14:paraId="782A238F"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120</w:t>
            </w:r>
          </w:p>
        </w:tc>
      </w:tr>
      <w:tr w:rsidR="008C6636" w:rsidRPr="00D77E09" w14:paraId="4C7604E8" w14:textId="77777777" w:rsidTr="00FE109B">
        <w:trPr>
          <w:jc w:val="center"/>
        </w:trPr>
        <w:tc>
          <w:tcPr>
            <w:tcW w:w="562" w:type="dxa"/>
            <w:vAlign w:val="center"/>
          </w:tcPr>
          <w:p w14:paraId="224E5817"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6</w:t>
            </w:r>
          </w:p>
        </w:tc>
        <w:tc>
          <w:tcPr>
            <w:tcW w:w="2557" w:type="dxa"/>
          </w:tcPr>
          <w:p w14:paraId="329631D7" w14:textId="77777777" w:rsidR="008C6636" w:rsidRPr="00D77E09" w:rsidRDefault="008C6636" w:rsidP="00FE109B">
            <w:pPr>
              <w:autoSpaceDE w:val="0"/>
              <w:autoSpaceDN w:val="0"/>
              <w:adjustRightInd w:val="0"/>
              <w:spacing w:before="60" w:line="23" w:lineRule="atLeast"/>
              <w:contextualSpacing/>
              <w:rPr>
                <w:rFonts w:cstheme="minorHAnsi"/>
                <w:sz w:val="20"/>
                <w:szCs w:val="20"/>
              </w:rPr>
            </w:pPr>
            <w:r w:rsidRPr="00D77E09">
              <w:rPr>
                <w:rFonts w:cstheme="minorHAnsi"/>
                <w:sz w:val="24"/>
                <w:szCs w:val="24"/>
              </w:rPr>
              <w:t>Technologie wyk</w:t>
            </w:r>
            <w:r>
              <w:rPr>
                <w:rFonts w:cstheme="minorHAnsi"/>
                <w:sz w:val="24"/>
                <w:szCs w:val="24"/>
              </w:rPr>
              <w:t>a</w:t>
            </w:r>
            <w:r w:rsidRPr="00D77E09">
              <w:rPr>
                <w:rFonts w:cstheme="minorHAnsi"/>
                <w:sz w:val="24"/>
                <w:szCs w:val="24"/>
              </w:rPr>
              <w:t>ńcz</w:t>
            </w:r>
            <w:r>
              <w:rPr>
                <w:rFonts w:cstheme="minorHAnsi"/>
                <w:sz w:val="24"/>
                <w:szCs w:val="24"/>
              </w:rPr>
              <w:t>a</w:t>
            </w:r>
            <w:r w:rsidRPr="00D77E09">
              <w:rPr>
                <w:rFonts w:cstheme="minorHAnsi"/>
                <w:sz w:val="24"/>
                <w:szCs w:val="24"/>
              </w:rPr>
              <w:t>nia wyrobów włókienniczych</w:t>
            </w:r>
          </w:p>
        </w:tc>
        <w:tc>
          <w:tcPr>
            <w:tcW w:w="285" w:type="dxa"/>
            <w:gridSpan w:val="2"/>
            <w:vAlign w:val="center"/>
          </w:tcPr>
          <w:p w14:paraId="4702C38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2" w:type="dxa"/>
            <w:vAlign w:val="center"/>
          </w:tcPr>
          <w:p w14:paraId="5013AAE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7" w:type="dxa"/>
            <w:gridSpan w:val="2"/>
            <w:vAlign w:val="center"/>
          </w:tcPr>
          <w:p w14:paraId="1D90DEE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59C3FC1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4EABC73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284" w:type="dxa"/>
            <w:vAlign w:val="center"/>
          </w:tcPr>
          <w:p w14:paraId="2F066B4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285" w:type="dxa"/>
            <w:gridSpan w:val="2"/>
            <w:vAlign w:val="center"/>
          </w:tcPr>
          <w:p w14:paraId="244EB55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6" w:type="dxa"/>
            <w:vAlign w:val="center"/>
          </w:tcPr>
          <w:p w14:paraId="7A8FEB6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7E46A09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768C8AE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08BA11C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1216" w:type="dxa"/>
            <w:vAlign w:val="center"/>
          </w:tcPr>
          <w:p w14:paraId="65496A0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120</w:t>
            </w:r>
          </w:p>
        </w:tc>
      </w:tr>
      <w:tr w:rsidR="008C6636" w:rsidRPr="00D77E09" w14:paraId="05EECF5C" w14:textId="77777777" w:rsidTr="00FE109B">
        <w:trPr>
          <w:jc w:val="center"/>
        </w:trPr>
        <w:tc>
          <w:tcPr>
            <w:tcW w:w="562" w:type="dxa"/>
            <w:vAlign w:val="center"/>
          </w:tcPr>
          <w:p w14:paraId="66A71B1C" w14:textId="77777777" w:rsidR="008C6636"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7</w:t>
            </w:r>
          </w:p>
        </w:tc>
        <w:tc>
          <w:tcPr>
            <w:tcW w:w="2557" w:type="dxa"/>
          </w:tcPr>
          <w:p w14:paraId="33C7F16A" w14:textId="77777777" w:rsidR="008C6636" w:rsidRPr="00D77E09" w:rsidRDefault="008C6636" w:rsidP="00FE109B">
            <w:pPr>
              <w:autoSpaceDE w:val="0"/>
              <w:autoSpaceDN w:val="0"/>
              <w:adjustRightInd w:val="0"/>
              <w:spacing w:before="60" w:line="23" w:lineRule="atLeast"/>
              <w:contextualSpacing/>
              <w:rPr>
                <w:rFonts w:cstheme="minorHAnsi"/>
                <w:sz w:val="24"/>
                <w:szCs w:val="24"/>
              </w:rPr>
            </w:pPr>
            <w:r w:rsidRPr="001F3A1C">
              <w:rPr>
                <w:rFonts w:cstheme="minorHAnsi"/>
                <w:sz w:val="24"/>
                <w:szCs w:val="24"/>
              </w:rPr>
              <w:t>Projektowanie wyrobów włókienniczych</w:t>
            </w:r>
          </w:p>
        </w:tc>
        <w:tc>
          <w:tcPr>
            <w:tcW w:w="285" w:type="dxa"/>
            <w:gridSpan w:val="2"/>
            <w:vAlign w:val="center"/>
          </w:tcPr>
          <w:p w14:paraId="18854D1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2" w:type="dxa"/>
            <w:vAlign w:val="center"/>
          </w:tcPr>
          <w:p w14:paraId="4CEB668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7" w:type="dxa"/>
            <w:gridSpan w:val="2"/>
            <w:vAlign w:val="center"/>
          </w:tcPr>
          <w:p w14:paraId="7DC9874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3757DC7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40B20FF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0A1B097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4A46DD7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2</w:t>
            </w:r>
          </w:p>
        </w:tc>
        <w:tc>
          <w:tcPr>
            <w:tcW w:w="296" w:type="dxa"/>
            <w:vAlign w:val="center"/>
          </w:tcPr>
          <w:p w14:paraId="1BAA0F4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2</w:t>
            </w:r>
          </w:p>
        </w:tc>
        <w:tc>
          <w:tcPr>
            <w:tcW w:w="285" w:type="dxa"/>
            <w:gridSpan w:val="2"/>
            <w:vAlign w:val="center"/>
          </w:tcPr>
          <w:p w14:paraId="66188E0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8</w:t>
            </w:r>
          </w:p>
        </w:tc>
        <w:tc>
          <w:tcPr>
            <w:tcW w:w="284" w:type="dxa"/>
            <w:vAlign w:val="center"/>
          </w:tcPr>
          <w:p w14:paraId="570D72B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39F6BDF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6</w:t>
            </w:r>
          </w:p>
        </w:tc>
        <w:tc>
          <w:tcPr>
            <w:tcW w:w="1216" w:type="dxa"/>
            <w:vAlign w:val="center"/>
          </w:tcPr>
          <w:p w14:paraId="49E233E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180</w:t>
            </w:r>
          </w:p>
        </w:tc>
      </w:tr>
      <w:tr w:rsidR="008C6636" w:rsidRPr="00D77E09" w14:paraId="6C394977" w14:textId="77777777" w:rsidTr="00FE109B">
        <w:trPr>
          <w:jc w:val="center"/>
        </w:trPr>
        <w:tc>
          <w:tcPr>
            <w:tcW w:w="562" w:type="dxa"/>
            <w:vAlign w:val="center"/>
          </w:tcPr>
          <w:p w14:paraId="3595C21B"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8</w:t>
            </w:r>
          </w:p>
        </w:tc>
        <w:tc>
          <w:tcPr>
            <w:tcW w:w="2557" w:type="dxa"/>
          </w:tcPr>
          <w:p w14:paraId="4D445CCD" w14:textId="77777777" w:rsidR="008C6636" w:rsidRPr="00D77E09" w:rsidRDefault="008C6636" w:rsidP="00FE109B">
            <w:pPr>
              <w:autoSpaceDE w:val="0"/>
              <w:autoSpaceDN w:val="0"/>
              <w:adjustRightInd w:val="0"/>
              <w:spacing w:before="60" w:line="23" w:lineRule="atLeast"/>
              <w:contextualSpacing/>
              <w:rPr>
                <w:rFonts w:cstheme="minorHAnsi"/>
                <w:sz w:val="20"/>
                <w:szCs w:val="20"/>
              </w:rPr>
            </w:pPr>
            <w:r w:rsidRPr="00D77E09">
              <w:rPr>
                <w:rFonts w:cstheme="minorHAnsi"/>
                <w:sz w:val="24"/>
                <w:szCs w:val="24"/>
              </w:rPr>
              <w:t>Działalność gospodarcza w branży tekstylno-odzieżowej</w:t>
            </w:r>
          </w:p>
        </w:tc>
        <w:tc>
          <w:tcPr>
            <w:tcW w:w="285" w:type="dxa"/>
            <w:gridSpan w:val="2"/>
            <w:vAlign w:val="center"/>
          </w:tcPr>
          <w:p w14:paraId="52A8F9E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2" w:type="dxa"/>
            <w:vAlign w:val="center"/>
          </w:tcPr>
          <w:p w14:paraId="37877C5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7" w:type="dxa"/>
            <w:gridSpan w:val="2"/>
            <w:vAlign w:val="center"/>
          </w:tcPr>
          <w:p w14:paraId="63BAE223"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1382373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058C7B3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7960B99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0EBC94F3"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96" w:type="dxa"/>
            <w:vAlign w:val="center"/>
          </w:tcPr>
          <w:p w14:paraId="73AADFA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5" w:type="dxa"/>
            <w:gridSpan w:val="2"/>
            <w:vAlign w:val="center"/>
          </w:tcPr>
          <w:p w14:paraId="7D52FE6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73F6B59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5AA2668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1216" w:type="dxa"/>
            <w:vAlign w:val="center"/>
          </w:tcPr>
          <w:p w14:paraId="234369A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30</w:t>
            </w:r>
          </w:p>
        </w:tc>
      </w:tr>
      <w:tr w:rsidR="008C6636" w:rsidRPr="00D77E09" w14:paraId="43394291" w14:textId="77777777" w:rsidTr="00FE109B">
        <w:trPr>
          <w:jc w:val="center"/>
        </w:trPr>
        <w:tc>
          <w:tcPr>
            <w:tcW w:w="562" w:type="dxa"/>
            <w:vAlign w:val="center"/>
          </w:tcPr>
          <w:p w14:paraId="6CC44899"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9</w:t>
            </w:r>
          </w:p>
        </w:tc>
        <w:tc>
          <w:tcPr>
            <w:tcW w:w="2557" w:type="dxa"/>
          </w:tcPr>
          <w:p w14:paraId="412204DA" w14:textId="77777777" w:rsidR="008C6636" w:rsidRPr="00D77E09" w:rsidRDefault="008C6636" w:rsidP="00FE109B">
            <w:pPr>
              <w:autoSpaceDE w:val="0"/>
              <w:autoSpaceDN w:val="0"/>
              <w:adjustRightInd w:val="0"/>
              <w:spacing w:before="60" w:line="23" w:lineRule="atLeast"/>
              <w:contextualSpacing/>
              <w:rPr>
                <w:rFonts w:cstheme="minorHAnsi"/>
                <w:sz w:val="20"/>
                <w:szCs w:val="20"/>
              </w:rPr>
            </w:pPr>
            <w:r w:rsidRPr="00DF3986">
              <w:rPr>
                <w:rFonts w:cstheme="minorHAnsi"/>
                <w:sz w:val="24"/>
                <w:szCs w:val="24"/>
              </w:rPr>
              <w:t>Organizacja pracy małych zespołów</w:t>
            </w:r>
          </w:p>
        </w:tc>
        <w:tc>
          <w:tcPr>
            <w:tcW w:w="285" w:type="dxa"/>
            <w:gridSpan w:val="2"/>
            <w:vAlign w:val="center"/>
          </w:tcPr>
          <w:p w14:paraId="5120EEF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2" w:type="dxa"/>
            <w:vAlign w:val="center"/>
          </w:tcPr>
          <w:p w14:paraId="777D714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7" w:type="dxa"/>
            <w:gridSpan w:val="2"/>
            <w:vAlign w:val="center"/>
          </w:tcPr>
          <w:p w14:paraId="226F4C9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22DA25AF"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25E4627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vAlign w:val="center"/>
          </w:tcPr>
          <w:p w14:paraId="45A282C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vAlign w:val="center"/>
          </w:tcPr>
          <w:p w14:paraId="067F65A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96" w:type="dxa"/>
            <w:vAlign w:val="center"/>
          </w:tcPr>
          <w:p w14:paraId="606AB5D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5" w:type="dxa"/>
            <w:gridSpan w:val="2"/>
          </w:tcPr>
          <w:p w14:paraId="78CDF51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tcPr>
          <w:p w14:paraId="103FFE8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vAlign w:val="center"/>
          </w:tcPr>
          <w:p w14:paraId="021410B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1216" w:type="dxa"/>
            <w:vAlign w:val="center"/>
          </w:tcPr>
          <w:p w14:paraId="56D1A1C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30</w:t>
            </w:r>
          </w:p>
        </w:tc>
      </w:tr>
      <w:tr w:rsidR="008C6636" w:rsidRPr="00D77E09" w14:paraId="754EE020" w14:textId="77777777" w:rsidTr="00FE109B">
        <w:trPr>
          <w:jc w:val="center"/>
        </w:trPr>
        <w:tc>
          <w:tcPr>
            <w:tcW w:w="562" w:type="dxa"/>
            <w:tcBorders>
              <w:bottom w:val="single" w:sz="4" w:space="0" w:color="auto"/>
            </w:tcBorders>
            <w:vAlign w:val="center"/>
          </w:tcPr>
          <w:p w14:paraId="06BB8048"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10</w:t>
            </w:r>
          </w:p>
        </w:tc>
        <w:tc>
          <w:tcPr>
            <w:tcW w:w="2557" w:type="dxa"/>
            <w:tcBorders>
              <w:bottom w:val="single" w:sz="4" w:space="0" w:color="auto"/>
            </w:tcBorders>
          </w:tcPr>
          <w:p w14:paraId="62350832" w14:textId="77777777" w:rsidR="008C6636" w:rsidRPr="00D77E09" w:rsidRDefault="008C6636" w:rsidP="00FE109B">
            <w:pPr>
              <w:autoSpaceDE w:val="0"/>
              <w:autoSpaceDN w:val="0"/>
              <w:adjustRightInd w:val="0"/>
              <w:spacing w:before="60" w:line="23" w:lineRule="atLeast"/>
              <w:contextualSpacing/>
              <w:rPr>
                <w:rFonts w:cstheme="minorHAnsi"/>
                <w:sz w:val="24"/>
                <w:szCs w:val="24"/>
              </w:rPr>
            </w:pPr>
            <w:r w:rsidRPr="00D77E09">
              <w:rPr>
                <w:rFonts w:cstheme="minorHAnsi"/>
                <w:sz w:val="24"/>
                <w:szCs w:val="24"/>
              </w:rPr>
              <w:t>Język obcy ukierunkowany zawodowo</w:t>
            </w:r>
          </w:p>
        </w:tc>
        <w:tc>
          <w:tcPr>
            <w:tcW w:w="285" w:type="dxa"/>
            <w:gridSpan w:val="2"/>
            <w:tcBorders>
              <w:bottom w:val="single" w:sz="4" w:space="0" w:color="auto"/>
            </w:tcBorders>
            <w:vAlign w:val="center"/>
          </w:tcPr>
          <w:p w14:paraId="27884F4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2" w:type="dxa"/>
            <w:tcBorders>
              <w:bottom w:val="single" w:sz="4" w:space="0" w:color="auto"/>
            </w:tcBorders>
            <w:vAlign w:val="center"/>
          </w:tcPr>
          <w:p w14:paraId="33569DA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7" w:type="dxa"/>
            <w:gridSpan w:val="2"/>
            <w:tcBorders>
              <w:bottom w:val="single" w:sz="4" w:space="0" w:color="auto"/>
            </w:tcBorders>
            <w:vAlign w:val="center"/>
          </w:tcPr>
          <w:p w14:paraId="1CEAEC5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tcBorders>
              <w:bottom w:val="single" w:sz="4" w:space="0" w:color="auto"/>
            </w:tcBorders>
            <w:vAlign w:val="center"/>
          </w:tcPr>
          <w:p w14:paraId="7B7A2CF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tcBorders>
              <w:bottom w:val="single" w:sz="4" w:space="0" w:color="auto"/>
            </w:tcBorders>
            <w:vAlign w:val="center"/>
          </w:tcPr>
          <w:p w14:paraId="191C95C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tcBorders>
              <w:bottom w:val="single" w:sz="4" w:space="0" w:color="auto"/>
            </w:tcBorders>
            <w:vAlign w:val="center"/>
          </w:tcPr>
          <w:p w14:paraId="78AB42E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tcBorders>
              <w:bottom w:val="single" w:sz="4" w:space="0" w:color="auto"/>
            </w:tcBorders>
            <w:vAlign w:val="center"/>
          </w:tcPr>
          <w:p w14:paraId="5D3317B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96" w:type="dxa"/>
            <w:tcBorders>
              <w:bottom w:val="single" w:sz="4" w:space="0" w:color="auto"/>
            </w:tcBorders>
            <w:vAlign w:val="center"/>
          </w:tcPr>
          <w:p w14:paraId="0C21F2D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5" w:type="dxa"/>
            <w:gridSpan w:val="2"/>
            <w:tcBorders>
              <w:bottom w:val="single" w:sz="4" w:space="0" w:color="auto"/>
            </w:tcBorders>
            <w:vAlign w:val="center"/>
          </w:tcPr>
          <w:p w14:paraId="0D6E0BC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2</w:t>
            </w:r>
          </w:p>
        </w:tc>
        <w:tc>
          <w:tcPr>
            <w:tcW w:w="284" w:type="dxa"/>
            <w:tcBorders>
              <w:bottom w:val="single" w:sz="4" w:space="0" w:color="auto"/>
            </w:tcBorders>
            <w:vAlign w:val="center"/>
          </w:tcPr>
          <w:p w14:paraId="51C5C94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tcBorders>
              <w:bottom w:val="single" w:sz="4" w:space="0" w:color="auto"/>
            </w:tcBorders>
            <w:vAlign w:val="center"/>
          </w:tcPr>
          <w:p w14:paraId="2BC84ED0"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2</w:t>
            </w:r>
          </w:p>
        </w:tc>
        <w:tc>
          <w:tcPr>
            <w:tcW w:w="1216" w:type="dxa"/>
            <w:tcBorders>
              <w:bottom w:val="single" w:sz="4" w:space="0" w:color="auto"/>
            </w:tcBorders>
            <w:vAlign w:val="center"/>
          </w:tcPr>
          <w:p w14:paraId="3E84521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60</w:t>
            </w:r>
          </w:p>
        </w:tc>
      </w:tr>
      <w:tr w:rsidR="008C6636" w:rsidRPr="00D77E09" w14:paraId="604006DB" w14:textId="77777777" w:rsidTr="00FE109B">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DF9114D"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sidRPr="00D77E09">
              <w:rPr>
                <w:rFonts w:cstheme="minorHAnsi"/>
                <w:b/>
                <w:sz w:val="20"/>
                <w:szCs w:val="20"/>
              </w:rPr>
              <w:t>6</w:t>
            </w:r>
          </w:p>
        </w:tc>
        <w:tc>
          <w:tcPr>
            <w:tcW w:w="2557" w:type="dxa"/>
            <w:tcBorders>
              <w:top w:val="single" w:sz="4" w:space="0" w:color="auto"/>
              <w:left w:val="single" w:sz="4" w:space="0" w:color="auto"/>
              <w:bottom w:val="single" w:sz="4" w:space="0" w:color="auto"/>
              <w:right w:val="single" w:sz="4" w:space="0" w:color="auto"/>
            </w:tcBorders>
          </w:tcPr>
          <w:p w14:paraId="0719A38C" w14:textId="77777777" w:rsidR="008C6636" w:rsidRPr="00D77E09" w:rsidRDefault="008C6636" w:rsidP="00FE109B">
            <w:pPr>
              <w:autoSpaceDE w:val="0"/>
              <w:autoSpaceDN w:val="0"/>
              <w:adjustRightInd w:val="0"/>
              <w:spacing w:before="60" w:line="23" w:lineRule="atLeast"/>
              <w:contextualSpacing/>
              <w:rPr>
                <w:rFonts w:cstheme="minorHAnsi"/>
                <w:sz w:val="24"/>
                <w:szCs w:val="24"/>
              </w:rPr>
            </w:pPr>
            <w:r w:rsidRPr="00D77E09">
              <w:rPr>
                <w:rFonts w:cstheme="minorHAnsi"/>
                <w:sz w:val="24"/>
                <w:szCs w:val="24"/>
              </w:rPr>
              <w:t>Bezpieczeństwo i higiena pracy</w:t>
            </w:r>
          </w:p>
        </w:tc>
        <w:tc>
          <w:tcPr>
            <w:tcW w:w="285" w:type="dxa"/>
            <w:gridSpan w:val="2"/>
            <w:tcBorders>
              <w:top w:val="single" w:sz="4" w:space="0" w:color="auto"/>
              <w:left w:val="single" w:sz="4" w:space="0" w:color="auto"/>
              <w:bottom w:val="single" w:sz="4" w:space="0" w:color="auto"/>
              <w:right w:val="single" w:sz="4" w:space="0" w:color="auto"/>
            </w:tcBorders>
            <w:vAlign w:val="center"/>
          </w:tcPr>
          <w:p w14:paraId="7DA3ECF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2" w:type="dxa"/>
            <w:tcBorders>
              <w:top w:val="single" w:sz="4" w:space="0" w:color="auto"/>
              <w:left w:val="single" w:sz="4" w:space="0" w:color="auto"/>
              <w:bottom w:val="single" w:sz="4" w:space="0" w:color="auto"/>
              <w:right w:val="single" w:sz="4" w:space="0" w:color="auto"/>
            </w:tcBorders>
            <w:vAlign w:val="center"/>
          </w:tcPr>
          <w:p w14:paraId="14C718B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287" w:type="dxa"/>
            <w:gridSpan w:val="2"/>
            <w:tcBorders>
              <w:top w:val="single" w:sz="4" w:space="0" w:color="auto"/>
              <w:left w:val="single" w:sz="4" w:space="0" w:color="auto"/>
              <w:bottom w:val="single" w:sz="4" w:space="0" w:color="auto"/>
              <w:right w:val="single" w:sz="4" w:space="0" w:color="auto"/>
            </w:tcBorders>
            <w:vAlign w:val="center"/>
          </w:tcPr>
          <w:p w14:paraId="350C4C3F"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33D5DAF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tcBorders>
              <w:top w:val="single" w:sz="4" w:space="0" w:color="auto"/>
              <w:left w:val="single" w:sz="4" w:space="0" w:color="auto"/>
              <w:bottom w:val="single" w:sz="4" w:space="0" w:color="auto"/>
              <w:right w:val="single" w:sz="4" w:space="0" w:color="auto"/>
            </w:tcBorders>
            <w:vAlign w:val="center"/>
          </w:tcPr>
          <w:p w14:paraId="2E3DF38C"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19B5161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tcBorders>
              <w:top w:val="single" w:sz="4" w:space="0" w:color="auto"/>
              <w:left w:val="single" w:sz="4" w:space="0" w:color="auto"/>
              <w:bottom w:val="single" w:sz="4" w:space="0" w:color="auto"/>
              <w:right w:val="single" w:sz="4" w:space="0" w:color="auto"/>
            </w:tcBorders>
          </w:tcPr>
          <w:p w14:paraId="531CDD6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6" w:type="dxa"/>
            <w:tcBorders>
              <w:top w:val="single" w:sz="4" w:space="0" w:color="auto"/>
              <w:left w:val="single" w:sz="4" w:space="0" w:color="auto"/>
              <w:bottom w:val="single" w:sz="4" w:space="0" w:color="auto"/>
              <w:right w:val="single" w:sz="4" w:space="0" w:color="auto"/>
            </w:tcBorders>
          </w:tcPr>
          <w:p w14:paraId="15666D9F"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5" w:type="dxa"/>
            <w:gridSpan w:val="2"/>
            <w:tcBorders>
              <w:top w:val="single" w:sz="4" w:space="0" w:color="auto"/>
              <w:left w:val="single" w:sz="4" w:space="0" w:color="auto"/>
              <w:bottom w:val="single" w:sz="4" w:space="0" w:color="auto"/>
              <w:right w:val="single" w:sz="4" w:space="0" w:color="auto"/>
            </w:tcBorders>
          </w:tcPr>
          <w:p w14:paraId="15881EE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14:paraId="2215D829"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3B1273B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w:t>
            </w:r>
          </w:p>
        </w:tc>
        <w:tc>
          <w:tcPr>
            <w:tcW w:w="1216" w:type="dxa"/>
            <w:tcBorders>
              <w:top w:val="single" w:sz="4" w:space="0" w:color="auto"/>
              <w:left w:val="single" w:sz="4" w:space="0" w:color="auto"/>
              <w:bottom w:val="single" w:sz="4" w:space="0" w:color="auto"/>
              <w:right w:val="single" w:sz="4" w:space="0" w:color="auto"/>
            </w:tcBorders>
            <w:vAlign w:val="center"/>
          </w:tcPr>
          <w:p w14:paraId="4DEEE12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30</w:t>
            </w:r>
          </w:p>
        </w:tc>
      </w:tr>
      <w:tr w:rsidR="008C6636" w:rsidRPr="00D77E09" w14:paraId="34A37BD5" w14:textId="77777777" w:rsidTr="00FE109B">
        <w:trPr>
          <w:jc w:val="center"/>
        </w:trPr>
        <w:tc>
          <w:tcPr>
            <w:tcW w:w="3119" w:type="dxa"/>
            <w:gridSpan w:val="2"/>
            <w:tcBorders>
              <w:top w:val="single" w:sz="4" w:space="0" w:color="auto"/>
            </w:tcBorders>
            <w:shd w:val="clear" w:color="auto" w:fill="D9D9D9" w:themeFill="background1" w:themeFillShade="D9"/>
            <w:vAlign w:val="center"/>
          </w:tcPr>
          <w:p w14:paraId="1353E52A" w14:textId="77777777" w:rsidR="008C6636" w:rsidRPr="00D77E09" w:rsidRDefault="008C6636" w:rsidP="00FE109B">
            <w:pPr>
              <w:autoSpaceDE w:val="0"/>
              <w:autoSpaceDN w:val="0"/>
              <w:adjustRightInd w:val="0"/>
              <w:spacing w:before="60" w:line="23" w:lineRule="atLeast"/>
              <w:contextualSpacing/>
              <w:rPr>
                <w:rFonts w:cstheme="minorHAnsi"/>
                <w:b/>
                <w:sz w:val="20"/>
                <w:szCs w:val="20"/>
              </w:rPr>
            </w:pPr>
            <w:r w:rsidRPr="00D77E09">
              <w:rPr>
                <w:rFonts w:cstheme="minorHAnsi"/>
                <w:b/>
                <w:sz w:val="20"/>
                <w:szCs w:val="20"/>
              </w:rPr>
              <w:t>Liczba godzin w kształceniu teoretycznym</w:t>
            </w:r>
          </w:p>
        </w:tc>
        <w:tc>
          <w:tcPr>
            <w:tcW w:w="567" w:type="dxa"/>
            <w:gridSpan w:val="3"/>
            <w:tcBorders>
              <w:top w:val="single" w:sz="4" w:space="0" w:color="auto"/>
            </w:tcBorders>
            <w:shd w:val="clear" w:color="auto" w:fill="D9D9D9" w:themeFill="background1" w:themeFillShade="D9"/>
            <w:vAlign w:val="center"/>
          </w:tcPr>
          <w:p w14:paraId="148B3B6D"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6</w:t>
            </w:r>
          </w:p>
        </w:tc>
        <w:tc>
          <w:tcPr>
            <w:tcW w:w="571" w:type="dxa"/>
            <w:gridSpan w:val="3"/>
            <w:tcBorders>
              <w:top w:val="single" w:sz="4" w:space="0" w:color="auto"/>
            </w:tcBorders>
            <w:shd w:val="clear" w:color="auto" w:fill="D9D9D9" w:themeFill="background1" w:themeFillShade="D9"/>
            <w:vAlign w:val="center"/>
          </w:tcPr>
          <w:p w14:paraId="3C737CCB"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4</w:t>
            </w:r>
          </w:p>
        </w:tc>
        <w:tc>
          <w:tcPr>
            <w:tcW w:w="569" w:type="dxa"/>
            <w:gridSpan w:val="3"/>
            <w:tcBorders>
              <w:top w:val="single" w:sz="4" w:space="0" w:color="auto"/>
            </w:tcBorders>
            <w:shd w:val="clear" w:color="auto" w:fill="D9D9D9" w:themeFill="background1" w:themeFillShade="D9"/>
            <w:vAlign w:val="center"/>
          </w:tcPr>
          <w:p w14:paraId="35875A6D"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4</w:t>
            </w:r>
          </w:p>
        </w:tc>
        <w:tc>
          <w:tcPr>
            <w:tcW w:w="581" w:type="dxa"/>
            <w:gridSpan w:val="3"/>
            <w:tcBorders>
              <w:top w:val="single" w:sz="4" w:space="0" w:color="auto"/>
            </w:tcBorders>
            <w:shd w:val="clear" w:color="auto" w:fill="D9D9D9" w:themeFill="background1" w:themeFillShade="D9"/>
            <w:vAlign w:val="center"/>
          </w:tcPr>
          <w:p w14:paraId="24A4E9E8"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5</w:t>
            </w:r>
          </w:p>
        </w:tc>
        <w:tc>
          <w:tcPr>
            <w:tcW w:w="569" w:type="dxa"/>
            <w:gridSpan w:val="3"/>
            <w:tcBorders>
              <w:top w:val="single" w:sz="4" w:space="0" w:color="auto"/>
            </w:tcBorders>
            <w:shd w:val="clear" w:color="auto" w:fill="D9D9D9" w:themeFill="background1" w:themeFillShade="D9"/>
            <w:vAlign w:val="center"/>
          </w:tcPr>
          <w:p w14:paraId="65AE28BE"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5</w:t>
            </w:r>
          </w:p>
        </w:tc>
        <w:tc>
          <w:tcPr>
            <w:tcW w:w="1472" w:type="dxa"/>
            <w:gridSpan w:val="2"/>
            <w:tcBorders>
              <w:top w:val="single" w:sz="4" w:space="0" w:color="auto"/>
            </w:tcBorders>
            <w:shd w:val="clear" w:color="auto" w:fill="D9D9D9" w:themeFill="background1" w:themeFillShade="D9"/>
            <w:vAlign w:val="center"/>
          </w:tcPr>
          <w:p w14:paraId="655DFB74"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24</w:t>
            </w:r>
          </w:p>
        </w:tc>
        <w:tc>
          <w:tcPr>
            <w:tcW w:w="1216" w:type="dxa"/>
            <w:tcBorders>
              <w:top w:val="single" w:sz="4" w:space="0" w:color="auto"/>
            </w:tcBorders>
            <w:shd w:val="clear" w:color="auto" w:fill="D9D9D9" w:themeFill="background1" w:themeFillShade="D9"/>
            <w:vAlign w:val="center"/>
          </w:tcPr>
          <w:p w14:paraId="618489B3"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720</w:t>
            </w:r>
          </w:p>
        </w:tc>
      </w:tr>
      <w:tr w:rsidR="008C6636" w:rsidRPr="00D77E09" w14:paraId="6A70DDA2" w14:textId="77777777" w:rsidTr="00FE109B">
        <w:trPr>
          <w:jc w:val="center"/>
        </w:trPr>
        <w:tc>
          <w:tcPr>
            <w:tcW w:w="8664" w:type="dxa"/>
            <w:gridSpan w:val="20"/>
          </w:tcPr>
          <w:p w14:paraId="7ED2721E" w14:textId="77777777" w:rsidR="008C6636" w:rsidRPr="00D77E09" w:rsidRDefault="008C6636" w:rsidP="00FE109B">
            <w:pPr>
              <w:autoSpaceDE w:val="0"/>
              <w:autoSpaceDN w:val="0"/>
              <w:adjustRightInd w:val="0"/>
              <w:spacing w:line="20" w:lineRule="atLeast"/>
              <w:contextualSpacing/>
              <w:rPr>
                <w:rFonts w:cstheme="minorHAnsi"/>
                <w:sz w:val="20"/>
                <w:szCs w:val="20"/>
              </w:rPr>
            </w:pPr>
            <w:r w:rsidRPr="00D77E09">
              <w:rPr>
                <w:rFonts w:cstheme="minorHAnsi"/>
                <w:b/>
                <w:sz w:val="24"/>
                <w:szCs w:val="24"/>
              </w:rPr>
              <w:t>Przedmioty w kształceniu zawodowym</w:t>
            </w:r>
          </w:p>
        </w:tc>
      </w:tr>
      <w:tr w:rsidR="008C6636" w:rsidRPr="00D77E09" w14:paraId="2DE9633E" w14:textId="77777777" w:rsidTr="00FE109B">
        <w:trPr>
          <w:jc w:val="center"/>
        </w:trPr>
        <w:tc>
          <w:tcPr>
            <w:tcW w:w="562" w:type="dxa"/>
            <w:vAlign w:val="center"/>
          </w:tcPr>
          <w:p w14:paraId="06F3900F"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sidRPr="00D77E09">
              <w:rPr>
                <w:rFonts w:cstheme="minorHAnsi"/>
                <w:b/>
                <w:sz w:val="20"/>
                <w:szCs w:val="20"/>
              </w:rPr>
              <w:lastRenderedPageBreak/>
              <w:t>1</w:t>
            </w:r>
          </w:p>
        </w:tc>
        <w:tc>
          <w:tcPr>
            <w:tcW w:w="2557" w:type="dxa"/>
            <w:vAlign w:val="center"/>
          </w:tcPr>
          <w:p w14:paraId="48EA3AC2" w14:textId="77777777" w:rsidR="008C6636" w:rsidRPr="00D77E09" w:rsidRDefault="008C6636" w:rsidP="00FE109B">
            <w:pPr>
              <w:autoSpaceDE w:val="0"/>
              <w:autoSpaceDN w:val="0"/>
              <w:adjustRightInd w:val="0"/>
              <w:spacing w:before="60" w:line="23" w:lineRule="atLeast"/>
              <w:contextualSpacing/>
              <w:rPr>
                <w:rFonts w:cstheme="minorHAnsi"/>
                <w:sz w:val="20"/>
                <w:szCs w:val="20"/>
              </w:rPr>
            </w:pPr>
            <w:r w:rsidRPr="00D77E09">
              <w:rPr>
                <w:rFonts w:cstheme="minorHAnsi"/>
                <w:sz w:val="24"/>
                <w:szCs w:val="24"/>
              </w:rPr>
              <w:t>Wytwarzanie wyrobów włókienniczych – zajęcia praktyczne</w:t>
            </w:r>
          </w:p>
        </w:tc>
        <w:tc>
          <w:tcPr>
            <w:tcW w:w="270" w:type="dxa"/>
            <w:vAlign w:val="center"/>
          </w:tcPr>
          <w:p w14:paraId="5CDCFDD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7" w:type="dxa"/>
            <w:gridSpan w:val="2"/>
            <w:vAlign w:val="center"/>
          </w:tcPr>
          <w:p w14:paraId="2503FBE0"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6</w:t>
            </w:r>
          </w:p>
        </w:tc>
        <w:tc>
          <w:tcPr>
            <w:tcW w:w="272" w:type="dxa"/>
            <w:vAlign w:val="center"/>
          </w:tcPr>
          <w:p w14:paraId="24E28C21"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6</w:t>
            </w:r>
          </w:p>
        </w:tc>
        <w:tc>
          <w:tcPr>
            <w:tcW w:w="299" w:type="dxa"/>
            <w:gridSpan w:val="2"/>
            <w:vAlign w:val="center"/>
          </w:tcPr>
          <w:p w14:paraId="222699F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6</w:t>
            </w:r>
          </w:p>
        </w:tc>
        <w:tc>
          <w:tcPr>
            <w:tcW w:w="255" w:type="dxa"/>
            <w:vAlign w:val="center"/>
          </w:tcPr>
          <w:p w14:paraId="3DED799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7</w:t>
            </w:r>
          </w:p>
        </w:tc>
        <w:tc>
          <w:tcPr>
            <w:tcW w:w="314" w:type="dxa"/>
            <w:gridSpan w:val="2"/>
            <w:vAlign w:val="center"/>
          </w:tcPr>
          <w:p w14:paraId="5A5F508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7</w:t>
            </w:r>
          </w:p>
        </w:tc>
        <w:tc>
          <w:tcPr>
            <w:tcW w:w="278" w:type="dxa"/>
            <w:vAlign w:val="center"/>
          </w:tcPr>
          <w:p w14:paraId="15A22D3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303" w:type="dxa"/>
            <w:gridSpan w:val="2"/>
            <w:vAlign w:val="center"/>
          </w:tcPr>
          <w:p w14:paraId="09ADFB8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70" w:type="dxa"/>
            <w:vAlign w:val="center"/>
          </w:tcPr>
          <w:p w14:paraId="7296AA93"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9" w:type="dxa"/>
            <w:gridSpan w:val="2"/>
          </w:tcPr>
          <w:p w14:paraId="191ACF60"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396" w:type="dxa"/>
            <w:vAlign w:val="center"/>
          </w:tcPr>
          <w:p w14:paraId="34926706"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16</w:t>
            </w:r>
          </w:p>
        </w:tc>
        <w:tc>
          <w:tcPr>
            <w:tcW w:w="1292" w:type="dxa"/>
            <w:gridSpan w:val="2"/>
            <w:vAlign w:val="center"/>
          </w:tcPr>
          <w:p w14:paraId="6F87202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480</w:t>
            </w:r>
          </w:p>
        </w:tc>
      </w:tr>
      <w:tr w:rsidR="008C6636" w:rsidRPr="00D77E09" w14:paraId="0291DF44" w14:textId="77777777" w:rsidTr="00FE109B">
        <w:trPr>
          <w:jc w:val="center"/>
        </w:trPr>
        <w:tc>
          <w:tcPr>
            <w:tcW w:w="562" w:type="dxa"/>
            <w:vAlign w:val="center"/>
          </w:tcPr>
          <w:p w14:paraId="6D910ABA"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2</w:t>
            </w:r>
          </w:p>
        </w:tc>
        <w:tc>
          <w:tcPr>
            <w:tcW w:w="2557" w:type="dxa"/>
            <w:vAlign w:val="center"/>
          </w:tcPr>
          <w:p w14:paraId="70556D2A" w14:textId="77777777" w:rsidR="008C6636" w:rsidRPr="00D77E09" w:rsidRDefault="008C6636" w:rsidP="00FE109B">
            <w:pPr>
              <w:autoSpaceDE w:val="0"/>
              <w:autoSpaceDN w:val="0"/>
              <w:adjustRightInd w:val="0"/>
              <w:spacing w:before="60" w:line="23" w:lineRule="atLeast"/>
              <w:contextualSpacing/>
              <w:rPr>
                <w:rFonts w:cstheme="minorHAnsi"/>
                <w:sz w:val="24"/>
                <w:szCs w:val="24"/>
              </w:rPr>
            </w:pPr>
            <w:r w:rsidRPr="001F3A1C">
              <w:rPr>
                <w:rFonts w:cstheme="minorHAnsi"/>
                <w:sz w:val="24"/>
                <w:szCs w:val="24"/>
              </w:rPr>
              <w:t>Nadzorowanie procesów wytwarzania i wyk</w:t>
            </w:r>
            <w:r>
              <w:rPr>
                <w:rFonts w:cstheme="minorHAnsi"/>
                <w:sz w:val="24"/>
                <w:szCs w:val="24"/>
              </w:rPr>
              <w:t>a</w:t>
            </w:r>
            <w:r w:rsidRPr="001F3A1C">
              <w:rPr>
                <w:rFonts w:cstheme="minorHAnsi"/>
                <w:sz w:val="24"/>
                <w:szCs w:val="24"/>
              </w:rPr>
              <w:t>ńcz</w:t>
            </w:r>
            <w:r>
              <w:rPr>
                <w:rFonts w:cstheme="minorHAnsi"/>
                <w:sz w:val="24"/>
                <w:szCs w:val="24"/>
              </w:rPr>
              <w:t>a</w:t>
            </w:r>
            <w:r w:rsidRPr="001F3A1C">
              <w:rPr>
                <w:rFonts w:cstheme="minorHAnsi"/>
                <w:sz w:val="24"/>
                <w:szCs w:val="24"/>
              </w:rPr>
              <w:t>nia wyrobów włókienniczych – zajęcia praktyczne</w:t>
            </w:r>
          </w:p>
        </w:tc>
        <w:tc>
          <w:tcPr>
            <w:tcW w:w="270" w:type="dxa"/>
            <w:vAlign w:val="center"/>
          </w:tcPr>
          <w:p w14:paraId="1849DE2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7" w:type="dxa"/>
            <w:gridSpan w:val="2"/>
            <w:vAlign w:val="center"/>
          </w:tcPr>
          <w:p w14:paraId="64DCDF7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72" w:type="dxa"/>
            <w:vAlign w:val="center"/>
          </w:tcPr>
          <w:p w14:paraId="08762C9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9" w:type="dxa"/>
            <w:gridSpan w:val="2"/>
            <w:vAlign w:val="center"/>
          </w:tcPr>
          <w:p w14:paraId="3898FAC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55" w:type="dxa"/>
            <w:vAlign w:val="center"/>
          </w:tcPr>
          <w:p w14:paraId="5FD8F23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314" w:type="dxa"/>
            <w:gridSpan w:val="2"/>
            <w:vAlign w:val="center"/>
          </w:tcPr>
          <w:p w14:paraId="20D2017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78" w:type="dxa"/>
            <w:vAlign w:val="center"/>
          </w:tcPr>
          <w:p w14:paraId="338F6DB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303" w:type="dxa"/>
            <w:gridSpan w:val="2"/>
            <w:vAlign w:val="center"/>
          </w:tcPr>
          <w:p w14:paraId="207057B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270" w:type="dxa"/>
            <w:vAlign w:val="center"/>
          </w:tcPr>
          <w:p w14:paraId="10E1488B"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299" w:type="dxa"/>
            <w:gridSpan w:val="2"/>
          </w:tcPr>
          <w:p w14:paraId="2DA8C02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396" w:type="dxa"/>
            <w:vAlign w:val="center"/>
          </w:tcPr>
          <w:p w14:paraId="3DE0993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6</w:t>
            </w:r>
          </w:p>
        </w:tc>
        <w:tc>
          <w:tcPr>
            <w:tcW w:w="1292" w:type="dxa"/>
            <w:gridSpan w:val="2"/>
            <w:vAlign w:val="center"/>
          </w:tcPr>
          <w:p w14:paraId="6C61E4C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180</w:t>
            </w:r>
          </w:p>
        </w:tc>
      </w:tr>
      <w:tr w:rsidR="008C6636" w:rsidRPr="00D77E09" w14:paraId="004203F7" w14:textId="77777777" w:rsidTr="00FE109B">
        <w:trPr>
          <w:jc w:val="center"/>
        </w:trPr>
        <w:tc>
          <w:tcPr>
            <w:tcW w:w="562" w:type="dxa"/>
            <w:vAlign w:val="center"/>
          </w:tcPr>
          <w:p w14:paraId="312EDFB0" w14:textId="77777777" w:rsidR="008C6636"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3</w:t>
            </w:r>
          </w:p>
        </w:tc>
        <w:tc>
          <w:tcPr>
            <w:tcW w:w="2557" w:type="dxa"/>
            <w:vAlign w:val="center"/>
          </w:tcPr>
          <w:p w14:paraId="6E482E51" w14:textId="77777777" w:rsidR="008C6636" w:rsidRPr="00A43138" w:rsidRDefault="008C6636" w:rsidP="00FE109B">
            <w:r w:rsidRPr="001F3A1C">
              <w:rPr>
                <w:rFonts w:cstheme="minorHAnsi"/>
                <w:sz w:val="24"/>
                <w:szCs w:val="24"/>
              </w:rPr>
              <w:t>Pracownia włókiennicza -</w:t>
            </w:r>
            <w:r>
              <w:rPr>
                <w:rFonts w:cstheme="minorHAnsi"/>
                <w:sz w:val="24"/>
                <w:szCs w:val="24"/>
              </w:rPr>
              <w:t xml:space="preserve"> </w:t>
            </w:r>
            <w:r w:rsidRPr="001F3A1C">
              <w:rPr>
                <w:rFonts w:cstheme="minorHAnsi"/>
                <w:sz w:val="24"/>
                <w:szCs w:val="24"/>
              </w:rPr>
              <w:t>laboratorium</w:t>
            </w:r>
          </w:p>
        </w:tc>
        <w:tc>
          <w:tcPr>
            <w:tcW w:w="270" w:type="dxa"/>
            <w:vAlign w:val="center"/>
          </w:tcPr>
          <w:p w14:paraId="6225BFE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7" w:type="dxa"/>
            <w:gridSpan w:val="2"/>
            <w:vAlign w:val="center"/>
          </w:tcPr>
          <w:p w14:paraId="5D40D38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72" w:type="dxa"/>
            <w:vAlign w:val="center"/>
          </w:tcPr>
          <w:p w14:paraId="1AFF68C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99" w:type="dxa"/>
            <w:gridSpan w:val="2"/>
            <w:vAlign w:val="center"/>
          </w:tcPr>
          <w:p w14:paraId="5363CE32"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55" w:type="dxa"/>
            <w:vAlign w:val="center"/>
          </w:tcPr>
          <w:p w14:paraId="36EA3293"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314" w:type="dxa"/>
            <w:gridSpan w:val="2"/>
            <w:vAlign w:val="center"/>
          </w:tcPr>
          <w:p w14:paraId="51A30625"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278" w:type="dxa"/>
            <w:vAlign w:val="center"/>
          </w:tcPr>
          <w:p w14:paraId="762FA3FD"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w:t>
            </w:r>
          </w:p>
        </w:tc>
        <w:tc>
          <w:tcPr>
            <w:tcW w:w="303" w:type="dxa"/>
            <w:gridSpan w:val="2"/>
            <w:vAlign w:val="center"/>
          </w:tcPr>
          <w:p w14:paraId="1CB305FE"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3</w:t>
            </w:r>
          </w:p>
        </w:tc>
        <w:tc>
          <w:tcPr>
            <w:tcW w:w="270" w:type="dxa"/>
            <w:vAlign w:val="center"/>
          </w:tcPr>
          <w:p w14:paraId="1AF9961A"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4</w:t>
            </w:r>
          </w:p>
        </w:tc>
        <w:tc>
          <w:tcPr>
            <w:tcW w:w="299" w:type="dxa"/>
            <w:gridSpan w:val="2"/>
          </w:tcPr>
          <w:p w14:paraId="74001917"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p>
        </w:tc>
        <w:tc>
          <w:tcPr>
            <w:tcW w:w="1396" w:type="dxa"/>
            <w:vAlign w:val="center"/>
          </w:tcPr>
          <w:p w14:paraId="42CF89A8"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5</w:t>
            </w:r>
          </w:p>
        </w:tc>
        <w:tc>
          <w:tcPr>
            <w:tcW w:w="1292" w:type="dxa"/>
            <w:gridSpan w:val="2"/>
            <w:vAlign w:val="center"/>
          </w:tcPr>
          <w:p w14:paraId="2EE0C714" w14:textId="77777777" w:rsidR="008C6636" w:rsidRPr="00D77E09" w:rsidRDefault="008C6636" w:rsidP="00FE109B">
            <w:pPr>
              <w:autoSpaceDE w:val="0"/>
              <w:autoSpaceDN w:val="0"/>
              <w:adjustRightInd w:val="0"/>
              <w:spacing w:before="60" w:line="23" w:lineRule="atLeast"/>
              <w:contextualSpacing/>
              <w:jc w:val="center"/>
              <w:rPr>
                <w:rFonts w:cstheme="minorHAnsi"/>
                <w:sz w:val="20"/>
                <w:szCs w:val="20"/>
              </w:rPr>
            </w:pPr>
            <w:r>
              <w:rPr>
                <w:rFonts w:cstheme="minorHAnsi"/>
                <w:sz w:val="20"/>
                <w:szCs w:val="20"/>
              </w:rPr>
              <w:t>150</w:t>
            </w:r>
          </w:p>
        </w:tc>
      </w:tr>
      <w:tr w:rsidR="008C6636" w:rsidRPr="00D77E09" w14:paraId="534AEB93" w14:textId="77777777" w:rsidTr="00FE109B">
        <w:trPr>
          <w:jc w:val="center"/>
        </w:trPr>
        <w:tc>
          <w:tcPr>
            <w:tcW w:w="3119" w:type="dxa"/>
            <w:gridSpan w:val="2"/>
            <w:shd w:val="clear" w:color="auto" w:fill="D9D9D9" w:themeFill="background1" w:themeFillShade="D9"/>
            <w:vAlign w:val="center"/>
          </w:tcPr>
          <w:p w14:paraId="7F9EC8F5" w14:textId="77777777" w:rsidR="008C6636" w:rsidRPr="00D77E09" w:rsidRDefault="008C6636" w:rsidP="00FE109B">
            <w:pPr>
              <w:autoSpaceDE w:val="0"/>
              <w:autoSpaceDN w:val="0"/>
              <w:adjustRightInd w:val="0"/>
              <w:spacing w:before="60" w:line="23" w:lineRule="atLeast"/>
              <w:contextualSpacing/>
              <w:rPr>
                <w:rFonts w:cstheme="minorHAnsi"/>
                <w:b/>
                <w:sz w:val="20"/>
                <w:szCs w:val="20"/>
              </w:rPr>
            </w:pPr>
            <w:r w:rsidRPr="00D77E09">
              <w:rPr>
                <w:rFonts w:cstheme="minorHAnsi"/>
                <w:b/>
                <w:sz w:val="20"/>
                <w:szCs w:val="20"/>
              </w:rPr>
              <w:t>Liczba godzin w kształceniu praktycznym</w:t>
            </w:r>
          </w:p>
        </w:tc>
        <w:tc>
          <w:tcPr>
            <w:tcW w:w="567" w:type="dxa"/>
            <w:gridSpan w:val="3"/>
            <w:shd w:val="clear" w:color="auto" w:fill="D9D9D9" w:themeFill="background1" w:themeFillShade="D9"/>
            <w:vAlign w:val="center"/>
          </w:tcPr>
          <w:p w14:paraId="099061FC"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3</w:t>
            </w:r>
          </w:p>
        </w:tc>
        <w:tc>
          <w:tcPr>
            <w:tcW w:w="571" w:type="dxa"/>
            <w:gridSpan w:val="3"/>
            <w:shd w:val="clear" w:color="auto" w:fill="D9D9D9" w:themeFill="background1" w:themeFillShade="D9"/>
            <w:vAlign w:val="center"/>
          </w:tcPr>
          <w:p w14:paraId="030BAF88"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6</w:t>
            </w:r>
          </w:p>
        </w:tc>
        <w:tc>
          <w:tcPr>
            <w:tcW w:w="569" w:type="dxa"/>
            <w:gridSpan w:val="3"/>
            <w:shd w:val="clear" w:color="auto" w:fill="D9D9D9" w:themeFill="background1" w:themeFillShade="D9"/>
            <w:vAlign w:val="center"/>
          </w:tcPr>
          <w:p w14:paraId="7259A39C"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7</w:t>
            </w:r>
          </w:p>
        </w:tc>
        <w:tc>
          <w:tcPr>
            <w:tcW w:w="581" w:type="dxa"/>
            <w:gridSpan w:val="3"/>
            <w:shd w:val="clear" w:color="auto" w:fill="D9D9D9" w:themeFill="background1" w:themeFillShade="D9"/>
            <w:vAlign w:val="center"/>
          </w:tcPr>
          <w:p w14:paraId="73E68225"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7</w:t>
            </w:r>
          </w:p>
        </w:tc>
        <w:tc>
          <w:tcPr>
            <w:tcW w:w="569" w:type="dxa"/>
            <w:gridSpan w:val="3"/>
            <w:shd w:val="clear" w:color="auto" w:fill="D9D9D9" w:themeFill="background1" w:themeFillShade="D9"/>
            <w:vAlign w:val="center"/>
          </w:tcPr>
          <w:p w14:paraId="6D1BBA8D"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4</w:t>
            </w:r>
          </w:p>
        </w:tc>
        <w:tc>
          <w:tcPr>
            <w:tcW w:w="1396" w:type="dxa"/>
            <w:shd w:val="clear" w:color="auto" w:fill="D9D9D9" w:themeFill="background1" w:themeFillShade="D9"/>
            <w:vAlign w:val="center"/>
          </w:tcPr>
          <w:p w14:paraId="5BD0AFD4"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27</w:t>
            </w:r>
          </w:p>
        </w:tc>
        <w:tc>
          <w:tcPr>
            <w:tcW w:w="1292" w:type="dxa"/>
            <w:gridSpan w:val="2"/>
            <w:shd w:val="clear" w:color="auto" w:fill="D9D9D9" w:themeFill="background1" w:themeFillShade="D9"/>
            <w:vAlign w:val="center"/>
          </w:tcPr>
          <w:p w14:paraId="6FF6348D"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810</w:t>
            </w:r>
          </w:p>
        </w:tc>
      </w:tr>
      <w:tr w:rsidR="008C6636" w:rsidRPr="00D77E09" w14:paraId="4B146EC9" w14:textId="77777777" w:rsidTr="00FE109B">
        <w:trPr>
          <w:jc w:val="center"/>
        </w:trPr>
        <w:tc>
          <w:tcPr>
            <w:tcW w:w="3119" w:type="dxa"/>
            <w:gridSpan w:val="2"/>
            <w:shd w:val="clear" w:color="auto" w:fill="D9D9D9" w:themeFill="background1" w:themeFillShade="D9"/>
            <w:vAlign w:val="center"/>
          </w:tcPr>
          <w:p w14:paraId="7C3C4509" w14:textId="77777777" w:rsidR="008C6636" w:rsidRPr="00D77E09" w:rsidRDefault="008C6636" w:rsidP="00FE109B">
            <w:pPr>
              <w:autoSpaceDE w:val="0"/>
              <w:autoSpaceDN w:val="0"/>
              <w:adjustRightInd w:val="0"/>
              <w:spacing w:before="60" w:line="23" w:lineRule="atLeast"/>
              <w:contextualSpacing/>
              <w:rPr>
                <w:rFonts w:cstheme="minorHAnsi"/>
                <w:b/>
                <w:sz w:val="20"/>
                <w:szCs w:val="20"/>
              </w:rPr>
            </w:pPr>
            <w:r w:rsidRPr="00D77E09">
              <w:rPr>
                <w:rFonts w:cstheme="minorHAnsi"/>
                <w:b/>
                <w:sz w:val="20"/>
                <w:szCs w:val="20"/>
              </w:rPr>
              <w:t>Łączna liczba godzin w kształceniu zawodowego</w:t>
            </w:r>
          </w:p>
        </w:tc>
        <w:tc>
          <w:tcPr>
            <w:tcW w:w="567" w:type="dxa"/>
            <w:gridSpan w:val="3"/>
            <w:shd w:val="clear" w:color="auto" w:fill="D9D9D9" w:themeFill="background1" w:themeFillShade="D9"/>
            <w:vAlign w:val="center"/>
          </w:tcPr>
          <w:p w14:paraId="2F3153EB"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9</w:t>
            </w:r>
          </w:p>
        </w:tc>
        <w:tc>
          <w:tcPr>
            <w:tcW w:w="571" w:type="dxa"/>
            <w:gridSpan w:val="3"/>
            <w:shd w:val="clear" w:color="auto" w:fill="D9D9D9" w:themeFill="background1" w:themeFillShade="D9"/>
            <w:vAlign w:val="center"/>
          </w:tcPr>
          <w:p w14:paraId="126D3CB5"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10</w:t>
            </w:r>
          </w:p>
        </w:tc>
        <w:tc>
          <w:tcPr>
            <w:tcW w:w="569" w:type="dxa"/>
            <w:gridSpan w:val="3"/>
            <w:shd w:val="clear" w:color="auto" w:fill="D9D9D9" w:themeFill="background1" w:themeFillShade="D9"/>
            <w:vAlign w:val="center"/>
          </w:tcPr>
          <w:p w14:paraId="03BEB989"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11</w:t>
            </w:r>
          </w:p>
        </w:tc>
        <w:tc>
          <w:tcPr>
            <w:tcW w:w="581" w:type="dxa"/>
            <w:gridSpan w:val="3"/>
            <w:shd w:val="clear" w:color="auto" w:fill="D9D9D9" w:themeFill="background1" w:themeFillShade="D9"/>
            <w:vAlign w:val="center"/>
          </w:tcPr>
          <w:p w14:paraId="46E05EB6"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12</w:t>
            </w:r>
          </w:p>
        </w:tc>
        <w:tc>
          <w:tcPr>
            <w:tcW w:w="569" w:type="dxa"/>
            <w:gridSpan w:val="3"/>
            <w:shd w:val="clear" w:color="auto" w:fill="D9D9D9" w:themeFill="background1" w:themeFillShade="D9"/>
            <w:vAlign w:val="center"/>
          </w:tcPr>
          <w:p w14:paraId="289E50D3"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9</w:t>
            </w:r>
          </w:p>
        </w:tc>
        <w:tc>
          <w:tcPr>
            <w:tcW w:w="1396" w:type="dxa"/>
            <w:shd w:val="clear" w:color="auto" w:fill="D9D9D9" w:themeFill="background1" w:themeFillShade="D9"/>
            <w:vAlign w:val="center"/>
          </w:tcPr>
          <w:p w14:paraId="5C8F66EC"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sidRPr="00D77E09">
              <w:rPr>
                <w:rFonts w:cstheme="minorHAnsi"/>
                <w:b/>
                <w:sz w:val="20"/>
                <w:szCs w:val="20"/>
              </w:rPr>
              <w:t>5</w:t>
            </w:r>
            <w:r>
              <w:rPr>
                <w:rFonts w:cstheme="minorHAnsi"/>
                <w:b/>
                <w:sz w:val="20"/>
                <w:szCs w:val="20"/>
              </w:rPr>
              <w:t>1</w:t>
            </w:r>
          </w:p>
        </w:tc>
        <w:tc>
          <w:tcPr>
            <w:tcW w:w="1292" w:type="dxa"/>
            <w:gridSpan w:val="2"/>
            <w:shd w:val="clear" w:color="auto" w:fill="D9D9D9" w:themeFill="background1" w:themeFillShade="D9"/>
            <w:vAlign w:val="center"/>
          </w:tcPr>
          <w:p w14:paraId="046C5563" w14:textId="77777777" w:rsidR="008C6636" w:rsidRPr="00D77E09" w:rsidRDefault="008C6636" w:rsidP="00FE109B">
            <w:pPr>
              <w:autoSpaceDE w:val="0"/>
              <w:autoSpaceDN w:val="0"/>
              <w:adjustRightInd w:val="0"/>
              <w:spacing w:before="60" w:line="23" w:lineRule="atLeast"/>
              <w:contextualSpacing/>
              <w:jc w:val="center"/>
              <w:rPr>
                <w:rFonts w:cstheme="minorHAnsi"/>
                <w:b/>
                <w:sz w:val="20"/>
                <w:szCs w:val="20"/>
              </w:rPr>
            </w:pPr>
            <w:r>
              <w:rPr>
                <w:rFonts w:cstheme="minorHAnsi"/>
                <w:b/>
                <w:sz w:val="20"/>
                <w:szCs w:val="20"/>
              </w:rPr>
              <w:t>1530</w:t>
            </w:r>
          </w:p>
        </w:tc>
      </w:tr>
    </w:tbl>
    <w:p w14:paraId="69EAFB38" w14:textId="77777777" w:rsidR="008C6636" w:rsidRPr="00D77E09" w:rsidRDefault="008C6636" w:rsidP="008C6636">
      <w:pPr>
        <w:pStyle w:val="Akapitzlist"/>
        <w:autoSpaceDE w:val="0"/>
        <w:autoSpaceDN w:val="0"/>
        <w:adjustRightInd w:val="0"/>
        <w:ind w:left="0"/>
        <w:jc w:val="both"/>
        <w:rPr>
          <w:rFonts w:cstheme="minorHAnsi"/>
          <w:sz w:val="24"/>
          <w:szCs w:val="24"/>
        </w:rPr>
      </w:pPr>
    </w:p>
    <w:p w14:paraId="76B48A40" w14:textId="77777777" w:rsidR="008C6636" w:rsidRPr="001F3A1C" w:rsidRDefault="008C6636" w:rsidP="008C6636">
      <w:pPr>
        <w:pStyle w:val="Akapitzlist"/>
        <w:numPr>
          <w:ilvl w:val="0"/>
          <w:numId w:val="14"/>
        </w:numPr>
        <w:autoSpaceDE w:val="0"/>
        <w:autoSpaceDN w:val="0"/>
        <w:adjustRightInd w:val="0"/>
        <w:jc w:val="both"/>
        <w:rPr>
          <w:rFonts w:cstheme="minorHAnsi"/>
          <w:sz w:val="24"/>
          <w:szCs w:val="24"/>
        </w:rPr>
      </w:pPr>
      <w:r w:rsidRPr="001F3A1C">
        <w:rPr>
          <w:rFonts w:cstheme="minorHAnsi"/>
          <w:b/>
          <w:sz w:val="24"/>
          <w:szCs w:val="24"/>
        </w:rPr>
        <w:t>tryb dla młodzieży</w:t>
      </w:r>
      <w:r w:rsidRPr="001F3A1C">
        <w:rPr>
          <w:rFonts w:cstheme="minorHAnsi"/>
          <w:sz w:val="24"/>
          <w:szCs w:val="24"/>
        </w:rPr>
        <w:t xml:space="preserve"> do realizacji:</w:t>
      </w:r>
    </w:p>
    <w:p w14:paraId="0728C392" w14:textId="77777777" w:rsidR="008C6636" w:rsidRPr="001F3A1C" w:rsidRDefault="008C6636" w:rsidP="008C6636">
      <w:pPr>
        <w:pStyle w:val="Akapitzlist"/>
        <w:autoSpaceDE w:val="0"/>
        <w:autoSpaceDN w:val="0"/>
        <w:adjustRightInd w:val="0"/>
        <w:jc w:val="both"/>
        <w:rPr>
          <w:rFonts w:cstheme="minorHAnsi"/>
          <w:sz w:val="24"/>
          <w:szCs w:val="24"/>
        </w:rPr>
      </w:pPr>
      <w:r w:rsidRPr="001F3A1C">
        <w:rPr>
          <w:rFonts w:cstheme="minorHAnsi"/>
          <w:sz w:val="24"/>
          <w:szCs w:val="24"/>
        </w:rPr>
        <w:t xml:space="preserve">Kształcenie zawodowe szkolne to łączna liczba godzin zarówno edukacji praktycznej i teoretycznej. Zgodnie z ramowym planem nauczania wynosi </w:t>
      </w:r>
      <w:r w:rsidRPr="00ED0FB4">
        <w:rPr>
          <w:rFonts w:cstheme="minorHAnsi"/>
          <w:b/>
          <w:sz w:val="24"/>
          <w:szCs w:val="24"/>
        </w:rPr>
        <w:t>51 godzin</w:t>
      </w:r>
      <w:r w:rsidRPr="001F3A1C">
        <w:rPr>
          <w:rFonts w:cstheme="minorHAnsi"/>
          <w:sz w:val="24"/>
          <w:szCs w:val="24"/>
        </w:rPr>
        <w:t xml:space="preserve"> tygodniowo w</w:t>
      </w:r>
      <w:r>
        <w:rPr>
          <w:rFonts w:cstheme="minorHAnsi"/>
          <w:sz w:val="24"/>
          <w:szCs w:val="24"/>
        </w:rPr>
        <w:t> </w:t>
      </w:r>
      <w:r w:rsidRPr="001F3A1C">
        <w:rPr>
          <w:rFonts w:cstheme="minorHAnsi"/>
          <w:sz w:val="24"/>
          <w:szCs w:val="24"/>
        </w:rPr>
        <w:t xml:space="preserve">5 letnim cyklu kształcenia i </w:t>
      </w:r>
      <w:r w:rsidRPr="00ED0FB4">
        <w:rPr>
          <w:rFonts w:cstheme="minorHAnsi"/>
          <w:b/>
          <w:sz w:val="24"/>
          <w:szCs w:val="24"/>
        </w:rPr>
        <w:t>28 godzin</w:t>
      </w:r>
      <w:r w:rsidRPr="001F3A1C">
        <w:rPr>
          <w:rFonts w:cstheme="minorHAnsi"/>
          <w:sz w:val="24"/>
          <w:szCs w:val="24"/>
        </w:rPr>
        <w:t xml:space="preserve"> w dwuletnim cyklu kształcenia (na podbudowie szkoły branżowej I stopnia). </w:t>
      </w:r>
    </w:p>
    <w:p w14:paraId="41E37781" w14:textId="77777777" w:rsidR="008C6636" w:rsidRPr="001F3A1C" w:rsidRDefault="008C6636" w:rsidP="008C6636">
      <w:pPr>
        <w:pStyle w:val="Akapitzlist"/>
        <w:autoSpaceDE w:val="0"/>
        <w:autoSpaceDN w:val="0"/>
        <w:adjustRightInd w:val="0"/>
        <w:jc w:val="both"/>
        <w:rPr>
          <w:rFonts w:cstheme="minorHAnsi"/>
          <w:sz w:val="24"/>
          <w:szCs w:val="24"/>
        </w:rPr>
      </w:pPr>
      <w:r w:rsidRPr="001F3A1C">
        <w:rPr>
          <w:rFonts w:cstheme="minorHAnsi"/>
          <w:sz w:val="24"/>
          <w:szCs w:val="24"/>
        </w:rPr>
        <w:t xml:space="preserve">Kształcenie praktyczne wszystkich wykazanych umiejętności stanowi minimum 50% godzin założonych w ramowych planach nauczania, czyli minimum </w:t>
      </w:r>
      <w:r w:rsidRPr="00ED0FB4">
        <w:rPr>
          <w:rFonts w:cstheme="minorHAnsi"/>
          <w:b/>
          <w:sz w:val="24"/>
          <w:szCs w:val="24"/>
        </w:rPr>
        <w:t>26 godzin</w:t>
      </w:r>
      <w:r w:rsidRPr="001F3A1C">
        <w:rPr>
          <w:rFonts w:cstheme="minorHAnsi"/>
          <w:sz w:val="24"/>
          <w:szCs w:val="24"/>
        </w:rPr>
        <w:t xml:space="preserve"> tygodniowego kształcenia w pracowniach warsztatowych i zakładach produkcyjnych w</w:t>
      </w:r>
      <w:r>
        <w:rPr>
          <w:rFonts w:cstheme="minorHAnsi"/>
          <w:sz w:val="24"/>
          <w:szCs w:val="24"/>
        </w:rPr>
        <w:t> </w:t>
      </w:r>
      <w:r w:rsidRPr="001F3A1C">
        <w:rPr>
          <w:rFonts w:cstheme="minorHAnsi"/>
          <w:sz w:val="24"/>
          <w:szCs w:val="24"/>
        </w:rPr>
        <w:t xml:space="preserve">5 letnim cyklu kształcenia oraz </w:t>
      </w:r>
      <w:r w:rsidRPr="00ED0FB4">
        <w:rPr>
          <w:rFonts w:cstheme="minorHAnsi"/>
          <w:b/>
          <w:sz w:val="24"/>
          <w:szCs w:val="24"/>
        </w:rPr>
        <w:t>14 godzin</w:t>
      </w:r>
      <w:r w:rsidRPr="001F3A1C">
        <w:rPr>
          <w:rFonts w:cstheme="minorHAnsi"/>
          <w:sz w:val="24"/>
          <w:szCs w:val="24"/>
        </w:rPr>
        <w:t xml:space="preserve"> tygodniowego kształcenia w pracowniach warsztatowych i zakładach produkcyjnych w 2 letnim cyklu kształcenia. </w:t>
      </w:r>
    </w:p>
    <w:p w14:paraId="4E6C63EF" w14:textId="77777777" w:rsidR="008C6636" w:rsidRPr="001F3A1C" w:rsidRDefault="008C6636" w:rsidP="008C6636">
      <w:pPr>
        <w:pStyle w:val="Akapitzlist"/>
        <w:autoSpaceDE w:val="0"/>
        <w:autoSpaceDN w:val="0"/>
        <w:adjustRightInd w:val="0"/>
        <w:jc w:val="both"/>
        <w:rPr>
          <w:rFonts w:cstheme="minorHAnsi"/>
          <w:sz w:val="24"/>
          <w:szCs w:val="24"/>
        </w:rPr>
      </w:pPr>
      <w:r w:rsidRPr="001F3A1C">
        <w:rPr>
          <w:rFonts w:cstheme="minorHAnsi"/>
          <w:sz w:val="24"/>
          <w:szCs w:val="24"/>
        </w:rPr>
        <w:t xml:space="preserve">Rozdziału godzin na kształcenie praktyczne i teoretyczne dokonuje dyrektor szkoły zachowując procentowy udział przedmiotów. </w:t>
      </w:r>
    </w:p>
    <w:p w14:paraId="2F429A06" w14:textId="77777777" w:rsidR="008C6636" w:rsidRPr="00BB6460" w:rsidRDefault="008C6636" w:rsidP="008C6636">
      <w:pPr>
        <w:pStyle w:val="Akapitzlist"/>
        <w:autoSpaceDE w:val="0"/>
        <w:autoSpaceDN w:val="0"/>
        <w:adjustRightInd w:val="0"/>
        <w:jc w:val="both"/>
        <w:rPr>
          <w:rFonts w:cstheme="minorHAnsi"/>
          <w:sz w:val="24"/>
          <w:szCs w:val="24"/>
        </w:rPr>
      </w:pPr>
      <w:r w:rsidRPr="001F3A1C">
        <w:rPr>
          <w:rFonts w:cstheme="minorHAnsi"/>
          <w:sz w:val="24"/>
          <w:szCs w:val="24"/>
        </w:rPr>
        <w:t xml:space="preserve">W ramowym planie i podstawach programowych przyjęto do przeliczenia godzin </w:t>
      </w:r>
      <w:r w:rsidRPr="00ED0FB4">
        <w:rPr>
          <w:rFonts w:cstheme="minorHAnsi"/>
          <w:b/>
          <w:sz w:val="24"/>
          <w:szCs w:val="24"/>
        </w:rPr>
        <w:t>30 tygodnie</w:t>
      </w:r>
      <w:r w:rsidRPr="001F3A1C">
        <w:rPr>
          <w:rFonts w:cstheme="minorHAnsi"/>
          <w:sz w:val="24"/>
          <w:szCs w:val="24"/>
        </w:rPr>
        <w:t xml:space="preserve"> nauki. W rzeczywistości jest to 36 tygodni w roku szkolnym. </w:t>
      </w:r>
    </w:p>
    <w:p w14:paraId="291B959F" w14:textId="5EB88D51" w:rsidR="008C6636" w:rsidRPr="001F3A1C" w:rsidRDefault="008C6636" w:rsidP="008C6636">
      <w:pPr>
        <w:numPr>
          <w:ilvl w:val="0"/>
          <w:numId w:val="10"/>
        </w:numPr>
        <w:autoSpaceDE w:val="0"/>
        <w:autoSpaceDN w:val="0"/>
        <w:adjustRightInd w:val="0"/>
        <w:ind w:left="284"/>
        <w:jc w:val="both"/>
        <w:rPr>
          <w:rFonts w:cstheme="minorHAnsi"/>
          <w:b/>
          <w:sz w:val="24"/>
          <w:szCs w:val="24"/>
        </w:rPr>
      </w:pPr>
      <w:r w:rsidRPr="001F3A1C">
        <w:rPr>
          <w:rFonts w:cstheme="minorHAnsi"/>
          <w:b/>
          <w:sz w:val="24"/>
          <w:szCs w:val="24"/>
        </w:rPr>
        <w:t>Rozwiązania organizacyjne w zakresie realizacji zajęć praktycznych w rzeczywistych waru</w:t>
      </w:r>
      <w:r w:rsidR="00971FEB">
        <w:rPr>
          <w:rFonts w:cstheme="minorHAnsi"/>
          <w:b/>
          <w:sz w:val="24"/>
          <w:szCs w:val="24"/>
        </w:rPr>
        <w:t>nkach pracy</w:t>
      </w:r>
      <w:bookmarkStart w:id="11" w:name="_GoBack"/>
      <w:bookmarkEnd w:id="11"/>
    </w:p>
    <w:p w14:paraId="2247CC81"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b/>
          <w:sz w:val="24"/>
          <w:szCs w:val="24"/>
        </w:rPr>
        <w:t>Zajęcia praktyczne</w:t>
      </w:r>
      <w:r w:rsidRPr="001F3A1C">
        <w:rPr>
          <w:rFonts w:cstheme="minorHAnsi"/>
          <w:sz w:val="24"/>
          <w:szCs w:val="24"/>
        </w:rPr>
        <w:t xml:space="preserve"> u pracodawcy</w:t>
      </w:r>
      <w:r>
        <w:rPr>
          <w:rFonts w:cstheme="minorHAnsi"/>
          <w:sz w:val="24"/>
          <w:szCs w:val="24"/>
        </w:rPr>
        <w:t>/pracowniach warsztatowych</w:t>
      </w:r>
      <w:r w:rsidRPr="001F3A1C">
        <w:rPr>
          <w:rFonts w:cstheme="minorHAnsi"/>
          <w:sz w:val="24"/>
          <w:szCs w:val="24"/>
        </w:rPr>
        <w:t xml:space="preserve"> realizowane byłyby 1 raz w tygodniu w:</w:t>
      </w:r>
    </w:p>
    <w:p w14:paraId="377D3F3D" w14:textId="77777777" w:rsidR="008C6636" w:rsidRPr="00FC3DA2" w:rsidRDefault="008C6636" w:rsidP="008C6636">
      <w:pPr>
        <w:autoSpaceDE w:val="0"/>
        <w:autoSpaceDN w:val="0"/>
        <w:adjustRightInd w:val="0"/>
        <w:spacing w:after="0"/>
        <w:jc w:val="both"/>
        <w:rPr>
          <w:rFonts w:cstheme="minorHAnsi"/>
          <w:sz w:val="24"/>
          <w:szCs w:val="24"/>
        </w:rPr>
      </w:pPr>
      <w:r w:rsidRPr="00FC3DA2">
        <w:rPr>
          <w:rFonts w:cstheme="minorHAnsi"/>
          <w:sz w:val="24"/>
          <w:szCs w:val="24"/>
        </w:rPr>
        <w:t>Technikum 5 letnim</w:t>
      </w:r>
    </w:p>
    <w:p w14:paraId="5AEFE0D9" w14:textId="77777777" w:rsidR="008C6636" w:rsidRPr="00FC3DA2" w:rsidRDefault="008C6636" w:rsidP="008C6636">
      <w:pPr>
        <w:autoSpaceDE w:val="0"/>
        <w:autoSpaceDN w:val="0"/>
        <w:adjustRightInd w:val="0"/>
        <w:spacing w:after="0"/>
        <w:jc w:val="both"/>
        <w:rPr>
          <w:rFonts w:cstheme="minorHAnsi"/>
          <w:sz w:val="24"/>
          <w:szCs w:val="24"/>
        </w:rPr>
      </w:pPr>
      <w:r w:rsidRPr="00FC3DA2">
        <w:rPr>
          <w:rFonts w:cstheme="minorHAnsi"/>
          <w:sz w:val="24"/>
          <w:szCs w:val="24"/>
        </w:rPr>
        <w:t>klas</w:t>
      </w:r>
      <w:r>
        <w:rPr>
          <w:rFonts w:cstheme="minorHAnsi"/>
          <w:sz w:val="24"/>
          <w:szCs w:val="24"/>
        </w:rPr>
        <w:t>a</w:t>
      </w:r>
      <w:r w:rsidRPr="00FC3DA2">
        <w:rPr>
          <w:rFonts w:cstheme="minorHAnsi"/>
          <w:sz w:val="24"/>
          <w:szCs w:val="24"/>
        </w:rPr>
        <w:t xml:space="preserve"> 1 – 6 godz. dziennie (tylko w </w:t>
      </w:r>
      <w:r>
        <w:rPr>
          <w:rFonts w:cstheme="minorHAnsi"/>
          <w:sz w:val="24"/>
          <w:szCs w:val="24"/>
        </w:rPr>
        <w:t>2 półroczu klasy 1</w:t>
      </w:r>
      <w:r w:rsidRPr="00FC3DA2">
        <w:rPr>
          <w:rFonts w:cstheme="minorHAnsi"/>
          <w:sz w:val="24"/>
          <w:szCs w:val="24"/>
        </w:rPr>
        <w:t xml:space="preserve">) </w:t>
      </w:r>
    </w:p>
    <w:p w14:paraId="3F91CEEE" w14:textId="77777777" w:rsidR="008C6636" w:rsidRDefault="008C6636" w:rsidP="008C6636">
      <w:pPr>
        <w:autoSpaceDE w:val="0"/>
        <w:autoSpaceDN w:val="0"/>
        <w:adjustRightInd w:val="0"/>
        <w:spacing w:after="0"/>
        <w:jc w:val="both"/>
        <w:rPr>
          <w:rFonts w:cstheme="minorHAnsi"/>
          <w:sz w:val="24"/>
          <w:szCs w:val="24"/>
        </w:rPr>
      </w:pPr>
      <w:r w:rsidRPr="00FC3DA2">
        <w:rPr>
          <w:rFonts w:cstheme="minorHAnsi"/>
          <w:sz w:val="24"/>
          <w:szCs w:val="24"/>
        </w:rPr>
        <w:t>klas</w:t>
      </w:r>
      <w:r>
        <w:rPr>
          <w:rFonts w:cstheme="minorHAnsi"/>
          <w:sz w:val="24"/>
          <w:szCs w:val="24"/>
        </w:rPr>
        <w:t>a</w:t>
      </w:r>
      <w:r w:rsidRPr="00FC3DA2">
        <w:rPr>
          <w:rFonts w:cstheme="minorHAnsi"/>
          <w:sz w:val="24"/>
          <w:szCs w:val="24"/>
        </w:rPr>
        <w:t xml:space="preserve"> 2</w:t>
      </w:r>
      <w:r>
        <w:rPr>
          <w:rFonts w:cstheme="minorHAnsi"/>
          <w:sz w:val="24"/>
          <w:szCs w:val="24"/>
        </w:rPr>
        <w:t xml:space="preserve"> </w:t>
      </w:r>
      <w:r w:rsidRPr="00FC3DA2">
        <w:rPr>
          <w:rFonts w:cstheme="minorHAnsi"/>
          <w:sz w:val="24"/>
          <w:szCs w:val="24"/>
        </w:rPr>
        <w:t xml:space="preserve">– </w:t>
      </w:r>
      <w:r>
        <w:rPr>
          <w:rFonts w:cstheme="minorHAnsi"/>
          <w:sz w:val="24"/>
          <w:szCs w:val="24"/>
        </w:rPr>
        <w:t xml:space="preserve">6 </w:t>
      </w:r>
      <w:r w:rsidRPr="00FC3DA2">
        <w:rPr>
          <w:rFonts w:cstheme="minorHAnsi"/>
          <w:sz w:val="24"/>
          <w:szCs w:val="24"/>
        </w:rPr>
        <w:t xml:space="preserve">godzin dziennie </w:t>
      </w:r>
    </w:p>
    <w:p w14:paraId="57BC6217" w14:textId="77777777" w:rsidR="008C6636" w:rsidRDefault="008C6636" w:rsidP="008C6636">
      <w:pPr>
        <w:autoSpaceDE w:val="0"/>
        <w:autoSpaceDN w:val="0"/>
        <w:adjustRightInd w:val="0"/>
        <w:spacing w:after="0"/>
        <w:jc w:val="both"/>
        <w:rPr>
          <w:rFonts w:cstheme="minorHAnsi"/>
          <w:sz w:val="24"/>
          <w:szCs w:val="24"/>
        </w:rPr>
      </w:pPr>
      <w:r>
        <w:rPr>
          <w:rFonts w:cstheme="minorHAnsi"/>
          <w:sz w:val="24"/>
          <w:szCs w:val="24"/>
        </w:rPr>
        <w:t>klasa 3 – 7</w:t>
      </w:r>
      <w:r w:rsidRPr="00917B3D">
        <w:rPr>
          <w:rFonts w:cstheme="minorHAnsi"/>
          <w:sz w:val="24"/>
          <w:szCs w:val="24"/>
        </w:rPr>
        <w:t xml:space="preserve"> </w:t>
      </w:r>
      <w:r w:rsidRPr="00FC3DA2">
        <w:rPr>
          <w:rFonts w:cstheme="minorHAnsi"/>
          <w:sz w:val="24"/>
          <w:szCs w:val="24"/>
        </w:rPr>
        <w:t>godzin dziennie</w:t>
      </w:r>
    </w:p>
    <w:p w14:paraId="710C0031" w14:textId="77777777" w:rsidR="008C6636" w:rsidRPr="00FC3DA2" w:rsidRDefault="008C6636" w:rsidP="008C6636">
      <w:pPr>
        <w:autoSpaceDE w:val="0"/>
        <w:autoSpaceDN w:val="0"/>
        <w:adjustRightInd w:val="0"/>
        <w:spacing w:after="0"/>
        <w:jc w:val="both"/>
        <w:rPr>
          <w:rFonts w:cstheme="minorHAnsi"/>
          <w:sz w:val="24"/>
          <w:szCs w:val="24"/>
        </w:rPr>
      </w:pPr>
      <w:r>
        <w:rPr>
          <w:rFonts w:cstheme="minorHAnsi"/>
          <w:sz w:val="24"/>
          <w:szCs w:val="24"/>
        </w:rPr>
        <w:t xml:space="preserve">klasa 4 – 7 </w:t>
      </w:r>
      <w:r w:rsidRPr="00FC3DA2">
        <w:rPr>
          <w:rFonts w:cstheme="minorHAnsi"/>
          <w:sz w:val="24"/>
          <w:szCs w:val="24"/>
        </w:rPr>
        <w:t>godzin dziennie</w:t>
      </w:r>
      <w:r w:rsidRPr="00FC3DA2">
        <w:rPr>
          <w:rFonts w:cstheme="minorHAnsi"/>
          <w:sz w:val="24"/>
          <w:szCs w:val="24"/>
        </w:rPr>
        <w:tab/>
      </w:r>
      <w:r w:rsidRPr="00FC3DA2">
        <w:rPr>
          <w:rFonts w:cstheme="minorHAnsi"/>
          <w:sz w:val="24"/>
          <w:szCs w:val="24"/>
        </w:rPr>
        <w:tab/>
      </w:r>
      <w:r w:rsidRPr="00FC3DA2">
        <w:rPr>
          <w:rFonts w:cstheme="minorHAnsi"/>
          <w:sz w:val="24"/>
          <w:szCs w:val="24"/>
        </w:rPr>
        <w:tab/>
      </w:r>
      <w:r w:rsidRPr="00FC3DA2">
        <w:rPr>
          <w:rFonts w:cstheme="minorHAnsi"/>
          <w:sz w:val="24"/>
          <w:szCs w:val="24"/>
        </w:rPr>
        <w:tab/>
      </w:r>
    </w:p>
    <w:p w14:paraId="747050F5" w14:textId="77777777" w:rsidR="008C6636" w:rsidRPr="00FC3DA2" w:rsidRDefault="008C6636" w:rsidP="008C6636">
      <w:pPr>
        <w:autoSpaceDE w:val="0"/>
        <w:autoSpaceDN w:val="0"/>
        <w:adjustRightInd w:val="0"/>
        <w:spacing w:after="120"/>
        <w:jc w:val="both"/>
        <w:rPr>
          <w:rFonts w:cstheme="minorHAnsi"/>
          <w:sz w:val="24"/>
          <w:szCs w:val="24"/>
        </w:rPr>
      </w:pPr>
      <w:r w:rsidRPr="00FC3DA2">
        <w:rPr>
          <w:rFonts w:cstheme="minorHAnsi"/>
          <w:sz w:val="24"/>
          <w:szCs w:val="24"/>
        </w:rPr>
        <w:lastRenderedPageBreak/>
        <w:t>klas</w:t>
      </w:r>
      <w:r>
        <w:rPr>
          <w:rFonts w:cstheme="minorHAnsi"/>
          <w:sz w:val="24"/>
          <w:szCs w:val="24"/>
        </w:rPr>
        <w:t>a</w:t>
      </w:r>
      <w:r w:rsidRPr="00FC3DA2">
        <w:rPr>
          <w:rFonts w:cstheme="minorHAnsi"/>
          <w:sz w:val="24"/>
          <w:szCs w:val="24"/>
        </w:rPr>
        <w:t xml:space="preserve"> 5 – </w:t>
      </w:r>
      <w:r>
        <w:rPr>
          <w:rFonts w:cstheme="minorHAnsi"/>
          <w:sz w:val="24"/>
          <w:szCs w:val="24"/>
        </w:rPr>
        <w:t>8</w:t>
      </w:r>
      <w:r w:rsidRPr="00FC3DA2">
        <w:rPr>
          <w:rFonts w:cstheme="minorHAnsi"/>
          <w:sz w:val="24"/>
          <w:szCs w:val="24"/>
        </w:rPr>
        <w:t xml:space="preserve"> godzin dziennie (tylko w </w:t>
      </w:r>
      <w:r>
        <w:rPr>
          <w:rFonts w:cstheme="minorHAnsi"/>
          <w:sz w:val="24"/>
          <w:szCs w:val="24"/>
        </w:rPr>
        <w:t>1 półroczu klasy 5)</w:t>
      </w:r>
    </w:p>
    <w:p w14:paraId="13DEBC45" w14:textId="77777777" w:rsidR="008C6636" w:rsidRPr="00ED0FB4" w:rsidRDefault="008C6636" w:rsidP="008C6636">
      <w:pPr>
        <w:autoSpaceDE w:val="0"/>
        <w:autoSpaceDN w:val="0"/>
        <w:adjustRightInd w:val="0"/>
        <w:spacing w:after="120"/>
        <w:jc w:val="both"/>
        <w:rPr>
          <w:rFonts w:cstheme="minorHAnsi"/>
          <w:b/>
          <w:sz w:val="24"/>
          <w:szCs w:val="24"/>
        </w:rPr>
      </w:pPr>
      <w:bookmarkStart w:id="12" w:name="_Hlk800843"/>
      <w:r w:rsidRPr="00ED0FB4">
        <w:rPr>
          <w:rFonts w:cstheme="minorHAnsi"/>
          <w:b/>
          <w:sz w:val="24"/>
          <w:szCs w:val="24"/>
        </w:rPr>
        <w:t xml:space="preserve">Razem godzin w 5 letnim cyklu kształcenia </w:t>
      </w:r>
      <w:bookmarkEnd w:id="12"/>
      <w:r>
        <w:rPr>
          <w:rFonts w:cstheme="minorHAnsi"/>
          <w:b/>
          <w:sz w:val="24"/>
          <w:szCs w:val="24"/>
        </w:rPr>
        <w:t>–</w:t>
      </w:r>
      <w:r w:rsidRPr="00ED0FB4">
        <w:rPr>
          <w:rFonts w:cstheme="minorHAnsi"/>
          <w:b/>
          <w:sz w:val="24"/>
          <w:szCs w:val="24"/>
        </w:rPr>
        <w:t xml:space="preserve"> </w:t>
      </w:r>
      <w:r>
        <w:rPr>
          <w:rFonts w:cstheme="minorHAnsi"/>
          <w:b/>
          <w:sz w:val="24"/>
          <w:szCs w:val="24"/>
        </w:rPr>
        <w:t>27 godzin</w:t>
      </w:r>
    </w:p>
    <w:p w14:paraId="62E960E1" w14:textId="77777777" w:rsidR="008C6636" w:rsidRPr="001F3A1C" w:rsidRDefault="008C6636" w:rsidP="008C6636">
      <w:pPr>
        <w:autoSpaceDE w:val="0"/>
        <w:autoSpaceDN w:val="0"/>
        <w:adjustRightInd w:val="0"/>
        <w:spacing w:after="120"/>
        <w:jc w:val="both"/>
        <w:rPr>
          <w:rFonts w:cstheme="minorHAnsi"/>
          <w:sz w:val="24"/>
          <w:szCs w:val="24"/>
        </w:rPr>
      </w:pPr>
      <w:r>
        <w:rPr>
          <w:rFonts w:cstheme="minorHAnsi"/>
          <w:sz w:val="24"/>
          <w:szCs w:val="24"/>
        </w:rPr>
        <w:t>B</w:t>
      </w:r>
      <w:r w:rsidRPr="001F3A1C">
        <w:rPr>
          <w:rFonts w:cstheme="minorHAnsi"/>
          <w:sz w:val="24"/>
          <w:szCs w:val="24"/>
        </w:rPr>
        <w:t>ranżowej szkole II stopnia</w:t>
      </w:r>
    </w:p>
    <w:p w14:paraId="2E369253" w14:textId="77777777"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klasie 1 – 8 godzin dziennie</w:t>
      </w:r>
    </w:p>
    <w:p w14:paraId="7E9833EB" w14:textId="77777777" w:rsidR="008C6636"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klasie 2 – 6 godzin dziennie </w:t>
      </w:r>
    </w:p>
    <w:p w14:paraId="300CC04C" w14:textId="77777777" w:rsidR="008C6636" w:rsidRPr="001F3A1C" w:rsidRDefault="008C6636" w:rsidP="008C6636">
      <w:pPr>
        <w:autoSpaceDE w:val="0"/>
        <w:autoSpaceDN w:val="0"/>
        <w:adjustRightInd w:val="0"/>
        <w:spacing w:after="120"/>
        <w:jc w:val="both"/>
        <w:rPr>
          <w:rFonts w:cstheme="minorHAnsi"/>
          <w:sz w:val="24"/>
          <w:szCs w:val="24"/>
        </w:rPr>
      </w:pPr>
      <w:r w:rsidRPr="00ED0FB4">
        <w:rPr>
          <w:rFonts w:cstheme="minorHAnsi"/>
          <w:b/>
          <w:sz w:val="24"/>
          <w:szCs w:val="24"/>
        </w:rPr>
        <w:t xml:space="preserve">Razem godzin w </w:t>
      </w:r>
      <w:r>
        <w:rPr>
          <w:rFonts w:cstheme="minorHAnsi"/>
          <w:b/>
          <w:sz w:val="24"/>
          <w:szCs w:val="24"/>
        </w:rPr>
        <w:t>2</w:t>
      </w:r>
      <w:r w:rsidRPr="00ED0FB4">
        <w:rPr>
          <w:rFonts w:cstheme="minorHAnsi"/>
          <w:b/>
          <w:sz w:val="24"/>
          <w:szCs w:val="24"/>
        </w:rPr>
        <w:t xml:space="preserve"> letnim cyklu kształcenia</w:t>
      </w:r>
      <w:r>
        <w:rPr>
          <w:rFonts w:cstheme="minorHAnsi"/>
          <w:b/>
          <w:sz w:val="24"/>
          <w:szCs w:val="24"/>
        </w:rPr>
        <w:t xml:space="preserve"> – 14 godzin</w:t>
      </w:r>
    </w:p>
    <w:p w14:paraId="7439FC3F" w14:textId="77777777" w:rsidR="008C6636" w:rsidRPr="004C0D74" w:rsidRDefault="008C6636" w:rsidP="008C6636">
      <w:pPr>
        <w:autoSpaceDE w:val="0"/>
        <w:autoSpaceDN w:val="0"/>
        <w:adjustRightInd w:val="0"/>
        <w:spacing w:before="60" w:after="0"/>
        <w:jc w:val="both"/>
        <w:rPr>
          <w:rFonts w:cstheme="minorHAnsi"/>
          <w:sz w:val="24"/>
          <w:szCs w:val="24"/>
        </w:rPr>
      </w:pPr>
      <w:r w:rsidRPr="001F3A1C">
        <w:rPr>
          <w:rFonts w:cstheme="minorHAnsi"/>
          <w:sz w:val="24"/>
          <w:szCs w:val="24"/>
        </w:rPr>
        <w:t>Zajęcia praktyczne rozpoczynały by się z opóźnieniem 1 lub 2 miesięcznym po rozpoczęciu każdego nowego działu programowego. Ze względów organizacyjnych oraz w trosce o</w:t>
      </w:r>
      <w:r>
        <w:rPr>
          <w:rFonts w:cstheme="minorHAnsi"/>
          <w:sz w:val="24"/>
          <w:szCs w:val="24"/>
        </w:rPr>
        <w:t> </w:t>
      </w:r>
      <w:r w:rsidRPr="001F3A1C">
        <w:rPr>
          <w:rFonts w:cstheme="minorHAnsi"/>
          <w:sz w:val="24"/>
          <w:szCs w:val="24"/>
        </w:rPr>
        <w:t xml:space="preserve">efektywne wykorzystanie czasu, jaki spędza uczeń u pracodawcy, zaleca się umieszczenie maksymalnie 2- 4 uczniów w </w:t>
      </w:r>
      <w:r>
        <w:rPr>
          <w:rFonts w:cstheme="minorHAnsi"/>
          <w:sz w:val="24"/>
          <w:szCs w:val="24"/>
        </w:rPr>
        <w:t xml:space="preserve">małym </w:t>
      </w:r>
      <w:r w:rsidRPr="001F3A1C">
        <w:rPr>
          <w:rFonts w:cstheme="minorHAnsi"/>
          <w:sz w:val="24"/>
          <w:szCs w:val="24"/>
        </w:rPr>
        <w:t>zakładzie produkcyjnym. Dzięki temu uczniowie mogą mieć dostęp do wszystkich przewidzianych dla niego prac.</w:t>
      </w:r>
      <w:r w:rsidRPr="004C0D74">
        <w:rPr>
          <w:rFonts w:cstheme="minorHAnsi"/>
          <w:sz w:val="24"/>
          <w:szCs w:val="24"/>
        </w:rPr>
        <w:t xml:space="preserve"> W przypadku średnich i  dużych zakładów produkcyjnych możliwe jest umieszczenie większej ilości uczniów na zajęciach praktycznych. Decyzję o liczebności uczniów na zajęciach podejmuje pracodawca w</w:t>
      </w:r>
      <w:r>
        <w:rPr>
          <w:rFonts w:cstheme="minorHAnsi"/>
          <w:sz w:val="24"/>
          <w:szCs w:val="24"/>
        </w:rPr>
        <w:t> </w:t>
      </w:r>
      <w:r w:rsidRPr="004C0D74">
        <w:rPr>
          <w:rFonts w:cstheme="minorHAnsi"/>
          <w:sz w:val="24"/>
          <w:szCs w:val="24"/>
        </w:rPr>
        <w:t>porozumieniu z kierownikiem kształcenia praktycznego.</w:t>
      </w:r>
    </w:p>
    <w:p w14:paraId="6F8EF884" w14:textId="77777777" w:rsidR="008C6636" w:rsidRPr="001F3A1C" w:rsidRDefault="008C6636" w:rsidP="008C6636">
      <w:pPr>
        <w:autoSpaceDE w:val="0"/>
        <w:autoSpaceDN w:val="0"/>
        <w:adjustRightInd w:val="0"/>
        <w:spacing w:before="60" w:after="120"/>
        <w:jc w:val="both"/>
        <w:rPr>
          <w:rFonts w:cstheme="minorHAnsi"/>
          <w:sz w:val="24"/>
          <w:szCs w:val="24"/>
        </w:rPr>
      </w:pPr>
      <w:r w:rsidRPr="001F3A1C">
        <w:rPr>
          <w:rFonts w:cstheme="minorHAnsi"/>
          <w:sz w:val="24"/>
          <w:szCs w:val="24"/>
        </w:rPr>
        <w:t xml:space="preserve">Opiekę nad uczniami realizującymi zajęcia praktyczne pełnią wskazani przez pracodawcę opiekunowi zakładowi posiadający przygotowanie zawodowe lub oddelegowani ze szkoły nauczyciele praktycznej nauki zawodu. Osoby opiekujące się uczniami w zakładzie produkcyjnym zajmują się oceną wykonania poszczególnych czynności, nadzorowaniem poprawności a na koniec wystawieniem proponowanej oceny kończącej i opinii o uczniu. Wszystkie te czynności opiekun zakładowy dokumentuje w dzienniku zajęć praktycznych, który jest dokumentacją ucznia i po zakończonym kształceniu dostarczony jest do szkoły. Uczeń przed pójściem na zajęcia praktyczne/praktykę zawodową powinien być ubezpieczony (przez szkołę) zarówno od zdarzeń losowych (nieszczęśliwy wypadek, uszczerbek na zdrowiu) ale także od ewentualnego uszkodzenia urządzenia, jeśli takie zdarzenie miałoby miejsce. Uczeń dostarcza do szkoły i zakładu gdzie odbywa zajęcia praktyczne orzeczenie lekarza medycyny pracy o możliwości wykonywania zawodu technika włókiennika. </w:t>
      </w:r>
    </w:p>
    <w:p w14:paraId="5AE0D511" w14:textId="77777777"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 xml:space="preserve"> W dniu w którym uczeń ma zajęcia praktyczne, nie powinien mieć zajęć w szkole. Mając na</w:t>
      </w:r>
      <w:r>
        <w:rPr>
          <w:rFonts w:cstheme="minorHAnsi"/>
          <w:sz w:val="24"/>
          <w:szCs w:val="24"/>
        </w:rPr>
        <w:t> </w:t>
      </w:r>
      <w:r w:rsidRPr="001F3A1C">
        <w:rPr>
          <w:rFonts w:cstheme="minorHAnsi"/>
          <w:sz w:val="24"/>
          <w:szCs w:val="24"/>
        </w:rPr>
        <w:t>uwadze bezpieczeństwo uczniów należy uwzględnić ze strony szkoły warunek, że uczeń musi zakończyć zajęcia praktyczne do godziny 16.00. Pracodawca ustala ze szkołą dokładne godziny rozpoczęcia i zakończenia zajęć w zakładzie produkcyjnym. Godziny nieobecności na</w:t>
      </w:r>
      <w:r>
        <w:rPr>
          <w:rFonts w:cstheme="minorHAnsi"/>
          <w:sz w:val="24"/>
          <w:szCs w:val="24"/>
        </w:rPr>
        <w:t> </w:t>
      </w:r>
      <w:r w:rsidRPr="001F3A1C">
        <w:rPr>
          <w:rFonts w:cstheme="minorHAnsi"/>
          <w:sz w:val="24"/>
          <w:szCs w:val="24"/>
        </w:rPr>
        <w:t>zajęciach praktycznych uczeń odrabia w</w:t>
      </w:r>
      <w:r>
        <w:rPr>
          <w:rFonts w:cstheme="minorHAnsi"/>
          <w:sz w:val="24"/>
          <w:szCs w:val="24"/>
        </w:rPr>
        <w:t xml:space="preserve"> </w:t>
      </w:r>
      <w:r w:rsidRPr="001F3A1C">
        <w:rPr>
          <w:rFonts w:cstheme="minorHAnsi"/>
          <w:sz w:val="24"/>
          <w:szCs w:val="24"/>
        </w:rPr>
        <w:t xml:space="preserve">późniejszym terminie np. pozostając w kolejnych tygodniach dłużej niż obowiązujące godziny zajęć. W czasie zajęć praktycznych osoby sprawujące opiekę nad uczniem w zakładzie są w stałym kontakcie ze szkołą. Szkoła informowana jest na bieżąco zarówno o nieobecnościach jak i innych zdarzeniach mających miejsce w zakładzie. Osobą do pierwszego kontaktu jest nauczyciel/opiekun zajęć </w:t>
      </w:r>
      <w:r w:rsidRPr="001F3A1C">
        <w:rPr>
          <w:rFonts w:cstheme="minorHAnsi"/>
          <w:sz w:val="24"/>
          <w:szCs w:val="24"/>
        </w:rPr>
        <w:lastRenderedPageBreak/>
        <w:t>praktycznych, kierownik kształcenia praktycznego, a także dyrektor szkoły podpisujący umowę między szkołą a zakładem produkcyjnym.</w:t>
      </w:r>
    </w:p>
    <w:p w14:paraId="7E5AC36A" w14:textId="77777777" w:rsidR="008C6636" w:rsidRPr="001F3A1C" w:rsidRDefault="008C6636" w:rsidP="008C6636">
      <w:pPr>
        <w:autoSpaceDE w:val="0"/>
        <w:autoSpaceDN w:val="0"/>
        <w:adjustRightInd w:val="0"/>
        <w:spacing w:after="0"/>
        <w:jc w:val="both"/>
        <w:rPr>
          <w:rFonts w:cstheme="minorHAnsi"/>
          <w:sz w:val="24"/>
          <w:szCs w:val="24"/>
        </w:rPr>
      </w:pPr>
      <w:r w:rsidRPr="001F3A1C">
        <w:rPr>
          <w:rFonts w:cstheme="minorHAnsi"/>
          <w:sz w:val="24"/>
          <w:szCs w:val="24"/>
        </w:rPr>
        <w:t xml:space="preserve">Przydziałem placówek dla konkretnych uczniów dla wszystkich roczników realizujących kształcenie praktyczne, zajmowałby się na poziomie szkoły kierownik kształcenia praktycznego. </w:t>
      </w:r>
    </w:p>
    <w:p w14:paraId="7B07BC54"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Z uwagi na szerokoprofilowość zawodu technika włókiennik i realizację podstawy programowej wymagane są w czasie realizacji działu programowego zmiany zakładów produkcyjnych. O długości trwania zajęć praktycznych w danym zakładzie decyduje szkoła w porozumieniu z pracodawcą.</w:t>
      </w:r>
    </w:p>
    <w:p w14:paraId="72D0E869"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Praktyki zawodowe: terminy praktyk zawodowych powinny być ustalane z pracodawcami i zatwierdzane na Radzie Pedagogicznej. </w:t>
      </w:r>
    </w:p>
    <w:p w14:paraId="5370F4C3"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Praktyki trwają nieprzerwanie przez 2 tygodnie. Uczeń realizuje w tym czasie 8 godzinny dzień pracy (40 godzin tygodniowo). W tym czasie zaleca się, aby nie było zajęć w szkole. W czasie praktyk wszystkie czynności są dokumentowane w dzienniku praktyk, i po zakończeniu dziennik dostarczony jest do</w:t>
      </w:r>
      <w:r>
        <w:rPr>
          <w:rFonts w:cstheme="minorHAnsi"/>
          <w:sz w:val="24"/>
          <w:szCs w:val="24"/>
        </w:rPr>
        <w:t xml:space="preserve"> </w:t>
      </w:r>
      <w:r w:rsidRPr="001F3A1C">
        <w:rPr>
          <w:rFonts w:cstheme="minorHAnsi"/>
          <w:sz w:val="24"/>
          <w:szCs w:val="24"/>
        </w:rPr>
        <w:t xml:space="preserve">szkoły wraz z opinią i oceną wystawioną przez opiekuna. </w:t>
      </w:r>
    </w:p>
    <w:p w14:paraId="2F6AB6FB" w14:textId="77777777" w:rsidR="008C6636" w:rsidRDefault="008C6636" w:rsidP="008C6636">
      <w:pPr>
        <w:autoSpaceDE w:val="0"/>
        <w:autoSpaceDN w:val="0"/>
        <w:adjustRightInd w:val="0"/>
        <w:spacing w:after="240"/>
        <w:jc w:val="both"/>
        <w:rPr>
          <w:rFonts w:cstheme="minorHAnsi"/>
          <w:sz w:val="24"/>
          <w:szCs w:val="24"/>
        </w:rPr>
      </w:pPr>
      <w:r w:rsidRPr="001F3A1C">
        <w:rPr>
          <w:rFonts w:cstheme="minorHAnsi"/>
          <w:sz w:val="24"/>
          <w:szCs w:val="24"/>
        </w:rPr>
        <w:t>Zarówno w czasie zajęć praktycznych jak i praktyk zawodowych pracodawcy/opiekun zakładowy sprawujący opiekę nad uczniem w zakładzie są w stałym kontakcie ze szkoła. Szkoła informowana jest na bieżąco zarówno o nieobecnościach jak i innych zdarzeniach mających miejsce w zakładzie. Osobą do pierwszego kontaktu jest nauczyciel/opiekun zajęć praktycznych, praktyk ale także kierownik kształcenia praktycznego i dyrektor szkoły podpisujący umowę między szkołą a placówką.</w:t>
      </w:r>
    </w:p>
    <w:p w14:paraId="2BFA825E" w14:textId="77777777" w:rsidR="008C6636" w:rsidRPr="001F3A1C" w:rsidRDefault="008C6636" w:rsidP="008C6636">
      <w:pPr>
        <w:numPr>
          <w:ilvl w:val="0"/>
          <w:numId w:val="10"/>
        </w:numPr>
        <w:autoSpaceDE w:val="0"/>
        <w:autoSpaceDN w:val="0"/>
        <w:adjustRightInd w:val="0"/>
        <w:spacing w:after="120"/>
        <w:ind w:left="426" w:hanging="426"/>
        <w:jc w:val="both"/>
        <w:rPr>
          <w:rFonts w:cstheme="minorHAnsi"/>
          <w:b/>
          <w:sz w:val="24"/>
          <w:szCs w:val="24"/>
        </w:rPr>
      </w:pPr>
      <w:r w:rsidRPr="001F3A1C">
        <w:rPr>
          <w:rFonts w:cstheme="minorHAnsi"/>
          <w:b/>
          <w:sz w:val="24"/>
          <w:szCs w:val="24"/>
        </w:rPr>
        <w:t>Zasady i formy monitorowania jakości kształcenia praktycznego realizowanego przez uczniów u</w:t>
      </w:r>
      <w:r>
        <w:rPr>
          <w:rFonts w:cstheme="minorHAnsi"/>
          <w:b/>
          <w:sz w:val="24"/>
          <w:szCs w:val="24"/>
        </w:rPr>
        <w:t xml:space="preserve"> </w:t>
      </w:r>
      <w:r w:rsidRPr="001F3A1C">
        <w:rPr>
          <w:rFonts w:cstheme="minorHAnsi"/>
          <w:b/>
          <w:sz w:val="24"/>
          <w:szCs w:val="24"/>
        </w:rPr>
        <w:t>pracodawcy,</w:t>
      </w:r>
    </w:p>
    <w:p w14:paraId="4468190E"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Zgodnie z rozporządzeniem MEN, to szkoła organizuje Praktyczną naukę zawodu/Praktyki zawodowe. Kierownik kształcenia praktycznego przed rozpoczęciem roku szkolnego potwierdza w każdym zakładzie produkcyjnym gotowość przyjęcia ucznia na zajęcia praktyczne, a następnie przydziela zakłady uczniom. Taką samą procedurę postępowania należy zastosować na dwa miesiące przed rozpoczęciem praktyk zawodowych.</w:t>
      </w:r>
    </w:p>
    <w:p w14:paraId="6895FDCF"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Kierownik kształcenia praktycznego przygotowuje dla każdego zakładu umowę o realizację praktycznej nauki zawodu/praktyki zawodowej. Załącznikami do umowy jest imienne skierowanie ucznia ze</w:t>
      </w:r>
      <w:r>
        <w:rPr>
          <w:rFonts w:cstheme="minorHAnsi"/>
          <w:sz w:val="24"/>
          <w:szCs w:val="24"/>
        </w:rPr>
        <w:t xml:space="preserve"> </w:t>
      </w:r>
      <w:r w:rsidRPr="001F3A1C">
        <w:rPr>
          <w:rFonts w:cstheme="minorHAnsi"/>
          <w:sz w:val="24"/>
          <w:szCs w:val="24"/>
        </w:rPr>
        <w:t>wskazaniem poziomu nauki oraz zakres zadań zawodowych do których uczeń został w szkole przygotowany. Kolejnym dokumentem jest dziennik zajęć praktycznych/praktyk zawodowych w</w:t>
      </w:r>
      <w:r>
        <w:rPr>
          <w:rFonts w:cstheme="minorHAnsi"/>
          <w:sz w:val="24"/>
          <w:szCs w:val="24"/>
        </w:rPr>
        <w:t xml:space="preserve"> </w:t>
      </w:r>
      <w:r w:rsidRPr="001F3A1C">
        <w:rPr>
          <w:rFonts w:cstheme="minorHAnsi"/>
          <w:sz w:val="24"/>
          <w:szCs w:val="24"/>
        </w:rPr>
        <w:t>którym, pracodawca  potwierdza obecność ucznia na</w:t>
      </w:r>
      <w:r>
        <w:rPr>
          <w:rFonts w:cstheme="minorHAnsi"/>
          <w:sz w:val="24"/>
          <w:szCs w:val="24"/>
        </w:rPr>
        <w:t> </w:t>
      </w:r>
      <w:r w:rsidRPr="001F3A1C">
        <w:rPr>
          <w:rFonts w:cstheme="minorHAnsi"/>
          <w:sz w:val="24"/>
          <w:szCs w:val="24"/>
        </w:rPr>
        <w:t>zajęciach. Każdego dnia zajęć uczeń zapisuje w</w:t>
      </w:r>
      <w:r>
        <w:rPr>
          <w:rFonts w:cstheme="minorHAnsi"/>
          <w:sz w:val="24"/>
          <w:szCs w:val="24"/>
        </w:rPr>
        <w:t xml:space="preserve"> </w:t>
      </w:r>
      <w:r w:rsidRPr="001F3A1C">
        <w:rPr>
          <w:rFonts w:cstheme="minorHAnsi"/>
          <w:sz w:val="24"/>
          <w:szCs w:val="24"/>
        </w:rPr>
        <w:t>dzienniku wykonane czynności zawodowe, a opiekun zakładowy potwierdza je podpisem. W dzienniku jest miejsce na dokonanie co</w:t>
      </w:r>
      <w:r>
        <w:rPr>
          <w:rFonts w:cstheme="minorHAnsi"/>
          <w:sz w:val="24"/>
          <w:szCs w:val="24"/>
        </w:rPr>
        <w:t> </w:t>
      </w:r>
      <w:r w:rsidRPr="001F3A1C">
        <w:rPr>
          <w:rFonts w:cstheme="minorHAnsi"/>
          <w:sz w:val="24"/>
          <w:szCs w:val="24"/>
        </w:rPr>
        <w:t xml:space="preserve">najmniej 3 ocen za wykonane prace w czasie trwania zajęć. Dziennik zajęć pozostaje </w:t>
      </w:r>
      <w:r w:rsidRPr="001F3A1C">
        <w:rPr>
          <w:rFonts w:cstheme="minorHAnsi"/>
          <w:sz w:val="24"/>
          <w:szCs w:val="24"/>
        </w:rPr>
        <w:lastRenderedPageBreak/>
        <w:t>w</w:t>
      </w:r>
      <w:r>
        <w:rPr>
          <w:rFonts w:cstheme="minorHAnsi"/>
          <w:sz w:val="24"/>
          <w:szCs w:val="24"/>
        </w:rPr>
        <w:t> </w:t>
      </w:r>
      <w:r w:rsidRPr="001F3A1C">
        <w:rPr>
          <w:rFonts w:cstheme="minorHAnsi"/>
          <w:sz w:val="24"/>
          <w:szCs w:val="24"/>
        </w:rPr>
        <w:t>zakładzie przez cały czas trwania zajęć. Dziennik podlega kontroli przez nauczyciela/opiekuna zajęć praktycznych w czasie jego wizyt w zakładzie. Po zakończeniu zajęć opiekun zakładowy przekazuje go do szkoły wraz z wystawioną proponowaną oceną końcową oraz opinią z</w:t>
      </w:r>
      <w:r>
        <w:rPr>
          <w:rFonts w:cstheme="minorHAnsi"/>
          <w:sz w:val="24"/>
          <w:szCs w:val="24"/>
        </w:rPr>
        <w:t xml:space="preserve"> </w:t>
      </w:r>
      <w:r w:rsidRPr="001F3A1C">
        <w:rPr>
          <w:rFonts w:cstheme="minorHAnsi"/>
          <w:sz w:val="24"/>
          <w:szCs w:val="24"/>
        </w:rPr>
        <w:t>postawy zawodowej ucznia. Oprócz tej formalnej dokumentacji przechowywanej w szkole i</w:t>
      </w:r>
      <w:r>
        <w:rPr>
          <w:rFonts w:cstheme="minorHAnsi"/>
          <w:sz w:val="24"/>
          <w:szCs w:val="24"/>
        </w:rPr>
        <w:t xml:space="preserve"> </w:t>
      </w:r>
      <w:r w:rsidRPr="001F3A1C">
        <w:rPr>
          <w:rFonts w:cstheme="minorHAnsi"/>
          <w:sz w:val="24"/>
          <w:szCs w:val="24"/>
        </w:rPr>
        <w:t>stanowiącej część dokumentacji nauki ucznia, uczeń prowadzi jeszcze zeszyt zajęć praktycznych. Nauczyciel/opiekun zapisy w zeszycie zajęć praktycznych kontroluje w szkole. Dzięki takiemu monitorowaniu, można szybko stwierdzić czy zajęcia odbywają się zgodnie z</w:t>
      </w:r>
      <w:r>
        <w:rPr>
          <w:rFonts w:cstheme="minorHAnsi"/>
          <w:sz w:val="24"/>
          <w:szCs w:val="24"/>
        </w:rPr>
        <w:t> </w:t>
      </w:r>
      <w:r w:rsidRPr="001F3A1C">
        <w:rPr>
          <w:rFonts w:cstheme="minorHAnsi"/>
          <w:sz w:val="24"/>
          <w:szCs w:val="24"/>
        </w:rPr>
        <w:t xml:space="preserve">opracowanym i uzgodnionym z pracodawcą programem. </w:t>
      </w:r>
    </w:p>
    <w:p w14:paraId="5D36D23A" w14:textId="77777777" w:rsidR="008C6636" w:rsidRDefault="008C6636" w:rsidP="008C6636">
      <w:pPr>
        <w:autoSpaceDE w:val="0"/>
        <w:autoSpaceDN w:val="0"/>
        <w:adjustRightInd w:val="0"/>
        <w:spacing w:after="120"/>
        <w:jc w:val="both"/>
        <w:rPr>
          <w:rFonts w:cstheme="minorHAnsi"/>
          <w:b/>
          <w:sz w:val="24"/>
          <w:szCs w:val="24"/>
        </w:rPr>
      </w:pPr>
    </w:p>
    <w:p w14:paraId="1B2BE7B8" w14:textId="77777777" w:rsidR="008C6636" w:rsidRDefault="008C6636" w:rsidP="008C6636">
      <w:pPr>
        <w:autoSpaceDE w:val="0"/>
        <w:autoSpaceDN w:val="0"/>
        <w:adjustRightInd w:val="0"/>
        <w:spacing w:after="120"/>
        <w:jc w:val="both"/>
        <w:rPr>
          <w:rFonts w:cstheme="minorHAnsi"/>
          <w:b/>
          <w:sz w:val="24"/>
          <w:szCs w:val="24"/>
        </w:rPr>
      </w:pPr>
    </w:p>
    <w:p w14:paraId="7E653FDA" w14:textId="77777777" w:rsidR="008C6636" w:rsidRPr="001F3A1C" w:rsidRDefault="008C6636" w:rsidP="008C6636">
      <w:pPr>
        <w:autoSpaceDE w:val="0"/>
        <w:autoSpaceDN w:val="0"/>
        <w:adjustRightInd w:val="0"/>
        <w:spacing w:after="120"/>
        <w:jc w:val="both"/>
        <w:rPr>
          <w:rFonts w:cstheme="minorHAnsi"/>
          <w:b/>
          <w:sz w:val="24"/>
          <w:szCs w:val="24"/>
        </w:rPr>
      </w:pPr>
      <w:r w:rsidRPr="001F3A1C">
        <w:rPr>
          <w:rFonts w:cstheme="minorHAnsi"/>
          <w:b/>
          <w:sz w:val="24"/>
          <w:szCs w:val="24"/>
        </w:rPr>
        <w:t>Przykładowy wzór umowy szkoły z pracodawcą (oraz wzory innych dokumentów PNZ/PZ)</w:t>
      </w:r>
    </w:p>
    <w:p w14:paraId="0D4F8F60"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Rozporządzenie o praktycznej nauce zawodu narzuca konieczne punkty, które muszą się znaleźć w każdej umowie. Są to:</w:t>
      </w:r>
    </w:p>
    <w:p w14:paraId="403C0F0C" w14:textId="77777777" w:rsidR="008C6636" w:rsidRPr="001F3A1C" w:rsidRDefault="008C6636" w:rsidP="008C6636">
      <w:pPr>
        <w:autoSpaceDE w:val="0"/>
        <w:autoSpaceDN w:val="0"/>
        <w:adjustRightInd w:val="0"/>
        <w:spacing w:after="0" w:line="240" w:lineRule="auto"/>
        <w:ind w:left="284" w:hanging="284"/>
        <w:jc w:val="both"/>
        <w:rPr>
          <w:rFonts w:cstheme="minorHAnsi"/>
          <w:sz w:val="24"/>
          <w:szCs w:val="24"/>
        </w:rPr>
      </w:pPr>
      <w:r w:rsidRPr="001F3A1C">
        <w:rPr>
          <w:rFonts w:cstheme="minorHAnsi"/>
          <w:sz w:val="24"/>
          <w:szCs w:val="24"/>
        </w:rPr>
        <w:t>„1)nazwę i adres podmiotu przyjmującego uczniów na praktyczną naukę zawodu oraz miejsce jej odbywania;</w:t>
      </w:r>
    </w:p>
    <w:p w14:paraId="5B1A0989" w14:textId="77777777" w:rsidR="008C6636" w:rsidRPr="001F3A1C" w:rsidRDefault="008C6636" w:rsidP="008C6636">
      <w:pPr>
        <w:autoSpaceDE w:val="0"/>
        <w:autoSpaceDN w:val="0"/>
        <w:adjustRightInd w:val="0"/>
        <w:spacing w:after="0" w:line="240" w:lineRule="auto"/>
        <w:jc w:val="both"/>
        <w:rPr>
          <w:rFonts w:cstheme="minorHAnsi"/>
          <w:sz w:val="24"/>
          <w:szCs w:val="24"/>
        </w:rPr>
      </w:pPr>
      <w:r w:rsidRPr="001F3A1C">
        <w:rPr>
          <w:rFonts w:cstheme="minorHAnsi"/>
          <w:sz w:val="24"/>
          <w:szCs w:val="24"/>
        </w:rPr>
        <w:t>2) nazwę i adres szkoły kierującej uczniów na praktyczną naukę zawodu;</w:t>
      </w:r>
    </w:p>
    <w:p w14:paraId="10ECC63B" w14:textId="77777777" w:rsidR="008C6636" w:rsidRPr="001F3A1C" w:rsidRDefault="008C6636" w:rsidP="008C6636">
      <w:pPr>
        <w:autoSpaceDE w:val="0"/>
        <w:autoSpaceDN w:val="0"/>
        <w:adjustRightInd w:val="0"/>
        <w:spacing w:after="0" w:line="240" w:lineRule="auto"/>
        <w:jc w:val="both"/>
        <w:rPr>
          <w:rFonts w:cstheme="minorHAnsi"/>
          <w:sz w:val="24"/>
          <w:szCs w:val="24"/>
        </w:rPr>
      </w:pPr>
      <w:r w:rsidRPr="001F3A1C">
        <w:rPr>
          <w:rFonts w:cstheme="minorHAnsi"/>
          <w:sz w:val="24"/>
          <w:szCs w:val="24"/>
        </w:rPr>
        <w:t>3) zawód, w którym będzie prowadzona praktyczna nauka zawodu;</w:t>
      </w:r>
    </w:p>
    <w:p w14:paraId="667D89C4" w14:textId="77777777" w:rsidR="008C6636" w:rsidRPr="001F3A1C" w:rsidRDefault="008C6636" w:rsidP="008C6636">
      <w:pPr>
        <w:autoSpaceDE w:val="0"/>
        <w:autoSpaceDN w:val="0"/>
        <w:adjustRightInd w:val="0"/>
        <w:spacing w:after="0" w:line="240" w:lineRule="auto"/>
        <w:ind w:left="284" w:hanging="284"/>
        <w:jc w:val="both"/>
        <w:rPr>
          <w:rFonts w:cstheme="minorHAnsi"/>
          <w:sz w:val="24"/>
          <w:szCs w:val="24"/>
        </w:rPr>
      </w:pPr>
      <w:r w:rsidRPr="001F3A1C">
        <w:rPr>
          <w:rFonts w:cstheme="minorHAnsi"/>
          <w:sz w:val="24"/>
          <w:szCs w:val="24"/>
        </w:rPr>
        <w:t>4) listę zawierającą imiona i nazwiska uczniów odbywających praktyczną naukę zawodu, z</w:t>
      </w:r>
      <w:r>
        <w:rPr>
          <w:rFonts w:cstheme="minorHAnsi"/>
          <w:sz w:val="24"/>
          <w:szCs w:val="24"/>
        </w:rPr>
        <w:t> </w:t>
      </w:r>
      <w:r w:rsidRPr="001F3A1C">
        <w:rPr>
          <w:rFonts w:cstheme="minorHAnsi"/>
          <w:sz w:val="24"/>
          <w:szCs w:val="24"/>
        </w:rPr>
        <w:t>podziałem na grupy;</w:t>
      </w:r>
    </w:p>
    <w:p w14:paraId="791B1737" w14:textId="77777777" w:rsidR="008C6636" w:rsidRPr="001F3A1C" w:rsidRDefault="008C6636" w:rsidP="008C6636">
      <w:pPr>
        <w:autoSpaceDE w:val="0"/>
        <w:autoSpaceDN w:val="0"/>
        <w:adjustRightInd w:val="0"/>
        <w:spacing w:after="0" w:line="240" w:lineRule="auto"/>
        <w:ind w:left="284" w:hanging="284"/>
        <w:jc w:val="both"/>
        <w:rPr>
          <w:rFonts w:cstheme="minorHAnsi"/>
          <w:sz w:val="24"/>
          <w:szCs w:val="24"/>
        </w:rPr>
      </w:pPr>
      <w:r w:rsidRPr="001F3A1C">
        <w:rPr>
          <w:rFonts w:cstheme="minorHAnsi"/>
          <w:sz w:val="24"/>
          <w:szCs w:val="24"/>
        </w:rPr>
        <w:t>5) formę praktycznej nauki zawodu: zajęcia praktyczne lub praktyki zawodowe, i jej zakres, a w przypadku zajęć praktycznych odbywanych u pracodawców na zasadach dualnego systemu kształcenia – także liczbę dni w tygodniu, w których zajęcia praktyczne odbywają się u pracodawców;</w:t>
      </w:r>
    </w:p>
    <w:p w14:paraId="1F569237" w14:textId="77777777" w:rsidR="008C6636" w:rsidRPr="001F3A1C" w:rsidRDefault="008C6636" w:rsidP="008C6636">
      <w:pPr>
        <w:autoSpaceDE w:val="0"/>
        <w:autoSpaceDN w:val="0"/>
        <w:adjustRightInd w:val="0"/>
        <w:spacing w:after="0" w:line="240" w:lineRule="auto"/>
        <w:jc w:val="both"/>
        <w:rPr>
          <w:rFonts w:cstheme="minorHAnsi"/>
          <w:sz w:val="24"/>
          <w:szCs w:val="24"/>
        </w:rPr>
      </w:pPr>
      <w:r w:rsidRPr="001F3A1C">
        <w:rPr>
          <w:rFonts w:cstheme="minorHAnsi"/>
          <w:sz w:val="24"/>
          <w:szCs w:val="24"/>
        </w:rPr>
        <w:t>6) terminy rozpoczęcia i zakończenia praktycznej nauki zawodu;</w:t>
      </w:r>
    </w:p>
    <w:p w14:paraId="57341DEC" w14:textId="77777777" w:rsidR="008C6636" w:rsidRPr="001F3A1C" w:rsidRDefault="008C6636" w:rsidP="008C6636">
      <w:pPr>
        <w:autoSpaceDE w:val="0"/>
        <w:autoSpaceDN w:val="0"/>
        <w:adjustRightInd w:val="0"/>
        <w:spacing w:after="0" w:line="240" w:lineRule="auto"/>
        <w:ind w:left="284" w:hanging="284"/>
        <w:jc w:val="both"/>
        <w:rPr>
          <w:rFonts w:cstheme="minorHAnsi"/>
          <w:sz w:val="24"/>
          <w:szCs w:val="24"/>
        </w:rPr>
      </w:pPr>
      <w:r w:rsidRPr="001F3A1C">
        <w:rPr>
          <w:rFonts w:cstheme="minorHAnsi"/>
          <w:sz w:val="24"/>
          <w:szCs w:val="24"/>
        </w:rPr>
        <w:t>7) prawa i obowiązki stron umowy, ze szczególnym uwzględnieniem praw i obowiązków określonych w § 8;</w:t>
      </w:r>
    </w:p>
    <w:p w14:paraId="056CCDB1" w14:textId="77777777" w:rsidR="008C6636" w:rsidRPr="001F3A1C" w:rsidRDefault="008C6636" w:rsidP="008C6636">
      <w:pPr>
        <w:autoSpaceDE w:val="0"/>
        <w:autoSpaceDN w:val="0"/>
        <w:adjustRightInd w:val="0"/>
        <w:spacing w:after="0" w:line="240" w:lineRule="auto"/>
        <w:ind w:left="284" w:hanging="284"/>
        <w:jc w:val="both"/>
        <w:rPr>
          <w:rFonts w:cstheme="minorHAnsi"/>
          <w:sz w:val="24"/>
          <w:szCs w:val="24"/>
        </w:rPr>
      </w:pPr>
      <w:r w:rsidRPr="001F3A1C">
        <w:rPr>
          <w:rFonts w:cstheme="minorHAnsi"/>
          <w:sz w:val="24"/>
          <w:szCs w:val="24"/>
        </w:rPr>
        <w:t>8) sposób ponoszenia przez strony umowy kosztów realizacji praktycznej nauki zawodu wraz z kalkulacją tych kosztów, z uwzględnieniem § 9;</w:t>
      </w:r>
    </w:p>
    <w:p w14:paraId="3A1BA271" w14:textId="77777777" w:rsidR="008C6636" w:rsidRPr="001F3A1C" w:rsidRDefault="008C6636" w:rsidP="008C6636">
      <w:pPr>
        <w:autoSpaceDE w:val="0"/>
        <w:autoSpaceDN w:val="0"/>
        <w:adjustRightInd w:val="0"/>
        <w:spacing w:after="0" w:line="240" w:lineRule="auto"/>
        <w:ind w:left="284" w:hanging="284"/>
        <w:jc w:val="both"/>
        <w:rPr>
          <w:rFonts w:cstheme="minorHAnsi"/>
          <w:sz w:val="24"/>
          <w:szCs w:val="24"/>
        </w:rPr>
      </w:pPr>
      <w:r w:rsidRPr="001F3A1C">
        <w:rPr>
          <w:rFonts w:cstheme="minorHAnsi"/>
          <w:sz w:val="24"/>
          <w:szCs w:val="24"/>
        </w:rPr>
        <w:t>9) dodatkowe ustalenia stron umowy związane z odbywaniem praktycznej nauki zawodu, w tym sposób zgłaszania i uwzględniania wniosków, o których mowa w § 4 ust. 10.</w:t>
      </w:r>
    </w:p>
    <w:p w14:paraId="5133AA28"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4. Do umowy dołącza się program nauczania do danego zawodu.”</w:t>
      </w:r>
    </w:p>
    <w:p w14:paraId="4613A9F5" w14:textId="77777777" w:rsidR="008C6636" w:rsidRPr="001F3A1C" w:rsidRDefault="008C6636" w:rsidP="008C6636">
      <w:pPr>
        <w:autoSpaceDE w:val="0"/>
        <w:autoSpaceDN w:val="0"/>
        <w:adjustRightInd w:val="0"/>
        <w:spacing w:after="120"/>
        <w:jc w:val="both"/>
        <w:rPr>
          <w:rFonts w:eastAsia="Times New Roman" w:cstheme="minorHAnsi"/>
          <w:color w:val="000000"/>
          <w:sz w:val="24"/>
          <w:szCs w:val="24"/>
        </w:rPr>
      </w:pPr>
      <w:r w:rsidRPr="001F3A1C">
        <w:rPr>
          <w:rFonts w:eastAsia="Times New Roman" w:cstheme="minorHAnsi"/>
          <w:color w:val="000000"/>
          <w:sz w:val="24"/>
          <w:szCs w:val="24"/>
        </w:rPr>
        <w:t>Przykładowa umowa….  (na zajęcia praktyczne lub praktyki zawodowe)</w:t>
      </w:r>
    </w:p>
    <w:tbl>
      <w:tblPr>
        <w:tblStyle w:val="Tabela-Siatka"/>
        <w:tblW w:w="0" w:type="auto"/>
        <w:tblLook w:val="04A0" w:firstRow="1" w:lastRow="0" w:firstColumn="1" w:lastColumn="0" w:noHBand="0" w:noVBand="1"/>
      </w:tblPr>
      <w:tblGrid>
        <w:gridCol w:w="9062"/>
      </w:tblGrid>
      <w:tr w:rsidR="008C6636" w:rsidRPr="001F3A1C" w14:paraId="19654FC3" w14:textId="77777777" w:rsidTr="00FE109B">
        <w:tc>
          <w:tcPr>
            <w:tcW w:w="9212" w:type="dxa"/>
          </w:tcPr>
          <w:p w14:paraId="7B6BE548" w14:textId="77777777" w:rsidR="008C6636" w:rsidRPr="001F3A1C" w:rsidRDefault="008C6636" w:rsidP="00FE109B">
            <w:pPr>
              <w:autoSpaceDE w:val="0"/>
              <w:spacing w:before="19"/>
              <w:jc w:val="right"/>
              <w:rPr>
                <w:rFonts w:cstheme="minorHAnsi"/>
                <w:sz w:val="24"/>
                <w:szCs w:val="24"/>
              </w:rPr>
            </w:pPr>
            <w:r w:rsidRPr="001F3A1C">
              <w:rPr>
                <w:rFonts w:cstheme="minorHAnsi"/>
                <w:sz w:val="24"/>
                <w:szCs w:val="24"/>
              </w:rPr>
              <w:t>…………………,………………….. r.</w:t>
            </w:r>
          </w:p>
          <w:p w14:paraId="7547EDB8" w14:textId="77777777" w:rsidR="008C6636" w:rsidRPr="001F3A1C" w:rsidRDefault="008C6636" w:rsidP="00FE109B">
            <w:pPr>
              <w:autoSpaceDE w:val="0"/>
              <w:spacing w:before="19"/>
              <w:rPr>
                <w:rFonts w:cstheme="minorHAnsi"/>
                <w:sz w:val="24"/>
                <w:szCs w:val="24"/>
              </w:rPr>
            </w:pPr>
            <w:r w:rsidRPr="001F3A1C">
              <w:rPr>
                <w:rFonts w:cstheme="minorHAnsi"/>
                <w:sz w:val="24"/>
                <w:szCs w:val="24"/>
              </w:rPr>
              <w:t>Na podstawie Rozporządzenia Ministra Edukacji Narodowej z dn.24 sierpnia 2017r. w</w:t>
            </w:r>
            <w:r>
              <w:rPr>
                <w:rFonts w:cstheme="minorHAnsi"/>
                <w:sz w:val="24"/>
                <w:szCs w:val="24"/>
              </w:rPr>
              <w:t> </w:t>
            </w:r>
            <w:r w:rsidRPr="001F3A1C">
              <w:rPr>
                <w:rFonts w:cstheme="minorHAnsi"/>
                <w:sz w:val="24"/>
                <w:szCs w:val="24"/>
              </w:rPr>
              <w:t>sprawie praktycznej nauki zawodu</w:t>
            </w:r>
          </w:p>
          <w:p w14:paraId="6377A1B4" w14:textId="77777777" w:rsidR="008C6636" w:rsidRPr="001F3A1C" w:rsidRDefault="008C6636" w:rsidP="00FE109B">
            <w:pPr>
              <w:spacing w:after="120"/>
              <w:jc w:val="center"/>
              <w:rPr>
                <w:rFonts w:cstheme="minorHAnsi"/>
                <w:b/>
                <w:sz w:val="24"/>
                <w:szCs w:val="24"/>
              </w:rPr>
            </w:pPr>
          </w:p>
          <w:p w14:paraId="7F836BF3" w14:textId="77777777" w:rsidR="008C6636" w:rsidRPr="001F3A1C" w:rsidRDefault="008C6636" w:rsidP="00FE109B">
            <w:pPr>
              <w:spacing w:after="120"/>
              <w:jc w:val="center"/>
              <w:rPr>
                <w:rFonts w:cstheme="minorHAnsi"/>
                <w:b/>
                <w:sz w:val="24"/>
                <w:szCs w:val="24"/>
              </w:rPr>
            </w:pPr>
            <w:r w:rsidRPr="001F3A1C">
              <w:rPr>
                <w:rFonts w:cstheme="minorHAnsi"/>
                <w:b/>
                <w:sz w:val="24"/>
                <w:szCs w:val="24"/>
              </w:rPr>
              <w:lastRenderedPageBreak/>
              <w:t>Umowa na praktyczną naukę zawodu/praktykę zawodową</w:t>
            </w:r>
          </w:p>
          <w:p w14:paraId="6FD14941" w14:textId="77777777" w:rsidR="008C6636" w:rsidRPr="001F3A1C" w:rsidRDefault="008C6636" w:rsidP="00FE109B">
            <w:pPr>
              <w:rPr>
                <w:rFonts w:cstheme="minorHAnsi"/>
                <w:sz w:val="24"/>
                <w:szCs w:val="24"/>
              </w:rPr>
            </w:pPr>
            <w:r w:rsidRPr="001F3A1C">
              <w:rPr>
                <w:rFonts w:cstheme="minorHAnsi"/>
                <w:sz w:val="24"/>
                <w:szCs w:val="24"/>
              </w:rPr>
              <w:t>Umowa zawarta pomiędzy Panią/ Panem.....................................................................................</w:t>
            </w:r>
          </w:p>
          <w:p w14:paraId="4AF425BE" w14:textId="77777777" w:rsidR="008C6636" w:rsidRPr="001F3A1C" w:rsidRDefault="008C6636" w:rsidP="00FE109B">
            <w:pPr>
              <w:rPr>
                <w:rFonts w:cstheme="minorHAnsi"/>
                <w:sz w:val="24"/>
                <w:szCs w:val="24"/>
              </w:rPr>
            </w:pPr>
            <w:r w:rsidRPr="001F3A1C">
              <w:rPr>
                <w:rFonts w:cstheme="minorHAnsi"/>
                <w:sz w:val="24"/>
                <w:szCs w:val="24"/>
              </w:rPr>
              <w:t xml:space="preserve">a ………………………..  - Dyrektorem  ( dalej w umowie zwaną Szkołą) o praktyczną naukę zawodu dla kwalifikacji </w:t>
            </w:r>
            <w:r>
              <w:rPr>
                <w:rFonts w:cstheme="minorHAnsi"/>
                <w:sz w:val="24"/>
                <w:szCs w:val="24"/>
              </w:rPr>
              <w:t>AU.</w:t>
            </w:r>
            <w:r w:rsidRPr="001F3A1C">
              <w:rPr>
                <w:rFonts w:cstheme="minorHAnsi"/>
                <w:sz w:val="24"/>
                <w:szCs w:val="24"/>
              </w:rPr>
              <w:t xml:space="preserve">07. Wytwarzanie i </w:t>
            </w:r>
            <w:r>
              <w:rPr>
                <w:rFonts w:cstheme="minorHAnsi"/>
                <w:sz w:val="24"/>
                <w:szCs w:val="24"/>
              </w:rPr>
              <w:t>wykańczanie</w:t>
            </w:r>
            <w:r w:rsidRPr="001F3A1C">
              <w:rPr>
                <w:rFonts w:cstheme="minorHAnsi"/>
                <w:sz w:val="24"/>
                <w:szCs w:val="24"/>
              </w:rPr>
              <w:t xml:space="preserve"> wyrobów włókienniczych</w:t>
            </w:r>
          </w:p>
          <w:p w14:paraId="1358CFDB" w14:textId="77777777" w:rsidR="008C6636" w:rsidRPr="001F3A1C" w:rsidRDefault="008C6636" w:rsidP="00FE109B">
            <w:pPr>
              <w:rPr>
                <w:rFonts w:cstheme="minorHAnsi"/>
                <w:sz w:val="24"/>
                <w:szCs w:val="24"/>
              </w:rPr>
            </w:pPr>
          </w:p>
          <w:p w14:paraId="512AB244" w14:textId="77777777" w:rsidR="008C6636" w:rsidRPr="001F3A1C" w:rsidRDefault="008C6636" w:rsidP="00FE109B">
            <w:pPr>
              <w:rPr>
                <w:rFonts w:cstheme="minorHAnsi"/>
                <w:sz w:val="24"/>
                <w:szCs w:val="24"/>
              </w:rPr>
            </w:pPr>
            <w:r w:rsidRPr="001F3A1C">
              <w:rPr>
                <w:rFonts w:cstheme="minorHAnsi"/>
                <w:sz w:val="24"/>
                <w:szCs w:val="24"/>
              </w:rPr>
              <w:t>Dyrektor  Szkoły kieruje uczniów kształcących się  w zawodzie technika włókiennik na praktyczne kształcenie zawodowe, realizując program nauczania 815204/2017</w:t>
            </w:r>
          </w:p>
          <w:p w14:paraId="6E05ACE6" w14:textId="77777777" w:rsidR="008C6636" w:rsidRPr="001F3A1C" w:rsidRDefault="008C6636" w:rsidP="00FE109B">
            <w:pPr>
              <w:rPr>
                <w:rFonts w:cstheme="minorHAnsi"/>
                <w:i/>
                <w:sz w:val="24"/>
                <w:szCs w:val="24"/>
              </w:rPr>
            </w:pPr>
            <w:r w:rsidRPr="001F3A1C">
              <w:rPr>
                <w:rFonts w:cstheme="minorHAnsi"/>
                <w:sz w:val="24"/>
                <w:szCs w:val="24"/>
              </w:rPr>
              <w:t xml:space="preserve">Zajęcia odbywać się będą </w:t>
            </w:r>
            <w:r w:rsidRPr="001F3A1C">
              <w:rPr>
                <w:rFonts w:cstheme="minorHAnsi"/>
                <w:b/>
                <w:sz w:val="24"/>
                <w:szCs w:val="24"/>
              </w:rPr>
              <w:t xml:space="preserve">od………………do…………    </w:t>
            </w:r>
            <w:r w:rsidRPr="001F3A1C">
              <w:rPr>
                <w:rFonts w:cstheme="minorHAnsi"/>
                <w:i/>
                <w:sz w:val="24"/>
                <w:szCs w:val="24"/>
              </w:rPr>
              <w:t>( z wyłączeniem</w:t>
            </w:r>
            <w:r w:rsidRPr="001F3A1C">
              <w:rPr>
                <w:rFonts w:cstheme="minorHAnsi"/>
                <w:sz w:val="24"/>
                <w:szCs w:val="24"/>
              </w:rPr>
              <w:t>:………………………)</w:t>
            </w:r>
          </w:p>
          <w:p w14:paraId="6AC6D75B" w14:textId="77777777" w:rsidR="008C6636" w:rsidRPr="001F3A1C" w:rsidRDefault="008C6636" w:rsidP="00FE109B">
            <w:pPr>
              <w:rPr>
                <w:rFonts w:cstheme="minorHAnsi"/>
                <w:sz w:val="24"/>
                <w:szCs w:val="24"/>
              </w:rPr>
            </w:pPr>
            <w:r w:rsidRPr="001F3A1C">
              <w:rPr>
                <w:rFonts w:cstheme="minorHAnsi"/>
                <w:sz w:val="24"/>
                <w:szCs w:val="24"/>
              </w:rPr>
              <w:t>Pani/ Pan......................................................................................................zobowiązuje się do:</w:t>
            </w:r>
          </w:p>
          <w:p w14:paraId="6940BC29" w14:textId="77777777" w:rsidR="008C6636" w:rsidRPr="001F3A1C" w:rsidRDefault="008C6636" w:rsidP="00FE109B">
            <w:pPr>
              <w:rPr>
                <w:rFonts w:cstheme="minorHAnsi"/>
                <w:sz w:val="24"/>
                <w:szCs w:val="24"/>
              </w:rPr>
            </w:pPr>
          </w:p>
          <w:p w14:paraId="737F65B4" w14:textId="77777777" w:rsidR="008C6636" w:rsidRPr="001F3A1C" w:rsidRDefault="008C6636" w:rsidP="008C6636">
            <w:pPr>
              <w:pStyle w:val="Akapitzlist"/>
              <w:numPr>
                <w:ilvl w:val="0"/>
                <w:numId w:val="16"/>
              </w:numPr>
              <w:spacing w:after="0" w:line="240" w:lineRule="auto"/>
              <w:ind w:left="456"/>
              <w:rPr>
                <w:rFonts w:cstheme="minorHAnsi"/>
                <w:sz w:val="24"/>
                <w:szCs w:val="24"/>
              </w:rPr>
            </w:pPr>
            <w:r w:rsidRPr="001F3A1C">
              <w:rPr>
                <w:rFonts w:cstheme="minorHAnsi"/>
                <w:sz w:val="24"/>
                <w:szCs w:val="24"/>
              </w:rPr>
              <w:t>prowadzenia praktycznego kształcenia zawodowego dla uczniów Szkoły  w swoim zakładzie produkcyjnym mieszczącym się w: .......................................................................................................................................................</w:t>
            </w:r>
          </w:p>
          <w:p w14:paraId="796DB169" w14:textId="77777777" w:rsidR="008C6636" w:rsidRPr="001F3A1C" w:rsidRDefault="008C6636" w:rsidP="00FE109B">
            <w:pPr>
              <w:rPr>
                <w:rFonts w:cstheme="minorHAnsi"/>
                <w:sz w:val="24"/>
                <w:szCs w:val="24"/>
              </w:rPr>
            </w:pPr>
            <w:r w:rsidRPr="001F3A1C">
              <w:rPr>
                <w:rFonts w:cstheme="minorHAnsi"/>
                <w:sz w:val="24"/>
                <w:szCs w:val="24"/>
              </w:rPr>
              <w:t>zgodnie z wykazem czynności zawodowych, w określonych dniach tygodnia (……….., ……….)</w:t>
            </w:r>
          </w:p>
          <w:p w14:paraId="003BEF47"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zapoznania uczniów z organizacją pracy, regulaminem pracy oraz z zasadami BHP</w:t>
            </w:r>
          </w:p>
          <w:p w14:paraId="16571A16"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nadzorowania przebiegu praktycznego kształcenia zawodowego</w:t>
            </w:r>
          </w:p>
          <w:p w14:paraId="269086AD"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do realizacji programu zajęć przewidzianego dla zawodu  technika włókiennik zgodnie z opracowanym planem,</w:t>
            </w:r>
          </w:p>
          <w:p w14:paraId="118B6409"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dokonania oceny postępów w nauce uczniów i wykazania ich w szkolnej skali ocen,</w:t>
            </w:r>
          </w:p>
          <w:p w14:paraId="2B897A5F"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prowadzenia dokumentacji praktycznej nauki zawodu (Dziennik PNZ),</w:t>
            </w:r>
          </w:p>
          <w:p w14:paraId="542864D4"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powiadomienie szkoły w razie naruszenia przez ucznia regulaminu pracy,</w:t>
            </w:r>
          </w:p>
          <w:p w14:paraId="2CB0FC72"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w razie nieobecności uczniów na zajęciach zobowiązana/y jest do powiadomienia nauczyciela praktycznej nauki zawodu w Szkole.</w:t>
            </w:r>
          </w:p>
          <w:p w14:paraId="1CD17CAE" w14:textId="77777777" w:rsidR="008C6636" w:rsidRPr="001F3A1C" w:rsidRDefault="008C6636" w:rsidP="00FE109B">
            <w:pPr>
              <w:rPr>
                <w:rFonts w:cstheme="minorHAnsi"/>
                <w:sz w:val="24"/>
                <w:szCs w:val="24"/>
              </w:rPr>
            </w:pPr>
            <w:r w:rsidRPr="001F3A1C">
              <w:rPr>
                <w:rFonts w:cstheme="minorHAnsi"/>
                <w:sz w:val="24"/>
                <w:szCs w:val="24"/>
              </w:rPr>
              <w:t xml:space="preserve">Zajęcia praktyczne/praktyki zawodowe nie mogą trwać dłużej niż do godz. 16.00. </w:t>
            </w:r>
          </w:p>
          <w:p w14:paraId="2BA8DBD4" w14:textId="77777777" w:rsidR="008C6636" w:rsidRPr="001F3A1C" w:rsidRDefault="008C6636" w:rsidP="008C6636">
            <w:pPr>
              <w:numPr>
                <w:ilvl w:val="0"/>
                <w:numId w:val="3"/>
              </w:numPr>
              <w:tabs>
                <w:tab w:val="clear" w:pos="720"/>
              </w:tabs>
              <w:spacing w:after="0" w:line="240" w:lineRule="auto"/>
              <w:ind w:left="456" w:hanging="283"/>
              <w:rPr>
                <w:rFonts w:cstheme="minorHAnsi"/>
                <w:b/>
                <w:bCs/>
                <w:sz w:val="24"/>
                <w:szCs w:val="24"/>
              </w:rPr>
            </w:pPr>
            <w:r w:rsidRPr="001F3A1C">
              <w:rPr>
                <w:rFonts w:cstheme="minorHAnsi"/>
                <w:b/>
                <w:bCs/>
                <w:sz w:val="24"/>
                <w:szCs w:val="24"/>
              </w:rPr>
              <w:t>Pracodawca zapewnia:</w:t>
            </w:r>
          </w:p>
          <w:p w14:paraId="08062BD6"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pomieszczenia do przechowywania odzieży roboczej,</w:t>
            </w:r>
          </w:p>
          <w:p w14:paraId="6FCC5FB8"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stanowiska pracy wyposażone w niezbędny sprzęt, urządzenia, narzędzia i materiały uwzględniając wymagania BHP,</w:t>
            </w:r>
          </w:p>
          <w:p w14:paraId="0E8111C7"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środki higieny indywidualnej (zgodnie z wymogami stanowiska roboczego),</w:t>
            </w:r>
          </w:p>
          <w:p w14:paraId="0893C38E" w14:textId="77777777" w:rsidR="008C6636" w:rsidRPr="001F3A1C" w:rsidRDefault="008C6636" w:rsidP="008C6636">
            <w:pPr>
              <w:numPr>
                <w:ilvl w:val="0"/>
                <w:numId w:val="3"/>
              </w:numPr>
              <w:tabs>
                <w:tab w:val="clear" w:pos="720"/>
              </w:tabs>
              <w:spacing w:after="0" w:line="240" w:lineRule="auto"/>
              <w:ind w:left="456" w:hanging="283"/>
              <w:rPr>
                <w:rFonts w:cstheme="minorHAnsi"/>
                <w:sz w:val="24"/>
                <w:szCs w:val="24"/>
              </w:rPr>
            </w:pPr>
            <w:r w:rsidRPr="001F3A1C">
              <w:rPr>
                <w:rFonts w:cstheme="minorHAnsi"/>
                <w:sz w:val="24"/>
                <w:szCs w:val="24"/>
              </w:rPr>
              <w:t>dostęp do urządzeń higieniczno-sanitarnych oraz pomieszczeń socjalno-bytowych,</w:t>
            </w:r>
          </w:p>
          <w:p w14:paraId="27C1E445" w14:textId="77777777" w:rsidR="008C6636" w:rsidRPr="001F3A1C" w:rsidRDefault="008C6636" w:rsidP="00FE109B">
            <w:pPr>
              <w:rPr>
                <w:rFonts w:cstheme="minorHAnsi"/>
                <w:sz w:val="24"/>
                <w:szCs w:val="24"/>
              </w:rPr>
            </w:pPr>
            <w:r w:rsidRPr="001F3A1C">
              <w:rPr>
                <w:rFonts w:cstheme="minorHAnsi"/>
                <w:sz w:val="24"/>
                <w:szCs w:val="24"/>
              </w:rPr>
              <w:lastRenderedPageBreak/>
              <w:t>Uczeń jest zobowiązany we własnym zakresie zapewnić sobie strój roboczy zgodnie z wymogami pracodawcy.</w:t>
            </w:r>
          </w:p>
          <w:p w14:paraId="545F020F" w14:textId="77777777" w:rsidR="008C6636" w:rsidRPr="001F3A1C" w:rsidRDefault="008C6636" w:rsidP="00FE109B">
            <w:pPr>
              <w:rPr>
                <w:rFonts w:cstheme="minorHAnsi"/>
                <w:b/>
                <w:bCs/>
                <w:sz w:val="24"/>
                <w:szCs w:val="24"/>
              </w:rPr>
            </w:pPr>
            <w:r w:rsidRPr="001F3A1C">
              <w:rPr>
                <w:rFonts w:cstheme="minorHAnsi"/>
                <w:b/>
                <w:bCs/>
                <w:sz w:val="24"/>
                <w:szCs w:val="24"/>
              </w:rPr>
              <w:t>Dyrektor Szkoły zobowiązuje się do:</w:t>
            </w:r>
          </w:p>
          <w:p w14:paraId="5BDECEDE" w14:textId="77777777" w:rsidR="008C6636" w:rsidRPr="001F3A1C" w:rsidRDefault="008C6636" w:rsidP="008C6636">
            <w:pPr>
              <w:numPr>
                <w:ilvl w:val="0"/>
                <w:numId w:val="4"/>
              </w:numPr>
              <w:tabs>
                <w:tab w:val="clear" w:pos="720"/>
              </w:tabs>
              <w:spacing w:after="0" w:line="240" w:lineRule="auto"/>
              <w:ind w:left="456" w:hanging="283"/>
              <w:rPr>
                <w:rFonts w:cstheme="minorHAnsi"/>
                <w:sz w:val="24"/>
                <w:szCs w:val="24"/>
              </w:rPr>
            </w:pPr>
            <w:r w:rsidRPr="001F3A1C">
              <w:rPr>
                <w:rFonts w:cstheme="minorHAnsi"/>
                <w:sz w:val="24"/>
                <w:szCs w:val="24"/>
              </w:rPr>
              <w:t>czuwania nad dyscypliną zajęć i realizacją programu nauczania,</w:t>
            </w:r>
          </w:p>
          <w:p w14:paraId="0DB2F730" w14:textId="77777777" w:rsidR="008C6636" w:rsidRPr="001F3A1C" w:rsidRDefault="008C6636" w:rsidP="008C6636">
            <w:pPr>
              <w:numPr>
                <w:ilvl w:val="0"/>
                <w:numId w:val="4"/>
              </w:numPr>
              <w:tabs>
                <w:tab w:val="clear" w:pos="720"/>
              </w:tabs>
              <w:spacing w:after="0" w:line="240" w:lineRule="auto"/>
              <w:ind w:left="456" w:hanging="283"/>
              <w:rPr>
                <w:rFonts w:cstheme="minorHAnsi"/>
                <w:sz w:val="24"/>
                <w:szCs w:val="24"/>
              </w:rPr>
            </w:pPr>
            <w:r w:rsidRPr="001F3A1C">
              <w:rPr>
                <w:rFonts w:cstheme="minorHAnsi"/>
                <w:sz w:val="24"/>
                <w:szCs w:val="24"/>
              </w:rPr>
              <w:t>współpracowania z podmiotem przyjmującym uczniów na praktyczna naukę zawodu,</w:t>
            </w:r>
          </w:p>
          <w:p w14:paraId="25C1AC6E" w14:textId="77777777" w:rsidR="008C6636" w:rsidRPr="001F3A1C" w:rsidRDefault="008C6636" w:rsidP="008C6636">
            <w:pPr>
              <w:numPr>
                <w:ilvl w:val="0"/>
                <w:numId w:val="4"/>
              </w:numPr>
              <w:tabs>
                <w:tab w:val="clear" w:pos="720"/>
              </w:tabs>
              <w:spacing w:after="0" w:line="240" w:lineRule="auto"/>
              <w:ind w:left="456" w:hanging="283"/>
              <w:rPr>
                <w:rFonts w:cstheme="minorHAnsi"/>
                <w:sz w:val="24"/>
                <w:szCs w:val="24"/>
              </w:rPr>
            </w:pPr>
            <w:r w:rsidRPr="001F3A1C">
              <w:rPr>
                <w:rFonts w:cstheme="minorHAnsi"/>
                <w:sz w:val="24"/>
                <w:szCs w:val="24"/>
              </w:rPr>
              <w:t>ubezpieczenia uczniów od następstw nieszczęśliwych wypadków na zajęciach,</w:t>
            </w:r>
          </w:p>
          <w:p w14:paraId="1200B016" w14:textId="77777777" w:rsidR="008C6636" w:rsidRPr="001F3A1C" w:rsidRDefault="008C6636" w:rsidP="008C6636">
            <w:pPr>
              <w:numPr>
                <w:ilvl w:val="0"/>
                <w:numId w:val="4"/>
              </w:numPr>
              <w:tabs>
                <w:tab w:val="clear" w:pos="720"/>
              </w:tabs>
              <w:spacing w:after="0" w:line="240" w:lineRule="auto"/>
              <w:ind w:left="456" w:hanging="283"/>
              <w:rPr>
                <w:rFonts w:cstheme="minorHAnsi"/>
                <w:sz w:val="24"/>
                <w:szCs w:val="24"/>
              </w:rPr>
            </w:pPr>
            <w:r w:rsidRPr="001F3A1C">
              <w:rPr>
                <w:rFonts w:cstheme="minorHAnsi"/>
                <w:sz w:val="24"/>
                <w:szCs w:val="24"/>
              </w:rPr>
              <w:t>wyznaczenia dni, w których zajęcia się odbywają,</w:t>
            </w:r>
          </w:p>
          <w:p w14:paraId="3F6FF157" w14:textId="77777777" w:rsidR="008C6636" w:rsidRPr="001F3A1C" w:rsidRDefault="008C6636" w:rsidP="008C6636">
            <w:pPr>
              <w:numPr>
                <w:ilvl w:val="0"/>
                <w:numId w:val="4"/>
              </w:numPr>
              <w:tabs>
                <w:tab w:val="clear" w:pos="720"/>
              </w:tabs>
              <w:spacing w:after="0" w:line="240" w:lineRule="auto"/>
              <w:ind w:left="456" w:hanging="283"/>
              <w:rPr>
                <w:rFonts w:cstheme="minorHAnsi"/>
                <w:sz w:val="24"/>
                <w:szCs w:val="24"/>
              </w:rPr>
            </w:pPr>
            <w:r w:rsidRPr="001F3A1C">
              <w:rPr>
                <w:rFonts w:cstheme="minorHAnsi"/>
                <w:sz w:val="24"/>
                <w:szCs w:val="24"/>
              </w:rPr>
              <w:t>dostarczenia wymaganej dokumentacji.</w:t>
            </w:r>
          </w:p>
          <w:p w14:paraId="448A7D08" w14:textId="77777777" w:rsidR="008C6636" w:rsidRPr="001F3A1C" w:rsidRDefault="008C6636" w:rsidP="00FE109B">
            <w:pPr>
              <w:rPr>
                <w:rFonts w:cstheme="minorHAnsi"/>
                <w:sz w:val="24"/>
                <w:szCs w:val="24"/>
              </w:rPr>
            </w:pPr>
            <w:r w:rsidRPr="001F3A1C">
              <w:rPr>
                <w:rFonts w:cstheme="minorHAnsi"/>
                <w:sz w:val="24"/>
                <w:szCs w:val="24"/>
              </w:rPr>
              <w:t xml:space="preserve">W roku szkolnym 2018/2019 nauczycielem do kontaktu w sprawie praktycznej nauki zawodu  jest </w:t>
            </w:r>
            <w:r w:rsidRPr="001F3A1C">
              <w:rPr>
                <w:rFonts w:cstheme="minorHAnsi"/>
                <w:b/>
                <w:sz w:val="24"/>
                <w:szCs w:val="24"/>
              </w:rPr>
              <w:t>………………………………………………….</w:t>
            </w:r>
          </w:p>
          <w:p w14:paraId="0FEB815D" w14:textId="77777777" w:rsidR="008C6636" w:rsidRPr="001F3A1C" w:rsidRDefault="008C6636" w:rsidP="00FE109B">
            <w:pPr>
              <w:rPr>
                <w:rFonts w:cstheme="minorHAnsi"/>
                <w:sz w:val="24"/>
                <w:szCs w:val="24"/>
              </w:rPr>
            </w:pPr>
            <w:r w:rsidRPr="001F3A1C">
              <w:rPr>
                <w:rFonts w:cstheme="minorHAnsi"/>
                <w:sz w:val="24"/>
                <w:szCs w:val="24"/>
              </w:rPr>
              <w:t>Praktyczna nauka zawodu/praktyki zawodowe są bezpłatna.</w:t>
            </w:r>
          </w:p>
          <w:p w14:paraId="58CE7E03" w14:textId="77777777" w:rsidR="008C6636" w:rsidRPr="001F3A1C" w:rsidRDefault="008C6636" w:rsidP="00FE109B">
            <w:pPr>
              <w:rPr>
                <w:rFonts w:cstheme="minorHAnsi"/>
                <w:sz w:val="24"/>
                <w:szCs w:val="24"/>
              </w:rPr>
            </w:pPr>
            <w:r w:rsidRPr="001F3A1C">
              <w:rPr>
                <w:rFonts w:cstheme="minorHAnsi"/>
                <w:sz w:val="24"/>
                <w:szCs w:val="24"/>
              </w:rPr>
              <w:t>Żadna ze stron nie rości sobie pretensji o ekwiwalent pieniężny.</w:t>
            </w:r>
          </w:p>
          <w:p w14:paraId="04C51FE5" w14:textId="77777777" w:rsidR="008C6636" w:rsidRPr="001F3A1C" w:rsidRDefault="008C6636" w:rsidP="00FE109B">
            <w:pPr>
              <w:autoSpaceDE w:val="0"/>
              <w:spacing w:before="19" w:after="120"/>
              <w:ind w:left="53"/>
              <w:jc w:val="both"/>
              <w:rPr>
                <w:rFonts w:cstheme="minorHAnsi"/>
                <w:kern w:val="2"/>
                <w:sz w:val="24"/>
                <w:szCs w:val="24"/>
              </w:rPr>
            </w:pPr>
          </w:p>
        </w:tc>
      </w:tr>
    </w:tbl>
    <w:p w14:paraId="5EB1AED3" w14:textId="77777777" w:rsidR="008C6636" w:rsidRPr="001F3A1C" w:rsidRDefault="008C6636" w:rsidP="008C6636">
      <w:pPr>
        <w:autoSpaceDE w:val="0"/>
        <w:autoSpaceDN w:val="0"/>
        <w:adjustRightInd w:val="0"/>
        <w:spacing w:after="120"/>
        <w:jc w:val="both"/>
        <w:rPr>
          <w:rFonts w:cstheme="minorHAnsi"/>
          <w:sz w:val="24"/>
          <w:szCs w:val="24"/>
        </w:rPr>
      </w:pPr>
    </w:p>
    <w:p w14:paraId="618CBD53"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Przykładowe skierowanie na zajęcia praktyczne:</w:t>
      </w:r>
    </w:p>
    <w:tbl>
      <w:tblPr>
        <w:tblStyle w:val="Tabela-Siatka"/>
        <w:tblW w:w="0" w:type="auto"/>
        <w:tblLook w:val="04A0" w:firstRow="1" w:lastRow="0" w:firstColumn="1" w:lastColumn="0" w:noHBand="0" w:noVBand="1"/>
      </w:tblPr>
      <w:tblGrid>
        <w:gridCol w:w="9062"/>
      </w:tblGrid>
      <w:tr w:rsidR="008C6636" w:rsidRPr="001F3A1C" w14:paraId="39DE5CE3" w14:textId="77777777" w:rsidTr="00FE109B">
        <w:tc>
          <w:tcPr>
            <w:tcW w:w="9212" w:type="dxa"/>
          </w:tcPr>
          <w:p w14:paraId="6F480FD6" w14:textId="77777777" w:rsidR="008C6636" w:rsidRPr="001F3A1C" w:rsidRDefault="008C6636" w:rsidP="00FE109B">
            <w:pPr>
              <w:jc w:val="right"/>
              <w:rPr>
                <w:rFonts w:cstheme="minorHAnsi"/>
                <w:sz w:val="24"/>
                <w:szCs w:val="24"/>
              </w:rPr>
            </w:pPr>
            <w:r w:rsidRPr="001F3A1C">
              <w:rPr>
                <w:rFonts w:cstheme="minorHAnsi"/>
                <w:sz w:val="24"/>
                <w:szCs w:val="24"/>
              </w:rPr>
              <w:t>……………………………………….</w:t>
            </w:r>
          </w:p>
          <w:p w14:paraId="3A947A28" w14:textId="77777777" w:rsidR="008C6636" w:rsidRPr="001F3A1C" w:rsidRDefault="008C6636" w:rsidP="00FE109B">
            <w:pPr>
              <w:spacing w:line="360" w:lineRule="auto"/>
              <w:rPr>
                <w:rFonts w:cstheme="minorHAnsi"/>
                <w:b/>
                <w:sz w:val="24"/>
                <w:szCs w:val="24"/>
              </w:rPr>
            </w:pPr>
          </w:p>
          <w:p w14:paraId="6D1F1C48" w14:textId="77777777" w:rsidR="008C6636" w:rsidRPr="001F3A1C" w:rsidRDefault="008C6636" w:rsidP="00FE109B">
            <w:pPr>
              <w:spacing w:line="360" w:lineRule="auto"/>
              <w:jc w:val="center"/>
              <w:rPr>
                <w:rFonts w:cstheme="minorHAnsi"/>
                <w:b/>
                <w:sz w:val="24"/>
                <w:szCs w:val="24"/>
              </w:rPr>
            </w:pPr>
            <w:r w:rsidRPr="001F3A1C">
              <w:rPr>
                <w:rFonts w:cstheme="minorHAnsi"/>
                <w:b/>
                <w:sz w:val="24"/>
                <w:szCs w:val="24"/>
              </w:rPr>
              <w:t>Skierowanie na praktyczną naukę zawodu</w:t>
            </w:r>
          </w:p>
          <w:p w14:paraId="5D8CE87F" w14:textId="77777777" w:rsidR="008C6636" w:rsidRPr="001F3A1C" w:rsidRDefault="008C6636" w:rsidP="00FE109B">
            <w:pPr>
              <w:spacing w:line="360" w:lineRule="auto"/>
              <w:rPr>
                <w:rFonts w:cstheme="minorHAnsi"/>
                <w:sz w:val="24"/>
                <w:szCs w:val="24"/>
              </w:rPr>
            </w:pPr>
          </w:p>
          <w:p w14:paraId="01C0312C" w14:textId="77777777" w:rsidR="008C6636" w:rsidRPr="001F3A1C" w:rsidRDefault="008C6636" w:rsidP="00FE109B">
            <w:pPr>
              <w:spacing w:line="360" w:lineRule="auto"/>
              <w:jc w:val="right"/>
              <w:rPr>
                <w:rFonts w:cstheme="minorHAnsi"/>
                <w:sz w:val="24"/>
                <w:szCs w:val="24"/>
              </w:rPr>
            </w:pPr>
            <w:r w:rsidRPr="001F3A1C">
              <w:rPr>
                <w:rFonts w:cstheme="minorHAnsi"/>
                <w:sz w:val="24"/>
                <w:szCs w:val="24"/>
              </w:rPr>
              <w:t>Sz. P. ...................................................</w:t>
            </w:r>
          </w:p>
          <w:p w14:paraId="452B2114" w14:textId="77777777" w:rsidR="008C6636" w:rsidRPr="001F3A1C" w:rsidRDefault="008C6636" w:rsidP="00FE109B">
            <w:pPr>
              <w:spacing w:line="360" w:lineRule="auto"/>
              <w:jc w:val="right"/>
              <w:rPr>
                <w:rFonts w:cstheme="minorHAnsi"/>
                <w:sz w:val="24"/>
                <w:szCs w:val="24"/>
              </w:rPr>
            </w:pPr>
            <w:r w:rsidRPr="001F3A1C">
              <w:rPr>
                <w:rFonts w:cstheme="minorHAnsi"/>
                <w:sz w:val="24"/>
                <w:szCs w:val="24"/>
              </w:rPr>
              <w:t>..............................................................</w:t>
            </w:r>
          </w:p>
          <w:p w14:paraId="22A0C9AC" w14:textId="77777777" w:rsidR="008C6636" w:rsidRPr="001F3A1C" w:rsidRDefault="008C6636" w:rsidP="00FE109B">
            <w:pPr>
              <w:spacing w:line="360" w:lineRule="auto"/>
              <w:jc w:val="right"/>
              <w:rPr>
                <w:rFonts w:cstheme="minorHAnsi"/>
                <w:sz w:val="24"/>
                <w:szCs w:val="24"/>
              </w:rPr>
            </w:pPr>
            <w:r w:rsidRPr="001F3A1C">
              <w:rPr>
                <w:rFonts w:cstheme="minorHAnsi"/>
                <w:sz w:val="24"/>
                <w:szCs w:val="24"/>
              </w:rPr>
              <w:t>..............................................................</w:t>
            </w:r>
          </w:p>
          <w:p w14:paraId="0D6587F4" w14:textId="77777777" w:rsidR="008C6636" w:rsidRPr="001F3A1C" w:rsidRDefault="008C6636" w:rsidP="00FE109B">
            <w:pPr>
              <w:spacing w:line="360" w:lineRule="auto"/>
              <w:rPr>
                <w:rFonts w:cstheme="minorHAnsi"/>
                <w:sz w:val="24"/>
                <w:szCs w:val="24"/>
              </w:rPr>
            </w:pPr>
          </w:p>
          <w:p w14:paraId="0B1D6586" w14:textId="77777777" w:rsidR="008C6636" w:rsidRPr="001F3A1C" w:rsidRDefault="008C6636" w:rsidP="00FE109B">
            <w:pPr>
              <w:spacing w:line="360" w:lineRule="auto"/>
              <w:jc w:val="both"/>
              <w:rPr>
                <w:rFonts w:cstheme="minorHAnsi"/>
                <w:sz w:val="24"/>
                <w:szCs w:val="24"/>
              </w:rPr>
            </w:pPr>
            <w:r w:rsidRPr="001F3A1C">
              <w:rPr>
                <w:rFonts w:cstheme="minorHAnsi"/>
                <w:sz w:val="24"/>
                <w:szCs w:val="24"/>
              </w:rPr>
              <w:t xml:space="preserve">     Dyrektor …………………………………………., kieruje na praktyczną naukę zawodu w I </w:t>
            </w:r>
            <w:proofErr w:type="spellStart"/>
            <w:r w:rsidRPr="001F3A1C">
              <w:rPr>
                <w:rFonts w:cstheme="minorHAnsi"/>
                <w:sz w:val="24"/>
                <w:szCs w:val="24"/>
              </w:rPr>
              <w:t>sem</w:t>
            </w:r>
            <w:proofErr w:type="spellEnd"/>
            <w:r w:rsidRPr="001F3A1C">
              <w:rPr>
                <w:rFonts w:cstheme="minorHAnsi"/>
                <w:sz w:val="24"/>
                <w:szCs w:val="24"/>
              </w:rPr>
              <w:t xml:space="preserve">. roku szkolnego </w:t>
            </w:r>
            <w:r w:rsidRPr="001F3A1C">
              <w:rPr>
                <w:rFonts w:cstheme="minorHAnsi"/>
                <w:color w:val="000000"/>
                <w:sz w:val="24"/>
                <w:szCs w:val="24"/>
              </w:rPr>
              <w:t>201</w:t>
            </w:r>
            <w:r>
              <w:rPr>
                <w:rFonts w:cstheme="minorHAnsi"/>
                <w:color w:val="000000"/>
                <w:sz w:val="24"/>
                <w:szCs w:val="24"/>
              </w:rPr>
              <w:t>9</w:t>
            </w:r>
            <w:r w:rsidRPr="001F3A1C">
              <w:rPr>
                <w:rFonts w:cstheme="minorHAnsi"/>
                <w:color w:val="000000"/>
                <w:sz w:val="24"/>
                <w:szCs w:val="24"/>
              </w:rPr>
              <w:t>/20</w:t>
            </w:r>
            <w:r>
              <w:rPr>
                <w:rFonts w:cstheme="minorHAnsi"/>
                <w:color w:val="000000"/>
                <w:sz w:val="24"/>
                <w:szCs w:val="24"/>
              </w:rPr>
              <w:t>20</w:t>
            </w:r>
            <w:r w:rsidRPr="001F3A1C">
              <w:rPr>
                <w:rFonts w:cstheme="minorHAnsi"/>
                <w:color w:val="000000"/>
                <w:sz w:val="24"/>
                <w:szCs w:val="24"/>
              </w:rPr>
              <w:t xml:space="preserve"> od dn. …..2019. do dn. …...2020 (z wyłączeniem dni ustawowo w</w:t>
            </w:r>
            <w:r w:rsidRPr="001F3A1C">
              <w:rPr>
                <w:rFonts w:cstheme="minorHAnsi"/>
                <w:sz w:val="24"/>
                <w:szCs w:val="24"/>
              </w:rPr>
              <w:t>olnych od zajęć edukacyjnych) uczniów I klasy zawodu technika włókiennik</w:t>
            </w:r>
          </w:p>
          <w:p w14:paraId="01CC7CE8" w14:textId="77777777" w:rsidR="008C6636" w:rsidRPr="001F3A1C" w:rsidRDefault="008C6636" w:rsidP="00FE109B">
            <w:pPr>
              <w:spacing w:line="360" w:lineRule="auto"/>
              <w:jc w:val="both"/>
              <w:rPr>
                <w:rFonts w:cstheme="minorHAnsi"/>
                <w:sz w:val="24"/>
                <w:szCs w:val="24"/>
              </w:rPr>
            </w:pPr>
            <w:r w:rsidRPr="001F3A1C">
              <w:rPr>
                <w:rFonts w:cstheme="minorHAnsi"/>
                <w:sz w:val="24"/>
                <w:szCs w:val="24"/>
              </w:rPr>
              <w:lastRenderedPageBreak/>
              <w:t xml:space="preserve">Zajęcia będą realizowane w środy i czwartki w wymiarze  4 godzin dziennie przez uczniów: </w:t>
            </w:r>
          </w:p>
          <w:p w14:paraId="1CE07EBD" w14:textId="77777777" w:rsidR="008C6636" w:rsidRPr="001F3A1C" w:rsidRDefault="008C6636" w:rsidP="00FE109B">
            <w:pPr>
              <w:spacing w:line="360" w:lineRule="auto"/>
              <w:jc w:val="both"/>
              <w:rPr>
                <w:rFonts w:cstheme="minorHAnsi"/>
                <w:sz w:val="24"/>
                <w:szCs w:val="24"/>
              </w:rPr>
            </w:pPr>
          </w:p>
          <w:p w14:paraId="6B6AE3D0" w14:textId="77777777" w:rsidR="008C6636" w:rsidRPr="001F3A1C" w:rsidRDefault="008C6636" w:rsidP="00FE109B">
            <w:pPr>
              <w:spacing w:line="360" w:lineRule="auto"/>
              <w:jc w:val="both"/>
              <w:rPr>
                <w:rFonts w:cstheme="minorHAnsi"/>
                <w:sz w:val="24"/>
                <w:szCs w:val="24"/>
              </w:rPr>
            </w:pPr>
            <w:r w:rsidRPr="001F3A1C">
              <w:rPr>
                <w:rFonts w:cstheme="minorHAnsi"/>
                <w:sz w:val="24"/>
                <w:szCs w:val="24"/>
              </w:rPr>
              <w:t>..........................................................................................................................</w:t>
            </w:r>
          </w:p>
          <w:p w14:paraId="7EB29A85" w14:textId="77777777" w:rsidR="008C6636" w:rsidRPr="001F3A1C" w:rsidRDefault="008C6636" w:rsidP="00FE109B">
            <w:pPr>
              <w:spacing w:line="360" w:lineRule="auto"/>
              <w:jc w:val="both"/>
              <w:rPr>
                <w:rFonts w:cstheme="minorHAnsi"/>
                <w:sz w:val="24"/>
                <w:szCs w:val="24"/>
              </w:rPr>
            </w:pPr>
            <w:r w:rsidRPr="001F3A1C">
              <w:rPr>
                <w:rFonts w:cstheme="minorHAnsi"/>
                <w:sz w:val="24"/>
                <w:szCs w:val="24"/>
              </w:rPr>
              <w:t>................................................................................................................................</w:t>
            </w:r>
          </w:p>
          <w:p w14:paraId="24DED92D" w14:textId="77777777" w:rsidR="008C6636" w:rsidRPr="001F3A1C" w:rsidRDefault="008C6636" w:rsidP="00FE109B">
            <w:pPr>
              <w:spacing w:line="360" w:lineRule="auto"/>
              <w:jc w:val="both"/>
              <w:rPr>
                <w:rFonts w:cstheme="minorHAnsi"/>
                <w:sz w:val="24"/>
                <w:szCs w:val="24"/>
              </w:rPr>
            </w:pPr>
          </w:p>
          <w:p w14:paraId="143E6CBD" w14:textId="77777777" w:rsidR="008C6636" w:rsidRPr="001F3A1C" w:rsidRDefault="008C6636" w:rsidP="00FE109B">
            <w:pPr>
              <w:tabs>
                <w:tab w:val="left" w:pos="5140"/>
              </w:tabs>
              <w:spacing w:line="360" w:lineRule="auto"/>
              <w:jc w:val="both"/>
              <w:rPr>
                <w:rFonts w:cstheme="minorHAnsi"/>
                <w:sz w:val="24"/>
                <w:szCs w:val="24"/>
              </w:rPr>
            </w:pPr>
            <w:r w:rsidRPr="001F3A1C">
              <w:rPr>
                <w:rFonts w:cstheme="minorHAnsi"/>
                <w:sz w:val="24"/>
                <w:szCs w:val="24"/>
              </w:rPr>
              <w:tab/>
              <w:t>Podpis dyrektora szkoły</w:t>
            </w:r>
          </w:p>
        </w:tc>
      </w:tr>
    </w:tbl>
    <w:p w14:paraId="229E3C38" w14:textId="77777777" w:rsidR="008C6636" w:rsidRPr="001F3A1C" w:rsidRDefault="008C6636" w:rsidP="008C6636">
      <w:pPr>
        <w:autoSpaceDE w:val="0"/>
        <w:autoSpaceDN w:val="0"/>
        <w:adjustRightInd w:val="0"/>
        <w:spacing w:after="120"/>
        <w:jc w:val="both"/>
        <w:rPr>
          <w:rFonts w:cstheme="minorHAnsi"/>
          <w:sz w:val="24"/>
          <w:szCs w:val="24"/>
        </w:rPr>
      </w:pPr>
    </w:p>
    <w:p w14:paraId="2B78FC53"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Przykładowy dziennik zajęć praktycznych</w:t>
      </w:r>
    </w:p>
    <w:tbl>
      <w:tblPr>
        <w:tblStyle w:val="Tabela-Siatka"/>
        <w:tblW w:w="0" w:type="auto"/>
        <w:tblLook w:val="04A0" w:firstRow="1" w:lastRow="0" w:firstColumn="1" w:lastColumn="0" w:noHBand="0" w:noVBand="1"/>
      </w:tblPr>
      <w:tblGrid>
        <w:gridCol w:w="9062"/>
      </w:tblGrid>
      <w:tr w:rsidR="008C6636" w:rsidRPr="001F3A1C" w14:paraId="2225D6B7" w14:textId="77777777" w:rsidTr="00FE109B">
        <w:trPr>
          <w:trHeight w:val="50"/>
        </w:trPr>
        <w:tc>
          <w:tcPr>
            <w:tcW w:w="9212" w:type="dxa"/>
          </w:tcPr>
          <w:p w14:paraId="5B74B6AC" w14:textId="77777777" w:rsidR="008C6636" w:rsidRPr="001F3A1C" w:rsidRDefault="008C6636" w:rsidP="00FE109B">
            <w:pPr>
              <w:spacing w:line="360" w:lineRule="auto"/>
              <w:jc w:val="center"/>
              <w:rPr>
                <w:rFonts w:cstheme="minorHAnsi"/>
                <w:b/>
                <w:sz w:val="24"/>
                <w:szCs w:val="24"/>
              </w:rPr>
            </w:pPr>
            <w:r w:rsidRPr="001F3A1C">
              <w:rPr>
                <w:rFonts w:cstheme="minorHAnsi"/>
                <w:b/>
                <w:sz w:val="24"/>
                <w:szCs w:val="24"/>
              </w:rPr>
              <w:t>DZIENNIK ZAJĘĆ</w:t>
            </w:r>
          </w:p>
          <w:p w14:paraId="2790B901" w14:textId="77777777" w:rsidR="008C6636" w:rsidRPr="001F3A1C" w:rsidRDefault="008C6636" w:rsidP="00FE109B">
            <w:pPr>
              <w:jc w:val="center"/>
              <w:rPr>
                <w:rFonts w:eastAsia="Calibri" w:cstheme="minorHAnsi"/>
                <w:b/>
                <w:sz w:val="24"/>
                <w:szCs w:val="24"/>
              </w:rPr>
            </w:pPr>
            <w:r w:rsidRPr="001F3A1C">
              <w:rPr>
                <w:rFonts w:eastAsia="Calibri" w:cstheme="minorHAnsi"/>
                <w:b/>
                <w:sz w:val="24"/>
                <w:szCs w:val="24"/>
              </w:rPr>
              <w:t xml:space="preserve"> „</w:t>
            </w:r>
            <w:r w:rsidRPr="001F3A1C">
              <w:rPr>
                <w:rFonts w:cstheme="minorHAnsi"/>
                <w:sz w:val="24"/>
                <w:szCs w:val="24"/>
              </w:rPr>
              <w:t>Wytwarzanie wyrobów włókienniczych – zajęcia praktyczne</w:t>
            </w:r>
            <w:r w:rsidRPr="001F3A1C">
              <w:rPr>
                <w:rFonts w:eastAsia="Calibri" w:cstheme="minorHAnsi"/>
                <w:b/>
                <w:sz w:val="24"/>
                <w:szCs w:val="24"/>
              </w:rPr>
              <w:t>”</w:t>
            </w:r>
          </w:p>
          <w:p w14:paraId="76163101" w14:textId="77777777" w:rsidR="008C6636" w:rsidRPr="001F3A1C" w:rsidRDefault="008C6636" w:rsidP="00FE109B">
            <w:pPr>
              <w:spacing w:line="360" w:lineRule="auto"/>
              <w:jc w:val="center"/>
              <w:rPr>
                <w:rFonts w:cstheme="minorHAnsi"/>
                <w:b/>
                <w:sz w:val="24"/>
                <w:szCs w:val="24"/>
              </w:rPr>
            </w:pPr>
            <w:r w:rsidRPr="001F3A1C">
              <w:rPr>
                <w:rFonts w:cstheme="minorHAnsi"/>
                <w:b/>
                <w:sz w:val="24"/>
                <w:szCs w:val="24"/>
              </w:rPr>
              <w:t xml:space="preserve"> </w:t>
            </w:r>
          </w:p>
          <w:p w14:paraId="4C62E4CE" w14:textId="77777777" w:rsidR="008C6636" w:rsidRPr="001F3A1C" w:rsidRDefault="008C6636" w:rsidP="00FE109B">
            <w:pPr>
              <w:spacing w:line="360" w:lineRule="auto"/>
              <w:jc w:val="center"/>
              <w:rPr>
                <w:rFonts w:cstheme="minorHAnsi"/>
                <w:b/>
                <w:sz w:val="24"/>
                <w:szCs w:val="24"/>
              </w:rPr>
            </w:pPr>
            <w:r w:rsidRPr="001F3A1C">
              <w:rPr>
                <w:rFonts w:cstheme="minorHAnsi"/>
                <w:b/>
                <w:sz w:val="24"/>
                <w:szCs w:val="24"/>
              </w:rPr>
              <w:t>ROK SZKOLNY</w:t>
            </w:r>
          </w:p>
          <w:p w14:paraId="08F08CFA" w14:textId="77777777" w:rsidR="008C6636" w:rsidRPr="001F3A1C" w:rsidRDefault="008C6636" w:rsidP="00FE109B">
            <w:pPr>
              <w:spacing w:line="360" w:lineRule="auto"/>
              <w:jc w:val="center"/>
              <w:rPr>
                <w:rFonts w:cstheme="minorHAnsi"/>
                <w:b/>
                <w:sz w:val="24"/>
                <w:szCs w:val="24"/>
              </w:rPr>
            </w:pPr>
            <w:r w:rsidRPr="001F3A1C">
              <w:rPr>
                <w:rFonts w:cstheme="minorHAnsi"/>
                <w:b/>
                <w:sz w:val="24"/>
                <w:szCs w:val="24"/>
              </w:rPr>
              <w:t>2019/2020</w:t>
            </w:r>
          </w:p>
          <w:p w14:paraId="0F5D1A01" w14:textId="77777777" w:rsidR="008C6636" w:rsidRPr="001F3A1C" w:rsidRDefault="008C6636" w:rsidP="00FE109B">
            <w:pPr>
              <w:spacing w:line="360" w:lineRule="auto"/>
              <w:jc w:val="center"/>
              <w:rPr>
                <w:rFonts w:cstheme="minorHAnsi"/>
                <w:b/>
                <w:sz w:val="24"/>
                <w:szCs w:val="24"/>
              </w:rPr>
            </w:pPr>
            <w:r w:rsidRPr="001F3A1C">
              <w:rPr>
                <w:rFonts w:cstheme="minorHAnsi"/>
                <w:b/>
                <w:sz w:val="24"/>
                <w:szCs w:val="24"/>
              </w:rPr>
              <w:t xml:space="preserve"> I KLASA - semestr. I</w:t>
            </w:r>
          </w:p>
          <w:p w14:paraId="01BB6146" w14:textId="77777777" w:rsidR="008C6636" w:rsidRPr="001F3A1C" w:rsidRDefault="008C6636" w:rsidP="00FE109B">
            <w:pPr>
              <w:spacing w:line="360" w:lineRule="auto"/>
              <w:rPr>
                <w:rFonts w:cstheme="minorHAnsi"/>
                <w:sz w:val="24"/>
                <w:szCs w:val="24"/>
              </w:rPr>
            </w:pPr>
          </w:p>
          <w:p w14:paraId="0C8F63CB" w14:textId="77777777" w:rsidR="008C6636" w:rsidRPr="001F3A1C" w:rsidRDefault="008C6636" w:rsidP="00FE109B">
            <w:pPr>
              <w:spacing w:line="360" w:lineRule="auto"/>
              <w:jc w:val="center"/>
              <w:rPr>
                <w:rFonts w:cstheme="minorHAnsi"/>
                <w:sz w:val="24"/>
                <w:szCs w:val="24"/>
              </w:rPr>
            </w:pPr>
            <w:r w:rsidRPr="001F3A1C">
              <w:rPr>
                <w:rFonts w:cstheme="minorHAnsi"/>
                <w:sz w:val="24"/>
                <w:szCs w:val="24"/>
              </w:rPr>
              <w:t>……………………………………………………………….……………………</w:t>
            </w:r>
          </w:p>
          <w:p w14:paraId="73F42069" w14:textId="77777777" w:rsidR="008C6636" w:rsidRPr="001F3A1C" w:rsidRDefault="008C6636" w:rsidP="00FE109B">
            <w:pPr>
              <w:spacing w:line="360" w:lineRule="auto"/>
              <w:jc w:val="center"/>
              <w:rPr>
                <w:rFonts w:cstheme="minorHAnsi"/>
                <w:sz w:val="24"/>
                <w:szCs w:val="24"/>
              </w:rPr>
            </w:pPr>
            <w:r w:rsidRPr="001F3A1C">
              <w:rPr>
                <w:rFonts w:cstheme="minorHAnsi"/>
                <w:sz w:val="24"/>
                <w:szCs w:val="24"/>
              </w:rPr>
              <w:t>imię i nazwisko ucznia</w:t>
            </w:r>
          </w:p>
          <w:p w14:paraId="778C5FC8" w14:textId="77777777" w:rsidR="008C6636" w:rsidRPr="001F3A1C" w:rsidRDefault="008C6636" w:rsidP="00FE109B">
            <w:pPr>
              <w:spacing w:line="360" w:lineRule="auto"/>
              <w:jc w:val="center"/>
              <w:rPr>
                <w:rFonts w:cstheme="minorHAnsi"/>
                <w:b/>
                <w:sz w:val="24"/>
                <w:szCs w:val="24"/>
              </w:rPr>
            </w:pPr>
            <w:r w:rsidRPr="001F3A1C">
              <w:rPr>
                <w:rFonts w:cstheme="minorHAnsi"/>
                <w:b/>
                <w:sz w:val="24"/>
                <w:szCs w:val="24"/>
              </w:rPr>
              <w:t>LISTA OBECNOŚCI</w:t>
            </w:r>
          </w:p>
          <w:p w14:paraId="5F43721E" w14:textId="77777777" w:rsidR="008C6636" w:rsidRPr="001F3A1C" w:rsidRDefault="008C6636" w:rsidP="00FE109B">
            <w:pPr>
              <w:spacing w:line="360" w:lineRule="auto"/>
              <w:jc w:val="center"/>
              <w:rPr>
                <w:rFonts w:cstheme="minorHAnsi"/>
                <w:sz w:val="24"/>
                <w:szCs w:val="24"/>
              </w:rPr>
            </w:pPr>
          </w:p>
          <w:tbl>
            <w:tblPr>
              <w:tblStyle w:val="Tabela-Siatka"/>
              <w:tblW w:w="7148" w:type="dxa"/>
              <w:jc w:val="center"/>
              <w:tblLook w:val="04A0" w:firstRow="1" w:lastRow="0" w:firstColumn="1" w:lastColumn="0" w:noHBand="0" w:noVBand="1"/>
            </w:tblPr>
            <w:tblGrid>
              <w:gridCol w:w="1061"/>
              <w:gridCol w:w="2008"/>
              <w:gridCol w:w="4079"/>
            </w:tblGrid>
            <w:tr w:rsidR="008C6636" w:rsidRPr="001F3A1C" w14:paraId="04D12A9C" w14:textId="77777777" w:rsidTr="00FE109B">
              <w:trPr>
                <w:trHeight w:val="1093"/>
                <w:jc w:val="center"/>
              </w:trPr>
              <w:tc>
                <w:tcPr>
                  <w:tcW w:w="1061" w:type="dxa"/>
                  <w:vAlign w:val="center"/>
                </w:tcPr>
                <w:p w14:paraId="397DC97B" w14:textId="77777777" w:rsidR="008C6636" w:rsidRPr="001F3A1C" w:rsidRDefault="008C6636" w:rsidP="00FE109B">
                  <w:pPr>
                    <w:jc w:val="center"/>
                    <w:rPr>
                      <w:rFonts w:cstheme="minorHAnsi"/>
                      <w:sz w:val="24"/>
                      <w:szCs w:val="24"/>
                    </w:rPr>
                  </w:pPr>
                  <w:r w:rsidRPr="001F3A1C">
                    <w:rPr>
                      <w:rFonts w:cstheme="minorHAnsi"/>
                      <w:sz w:val="24"/>
                      <w:szCs w:val="24"/>
                    </w:rPr>
                    <w:t>L.P.</w:t>
                  </w:r>
                </w:p>
              </w:tc>
              <w:tc>
                <w:tcPr>
                  <w:tcW w:w="2008" w:type="dxa"/>
                  <w:vAlign w:val="center"/>
                </w:tcPr>
                <w:p w14:paraId="29A752B2" w14:textId="77777777" w:rsidR="008C6636" w:rsidRPr="001F3A1C" w:rsidRDefault="008C6636" w:rsidP="00FE109B">
                  <w:pPr>
                    <w:jc w:val="center"/>
                    <w:rPr>
                      <w:rFonts w:cstheme="minorHAnsi"/>
                      <w:b/>
                      <w:sz w:val="24"/>
                      <w:szCs w:val="24"/>
                    </w:rPr>
                  </w:pPr>
                  <w:r w:rsidRPr="001F3A1C">
                    <w:rPr>
                      <w:rFonts w:cstheme="minorHAnsi"/>
                      <w:b/>
                      <w:sz w:val="24"/>
                      <w:szCs w:val="24"/>
                    </w:rPr>
                    <w:t>Data zajęć praktycznych :</w:t>
                  </w:r>
                </w:p>
              </w:tc>
              <w:tc>
                <w:tcPr>
                  <w:tcW w:w="4079" w:type="dxa"/>
                </w:tcPr>
                <w:p w14:paraId="131C366E" w14:textId="77777777" w:rsidR="008C6636" w:rsidRPr="001F3A1C" w:rsidRDefault="008C6636" w:rsidP="00FE109B">
                  <w:pPr>
                    <w:rPr>
                      <w:rFonts w:cstheme="minorHAnsi"/>
                      <w:sz w:val="24"/>
                      <w:szCs w:val="24"/>
                    </w:rPr>
                  </w:pPr>
                </w:p>
                <w:p w14:paraId="3C60E38B" w14:textId="77777777" w:rsidR="008C6636" w:rsidRPr="001F3A1C" w:rsidRDefault="008C6636" w:rsidP="00FE109B">
                  <w:pPr>
                    <w:jc w:val="center"/>
                    <w:rPr>
                      <w:rFonts w:cstheme="minorHAnsi"/>
                      <w:b/>
                      <w:sz w:val="24"/>
                      <w:szCs w:val="24"/>
                    </w:rPr>
                  </w:pPr>
                  <w:r w:rsidRPr="001F3A1C">
                    <w:rPr>
                      <w:rFonts w:cstheme="minorHAnsi"/>
                      <w:b/>
                      <w:sz w:val="24"/>
                      <w:szCs w:val="24"/>
                    </w:rPr>
                    <w:t>Potwierdzenie obecności:</w:t>
                  </w:r>
                </w:p>
                <w:p w14:paraId="6C060D35" w14:textId="77777777" w:rsidR="008C6636" w:rsidRPr="001F3A1C" w:rsidRDefault="008C6636" w:rsidP="00FE109B">
                  <w:pPr>
                    <w:jc w:val="center"/>
                    <w:rPr>
                      <w:rFonts w:cstheme="minorHAnsi"/>
                      <w:sz w:val="24"/>
                      <w:szCs w:val="24"/>
                    </w:rPr>
                  </w:pPr>
                  <w:r w:rsidRPr="001F3A1C">
                    <w:rPr>
                      <w:rFonts w:cstheme="minorHAnsi"/>
                      <w:sz w:val="24"/>
                      <w:szCs w:val="24"/>
                    </w:rPr>
                    <w:lastRenderedPageBreak/>
                    <w:t>(podpis opiekuna ze strony zakładu)</w:t>
                  </w:r>
                </w:p>
                <w:p w14:paraId="3F358F8F" w14:textId="77777777" w:rsidR="008C6636" w:rsidRPr="001F3A1C" w:rsidRDefault="008C6636" w:rsidP="00FE109B">
                  <w:pPr>
                    <w:jc w:val="center"/>
                    <w:rPr>
                      <w:rFonts w:cstheme="minorHAnsi"/>
                      <w:sz w:val="24"/>
                      <w:szCs w:val="24"/>
                    </w:rPr>
                  </w:pPr>
                </w:p>
              </w:tc>
            </w:tr>
            <w:tr w:rsidR="008C6636" w:rsidRPr="001F3A1C" w14:paraId="233F4639" w14:textId="77777777" w:rsidTr="00FE109B">
              <w:trPr>
                <w:jc w:val="center"/>
              </w:trPr>
              <w:tc>
                <w:tcPr>
                  <w:tcW w:w="1061" w:type="dxa"/>
                </w:tcPr>
                <w:p w14:paraId="675C44FD" w14:textId="77777777" w:rsidR="008C6636" w:rsidRPr="001F3A1C" w:rsidRDefault="008C6636" w:rsidP="00FE109B">
                  <w:pPr>
                    <w:rPr>
                      <w:rFonts w:cstheme="minorHAnsi"/>
                      <w:sz w:val="24"/>
                      <w:szCs w:val="24"/>
                    </w:rPr>
                  </w:pPr>
                  <w:r w:rsidRPr="001F3A1C">
                    <w:rPr>
                      <w:rFonts w:cstheme="minorHAnsi"/>
                      <w:sz w:val="24"/>
                      <w:szCs w:val="24"/>
                    </w:rPr>
                    <w:lastRenderedPageBreak/>
                    <w:t>1.</w:t>
                  </w:r>
                </w:p>
              </w:tc>
              <w:tc>
                <w:tcPr>
                  <w:tcW w:w="2008" w:type="dxa"/>
                </w:tcPr>
                <w:p w14:paraId="59CF7F17" w14:textId="77777777" w:rsidR="008C6636" w:rsidRPr="001F3A1C" w:rsidRDefault="008C6636" w:rsidP="00FE109B">
                  <w:pPr>
                    <w:rPr>
                      <w:rFonts w:cstheme="minorHAnsi"/>
                      <w:sz w:val="24"/>
                      <w:szCs w:val="24"/>
                    </w:rPr>
                  </w:pPr>
                </w:p>
                <w:p w14:paraId="084B85C0" w14:textId="77777777" w:rsidR="008C6636" w:rsidRPr="001F3A1C" w:rsidRDefault="008C6636" w:rsidP="00FE109B">
                  <w:pPr>
                    <w:rPr>
                      <w:rFonts w:cstheme="minorHAnsi"/>
                      <w:sz w:val="24"/>
                      <w:szCs w:val="24"/>
                    </w:rPr>
                  </w:pPr>
                </w:p>
              </w:tc>
              <w:tc>
                <w:tcPr>
                  <w:tcW w:w="4079" w:type="dxa"/>
                </w:tcPr>
                <w:p w14:paraId="5456DBE8" w14:textId="77777777" w:rsidR="008C6636" w:rsidRPr="001F3A1C" w:rsidRDefault="008C6636" w:rsidP="00FE109B">
                  <w:pPr>
                    <w:rPr>
                      <w:rFonts w:cstheme="minorHAnsi"/>
                      <w:sz w:val="24"/>
                      <w:szCs w:val="24"/>
                    </w:rPr>
                  </w:pPr>
                </w:p>
              </w:tc>
            </w:tr>
            <w:tr w:rsidR="008C6636" w:rsidRPr="001F3A1C" w14:paraId="2BDF0C5D" w14:textId="77777777" w:rsidTr="00FE109B">
              <w:trPr>
                <w:jc w:val="center"/>
              </w:trPr>
              <w:tc>
                <w:tcPr>
                  <w:tcW w:w="1061" w:type="dxa"/>
                </w:tcPr>
                <w:p w14:paraId="4D75C49C" w14:textId="77777777" w:rsidR="008C6636" w:rsidRPr="001F3A1C" w:rsidRDefault="008C6636" w:rsidP="00FE109B">
                  <w:pPr>
                    <w:rPr>
                      <w:rFonts w:cstheme="minorHAnsi"/>
                      <w:sz w:val="24"/>
                      <w:szCs w:val="24"/>
                    </w:rPr>
                  </w:pPr>
                  <w:r w:rsidRPr="001F3A1C">
                    <w:rPr>
                      <w:rFonts w:cstheme="minorHAnsi"/>
                      <w:sz w:val="24"/>
                      <w:szCs w:val="24"/>
                    </w:rPr>
                    <w:t>2.</w:t>
                  </w:r>
                </w:p>
              </w:tc>
              <w:tc>
                <w:tcPr>
                  <w:tcW w:w="2008" w:type="dxa"/>
                </w:tcPr>
                <w:p w14:paraId="3A046E96" w14:textId="77777777" w:rsidR="008C6636" w:rsidRPr="001F3A1C" w:rsidRDefault="008C6636" w:rsidP="00FE109B">
                  <w:pPr>
                    <w:rPr>
                      <w:rFonts w:cstheme="minorHAnsi"/>
                      <w:sz w:val="24"/>
                      <w:szCs w:val="24"/>
                    </w:rPr>
                  </w:pPr>
                </w:p>
                <w:p w14:paraId="57134922" w14:textId="77777777" w:rsidR="008C6636" w:rsidRPr="001F3A1C" w:rsidRDefault="008C6636" w:rsidP="00FE109B">
                  <w:pPr>
                    <w:rPr>
                      <w:rFonts w:cstheme="minorHAnsi"/>
                      <w:sz w:val="24"/>
                      <w:szCs w:val="24"/>
                    </w:rPr>
                  </w:pPr>
                </w:p>
              </w:tc>
              <w:tc>
                <w:tcPr>
                  <w:tcW w:w="4079" w:type="dxa"/>
                </w:tcPr>
                <w:p w14:paraId="19E9729F" w14:textId="77777777" w:rsidR="008C6636" w:rsidRPr="001F3A1C" w:rsidRDefault="008C6636" w:rsidP="00FE109B">
                  <w:pPr>
                    <w:rPr>
                      <w:rFonts w:cstheme="minorHAnsi"/>
                      <w:sz w:val="24"/>
                      <w:szCs w:val="24"/>
                    </w:rPr>
                  </w:pPr>
                </w:p>
              </w:tc>
            </w:tr>
            <w:tr w:rsidR="008C6636" w:rsidRPr="001F3A1C" w14:paraId="0900725B" w14:textId="77777777" w:rsidTr="00FE109B">
              <w:trPr>
                <w:jc w:val="center"/>
              </w:trPr>
              <w:tc>
                <w:tcPr>
                  <w:tcW w:w="1061" w:type="dxa"/>
                </w:tcPr>
                <w:p w14:paraId="26EA1405" w14:textId="77777777" w:rsidR="008C6636" w:rsidRPr="001F3A1C" w:rsidRDefault="008C6636" w:rsidP="00FE109B">
                  <w:pPr>
                    <w:rPr>
                      <w:rFonts w:cstheme="minorHAnsi"/>
                      <w:sz w:val="24"/>
                      <w:szCs w:val="24"/>
                    </w:rPr>
                  </w:pPr>
                  <w:r w:rsidRPr="001F3A1C">
                    <w:rPr>
                      <w:rFonts w:cstheme="minorHAnsi"/>
                      <w:sz w:val="24"/>
                      <w:szCs w:val="24"/>
                    </w:rPr>
                    <w:t>3.</w:t>
                  </w:r>
                </w:p>
              </w:tc>
              <w:tc>
                <w:tcPr>
                  <w:tcW w:w="2008" w:type="dxa"/>
                </w:tcPr>
                <w:p w14:paraId="7D0EBB2F" w14:textId="77777777" w:rsidR="008C6636" w:rsidRPr="001F3A1C" w:rsidRDefault="008C6636" w:rsidP="00FE109B">
                  <w:pPr>
                    <w:rPr>
                      <w:rFonts w:cstheme="minorHAnsi"/>
                      <w:sz w:val="24"/>
                      <w:szCs w:val="24"/>
                    </w:rPr>
                  </w:pPr>
                </w:p>
                <w:p w14:paraId="39300332" w14:textId="77777777" w:rsidR="008C6636" w:rsidRPr="001F3A1C" w:rsidRDefault="008C6636" w:rsidP="00FE109B">
                  <w:pPr>
                    <w:rPr>
                      <w:rFonts w:cstheme="minorHAnsi"/>
                      <w:sz w:val="24"/>
                      <w:szCs w:val="24"/>
                    </w:rPr>
                  </w:pPr>
                </w:p>
              </w:tc>
              <w:tc>
                <w:tcPr>
                  <w:tcW w:w="4079" w:type="dxa"/>
                </w:tcPr>
                <w:p w14:paraId="01F7583B" w14:textId="77777777" w:rsidR="008C6636" w:rsidRPr="001F3A1C" w:rsidRDefault="008C6636" w:rsidP="00FE109B">
                  <w:pPr>
                    <w:rPr>
                      <w:rFonts w:cstheme="minorHAnsi"/>
                      <w:sz w:val="24"/>
                      <w:szCs w:val="24"/>
                    </w:rPr>
                  </w:pPr>
                </w:p>
              </w:tc>
            </w:tr>
            <w:tr w:rsidR="008C6636" w:rsidRPr="001F3A1C" w14:paraId="1F1526CC" w14:textId="77777777" w:rsidTr="00FE109B">
              <w:trPr>
                <w:jc w:val="center"/>
              </w:trPr>
              <w:tc>
                <w:tcPr>
                  <w:tcW w:w="1061" w:type="dxa"/>
                </w:tcPr>
                <w:p w14:paraId="712FB2E6" w14:textId="77777777" w:rsidR="008C6636" w:rsidRPr="001F3A1C" w:rsidRDefault="008C6636" w:rsidP="00FE109B">
                  <w:pPr>
                    <w:rPr>
                      <w:rFonts w:cstheme="minorHAnsi"/>
                      <w:sz w:val="24"/>
                      <w:szCs w:val="24"/>
                    </w:rPr>
                  </w:pPr>
                  <w:r w:rsidRPr="001F3A1C">
                    <w:rPr>
                      <w:rFonts w:cstheme="minorHAnsi"/>
                      <w:sz w:val="24"/>
                      <w:szCs w:val="24"/>
                    </w:rPr>
                    <w:t>4.</w:t>
                  </w:r>
                </w:p>
              </w:tc>
              <w:tc>
                <w:tcPr>
                  <w:tcW w:w="2008" w:type="dxa"/>
                </w:tcPr>
                <w:p w14:paraId="4DEF07F9" w14:textId="77777777" w:rsidR="008C6636" w:rsidRPr="001F3A1C" w:rsidRDefault="008C6636" w:rsidP="00FE109B">
                  <w:pPr>
                    <w:rPr>
                      <w:rFonts w:cstheme="minorHAnsi"/>
                      <w:sz w:val="24"/>
                      <w:szCs w:val="24"/>
                    </w:rPr>
                  </w:pPr>
                </w:p>
                <w:p w14:paraId="6611B1B3" w14:textId="77777777" w:rsidR="008C6636" w:rsidRPr="001F3A1C" w:rsidRDefault="008C6636" w:rsidP="00FE109B">
                  <w:pPr>
                    <w:rPr>
                      <w:rFonts w:cstheme="minorHAnsi"/>
                      <w:sz w:val="24"/>
                      <w:szCs w:val="24"/>
                    </w:rPr>
                  </w:pPr>
                </w:p>
              </w:tc>
              <w:tc>
                <w:tcPr>
                  <w:tcW w:w="4079" w:type="dxa"/>
                </w:tcPr>
                <w:p w14:paraId="4FDAFC7D" w14:textId="77777777" w:rsidR="008C6636" w:rsidRPr="001F3A1C" w:rsidRDefault="008C6636" w:rsidP="00FE109B">
                  <w:pPr>
                    <w:rPr>
                      <w:rFonts w:cstheme="minorHAnsi"/>
                      <w:sz w:val="24"/>
                      <w:szCs w:val="24"/>
                    </w:rPr>
                  </w:pPr>
                </w:p>
              </w:tc>
            </w:tr>
            <w:tr w:rsidR="008C6636" w:rsidRPr="001F3A1C" w14:paraId="6F661454" w14:textId="77777777" w:rsidTr="00FE109B">
              <w:trPr>
                <w:jc w:val="center"/>
              </w:trPr>
              <w:tc>
                <w:tcPr>
                  <w:tcW w:w="1061" w:type="dxa"/>
                </w:tcPr>
                <w:p w14:paraId="097E1C5B" w14:textId="77777777" w:rsidR="008C6636" w:rsidRPr="001F3A1C" w:rsidRDefault="008C6636" w:rsidP="00FE109B">
                  <w:pPr>
                    <w:rPr>
                      <w:rFonts w:cstheme="minorHAnsi"/>
                      <w:sz w:val="24"/>
                      <w:szCs w:val="24"/>
                    </w:rPr>
                  </w:pPr>
                  <w:r w:rsidRPr="001F3A1C">
                    <w:rPr>
                      <w:rFonts w:cstheme="minorHAnsi"/>
                      <w:sz w:val="24"/>
                      <w:szCs w:val="24"/>
                    </w:rPr>
                    <w:t>5.</w:t>
                  </w:r>
                </w:p>
              </w:tc>
              <w:tc>
                <w:tcPr>
                  <w:tcW w:w="2008" w:type="dxa"/>
                </w:tcPr>
                <w:p w14:paraId="46128408" w14:textId="77777777" w:rsidR="008C6636" w:rsidRPr="001F3A1C" w:rsidRDefault="008C6636" w:rsidP="00FE109B">
                  <w:pPr>
                    <w:rPr>
                      <w:rFonts w:cstheme="minorHAnsi"/>
                      <w:sz w:val="24"/>
                      <w:szCs w:val="24"/>
                    </w:rPr>
                  </w:pPr>
                </w:p>
                <w:p w14:paraId="4F6010DB" w14:textId="77777777" w:rsidR="008C6636" w:rsidRPr="001F3A1C" w:rsidRDefault="008C6636" w:rsidP="00FE109B">
                  <w:pPr>
                    <w:rPr>
                      <w:rFonts w:cstheme="minorHAnsi"/>
                      <w:sz w:val="24"/>
                      <w:szCs w:val="24"/>
                    </w:rPr>
                  </w:pPr>
                </w:p>
              </w:tc>
              <w:tc>
                <w:tcPr>
                  <w:tcW w:w="4079" w:type="dxa"/>
                </w:tcPr>
                <w:p w14:paraId="33737541" w14:textId="77777777" w:rsidR="008C6636" w:rsidRPr="001F3A1C" w:rsidRDefault="008C6636" w:rsidP="00FE109B">
                  <w:pPr>
                    <w:rPr>
                      <w:rFonts w:cstheme="minorHAnsi"/>
                      <w:sz w:val="24"/>
                      <w:szCs w:val="24"/>
                    </w:rPr>
                  </w:pPr>
                </w:p>
              </w:tc>
            </w:tr>
            <w:tr w:rsidR="008C6636" w:rsidRPr="001F3A1C" w14:paraId="0107787D" w14:textId="77777777" w:rsidTr="00FE109B">
              <w:trPr>
                <w:jc w:val="center"/>
              </w:trPr>
              <w:tc>
                <w:tcPr>
                  <w:tcW w:w="1061" w:type="dxa"/>
                </w:tcPr>
                <w:p w14:paraId="3A26D2ED" w14:textId="77777777" w:rsidR="008C6636" w:rsidRPr="001F3A1C" w:rsidRDefault="008C6636" w:rsidP="00FE109B">
                  <w:pPr>
                    <w:rPr>
                      <w:rFonts w:cstheme="minorHAnsi"/>
                      <w:sz w:val="24"/>
                      <w:szCs w:val="24"/>
                    </w:rPr>
                  </w:pPr>
                  <w:r w:rsidRPr="001F3A1C">
                    <w:rPr>
                      <w:rFonts w:cstheme="minorHAnsi"/>
                      <w:sz w:val="24"/>
                      <w:szCs w:val="24"/>
                    </w:rPr>
                    <w:t>6……</w:t>
                  </w:r>
                </w:p>
              </w:tc>
              <w:tc>
                <w:tcPr>
                  <w:tcW w:w="2008" w:type="dxa"/>
                </w:tcPr>
                <w:p w14:paraId="7E76A409" w14:textId="77777777" w:rsidR="008C6636" w:rsidRPr="001F3A1C" w:rsidRDefault="008C6636" w:rsidP="00FE109B">
                  <w:pPr>
                    <w:rPr>
                      <w:rFonts w:cstheme="minorHAnsi"/>
                      <w:sz w:val="24"/>
                      <w:szCs w:val="24"/>
                    </w:rPr>
                  </w:pPr>
                </w:p>
                <w:p w14:paraId="287FFA96" w14:textId="77777777" w:rsidR="008C6636" w:rsidRPr="001F3A1C" w:rsidRDefault="008C6636" w:rsidP="00FE109B">
                  <w:pPr>
                    <w:rPr>
                      <w:rFonts w:cstheme="minorHAnsi"/>
                      <w:sz w:val="24"/>
                      <w:szCs w:val="24"/>
                    </w:rPr>
                  </w:pPr>
                </w:p>
              </w:tc>
              <w:tc>
                <w:tcPr>
                  <w:tcW w:w="4079" w:type="dxa"/>
                </w:tcPr>
                <w:p w14:paraId="50BD1625" w14:textId="77777777" w:rsidR="008C6636" w:rsidRPr="001F3A1C" w:rsidRDefault="008C6636" w:rsidP="00FE109B">
                  <w:pPr>
                    <w:rPr>
                      <w:rFonts w:cstheme="minorHAnsi"/>
                      <w:sz w:val="24"/>
                      <w:szCs w:val="24"/>
                    </w:rPr>
                  </w:pPr>
                </w:p>
              </w:tc>
            </w:tr>
          </w:tbl>
          <w:p w14:paraId="16A60E3B" w14:textId="77777777" w:rsidR="008C6636" w:rsidRPr="001F3A1C" w:rsidRDefault="008C6636" w:rsidP="00FE109B">
            <w:pPr>
              <w:rPr>
                <w:rFonts w:cstheme="minorHAnsi"/>
                <w:sz w:val="24"/>
                <w:szCs w:val="24"/>
              </w:rPr>
            </w:pPr>
          </w:p>
          <w:p w14:paraId="7B7CB776" w14:textId="77777777" w:rsidR="008C6636" w:rsidRPr="001F3A1C" w:rsidRDefault="008C6636" w:rsidP="00FE109B">
            <w:pPr>
              <w:rPr>
                <w:rFonts w:cstheme="minorHAnsi"/>
                <w:sz w:val="24"/>
                <w:szCs w:val="24"/>
              </w:rPr>
            </w:pPr>
          </w:p>
          <w:p w14:paraId="7A9720E3" w14:textId="77777777" w:rsidR="008C6636" w:rsidRPr="001F3A1C" w:rsidRDefault="008C6636" w:rsidP="00FE109B">
            <w:pPr>
              <w:jc w:val="center"/>
              <w:rPr>
                <w:rFonts w:cstheme="minorHAnsi"/>
                <w:b/>
                <w:sz w:val="24"/>
                <w:szCs w:val="24"/>
              </w:rPr>
            </w:pPr>
            <w:r w:rsidRPr="001F3A1C">
              <w:rPr>
                <w:rFonts w:cstheme="minorHAnsi"/>
                <w:b/>
                <w:sz w:val="24"/>
                <w:szCs w:val="24"/>
              </w:rPr>
              <w:t>REALIZOWANE TREŚCI PROGRAMOWE</w:t>
            </w:r>
          </w:p>
          <w:p w14:paraId="12D5A62B" w14:textId="77777777" w:rsidR="008C6636" w:rsidRPr="001F3A1C" w:rsidRDefault="008C6636" w:rsidP="00FE109B">
            <w:pPr>
              <w:jc w:val="center"/>
              <w:rPr>
                <w:rFonts w:cstheme="minorHAnsi"/>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8C6636" w:rsidRPr="001F3A1C" w14:paraId="37EB0CD0" w14:textId="77777777" w:rsidTr="00FE109B">
              <w:tc>
                <w:tcPr>
                  <w:tcW w:w="850" w:type="dxa"/>
                  <w:shd w:val="clear" w:color="auto" w:fill="auto"/>
                </w:tcPr>
                <w:p w14:paraId="29548348" w14:textId="77777777" w:rsidR="008C6636" w:rsidRPr="001F3A1C" w:rsidRDefault="008C6636" w:rsidP="00FE109B">
                  <w:pPr>
                    <w:jc w:val="center"/>
                    <w:rPr>
                      <w:rFonts w:cstheme="minorHAnsi"/>
                      <w:sz w:val="24"/>
                      <w:szCs w:val="24"/>
                    </w:rPr>
                  </w:pPr>
                  <w:r w:rsidRPr="001F3A1C">
                    <w:rPr>
                      <w:rFonts w:cstheme="minorHAnsi"/>
                      <w:sz w:val="24"/>
                      <w:szCs w:val="24"/>
                    </w:rPr>
                    <w:t>data</w:t>
                  </w:r>
                </w:p>
              </w:tc>
              <w:tc>
                <w:tcPr>
                  <w:tcW w:w="2721" w:type="dxa"/>
                  <w:shd w:val="clear" w:color="auto" w:fill="auto"/>
                </w:tcPr>
                <w:p w14:paraId="2A3D3BD2" w14:textId="77777777" w:rsidR="008C6636" w:rsidRPr="001F3A1C" w:rsidRDefault="008C6636" w:rsidP="00FE109B">
                  <w:pPr>
                    <w:jc w:val="center"/>
                    <w:rPr>
                      <w:rFonts w:cstheme="minorHAnsi"/>
                      <w:b/>
                      <w:sz w:val="24"/>
                      <w:szCs w:val="24"/>
                    </w:rPr>
                  </w:pPr>
                </w:p>
              </w:tc>
              <w:tc>
                <w:tcPr>
                  <w:tcW w:w="898" w:type="dxa"/>
                  <w:shd w:val="clear" w:color="auto" w:fill="auto"/>
                </w:tcPr>
                <w:p w14:paraId="0A2CB8E4" w14:textId="77777777" w:rsidR="008C6636" w:rsidRPr="001F3A1C" w:rsidRDefault="008C6636" w:rsidP="00FE109B">
                  <w:pPr>
                    <w:jc w:val="center"/>
                    <w:rPr>
                      <w:rFonts w:cstheme="minorHAnsi"/>
                      <w:sz w:val="24"/>
                      <w:szCs w:val="24"/>
                    </w:rPr>
                  </w:pPr>
                  <w:r w:rsidRPr="001F3A1C">
                    <w:rPr>
                      <w:rFonts w:cstheme="minorHAnsi"/>
                      <w:sz w:val="24"/>
                      <w:szCs w:val="24"/>
                    </w:rPr>
                    <w:t>data</w:t>
                  </w:r>
                </w:p>
              </w:tc>
              <w:tc>
                <w:tcPr>
                  <w:tcW w:w="2335" w:type="dxa"/>
                  <w:shd w:val="clear" w:color="auto" w:fill="auto"/>
                </w:tcPr>
                <w:p w14:paraId="70BDAEE2" w14:textId="77777777" w:rsidR="008C6636" w:rsidRPr="001F3A1C" w:rsidRDefault="008C6636" w:rsidP="00FE109B">
                  <w:pPr>
                    <w:jc w:val="center"/>
                    <w:rPr>
                      <w:rFonts w:cstheme="minorHAnsi"/>
                      <w:b/>
                      <w:sz w:val="24"/>
                      <w:szCs w:val="24"/>
                    </w:rPr>
                  </w:pPr>
                </w:p>
              </w:tc>
            </w:tr>
            <w:tr w:rsidR="008C6636" w:rsidRPr="001F3A1C" w14:paraId="1E99BDF1" w14:textId="77777777" w:rsidTr="00FE109B">
              <w:trPr>
                <w:trHeight w:val="342"/>
              </w:trPr>
              <w:tc>
                <w:tcPr>
                  <w:tcW w:w="850" w:type="dxa"/>
                  <w:shd w:val="clear" w:color="auto" w:fill="auto"/>
                </w:tcPr>
                <w:p w14:paraId="4F575304" w14:textId="77777777" w:rsidR="008C6636" w:rsidRPr="001F3A1C" w:rsidRDefault="008C6636" w:rsidP="00FE109B">
                  <w:pPr>
                    <w:jc w:val="center"/>
                    <w:rPr>
                      <w:rFonts w:cstheme="minorHAnsi"/>
                      <w:sz w:val="24"/>
                      <w:szCs w:val="24"/>
                    </w:rPr>
                  </w:pPr>
                  <w:r w:rsidRPr="001F3A1C">
                    <w:rPr>
                      <w:rFonts w:cstheme="minorHAnsi"/>
                      <w:sz w:val="24"/>
                      <w:szCs w:val="24"/>
                    </w:rPr>
                    <w:t xml:space="preserve">……… </w:t>
                  </w:r>
                </w:p>
              </w:tc>
              <w:tc>
                <w:tcPr>
                  <w:tcW w:w="2721" w:type="dxa"/>
                  <w:shd w:val="clear" w:color="auto" w:fill="auto"/>
                </w:tcPr>
                <w:p w14:paraId="641896EB" w14:textId="77777777" w:rsidR="008C6636" w:rsidRPr="001F3A1C" w:rsidRDefault="008C6636" w:rsidP="00FE109B">
                  <w:pPr>
                    <w:jc w:val="center"/>
                    <w:rPr>
                      <w:rFonts w:cstheme="minorHAnsi"/>
                      <w:b/>
                      <w:sz w:val="24"/>
                      <w:szCs w:val="24"/>
                    </w:rPr>
                  </w:pPr>
                </w:p>
              </w:tc>
              <w:tc>
                <w:tcPr>
                  <w:tcW w:w="898" w:type="dxa"/>
                  <w:shd w:val="clear" w:color="auto" w:fill="auto"/>
                </w:tcPr>
                <w:p w14:paraId="1E62A6BD" w14:textId="77777777" w:rsidR="008C6636" w:rsidRPr="001F3A1C" w:rsidRDefault="008C6636" w:rsidP="00FE109B">
                  <w:pPr>
                    <w:jc w:val="center"/>
                    <w:rPr>
                      <w:rFonts w:cstheme="minorHAnsi"/>
                      <w:sz w:val="24"/>
                      <w:szCs w:val="24"/>
                    </w:rPr>
                  </w:pPr>
                </w:p>
              </w:tc>
              <w:tc>
                <w:tcPr>
                  <w:tcW w:w="2335" w:type="dxa"/>
                  <w:shd w:val="clear" w:color="auto" w:fill="auto"/>
                </w:tcPr>
                <w:p w14:paraId="49A373AE" w14:textId="77777777" w:rsidR="008C6636" w:rsidRPr="001F3A1C" w:rsidRDefault="008C6636" w:rsidP="00FE109B">
                  <w:pPr>
                    <w:jc w:val="center"/>
                    <w:rPr>
                      <w:rFonts w:cstheme="minorHAnsi"/>
                      <w:b/>
                      <w:sz w:val="24"/>
                      <w:szCs w:val="24"/>
                    </w:rPr>
                  </w:pPr>
                </w:p>
              </w:tc>
            </w:tr>
            <w:tr w:rsidR="008C6636" w:rsidRPr="001F3A1C" w14:paraId="1471B0B1" w14:textId="77777777" w:rsidTr="00FE109B">
              <w:trPr>
                <w:trHeight w:val="338"/>
              </w:trPr>
              <w:tc>
                <w:tcPr>
                  <w:tcW w:w="850" w:type="dxa"/>
                  <w:shd w:val="clear" w:color="auto" w:fill="auto"/>
                </w:tcPr>
                <w:p w14:paraId="0B189754" w14:textId="77777777" w:rsidR="008C6636" w:rsidRPr="001F3A1C" w:rsidRDefault="008C6636" w:rsidP="00FE109B">
                  <w:pPr>
                    <w:jc w:val="center"/>
                    <w:rPr>
                      <w:rFonts w:cstheme="minorHAnsi"/>
                      <w:sz w:val="24"/>
                      <w:szCs w:val="24"/>
                    </w:rPr>
                  </w:pPr>
                </w:p>
              </w:tc>
              <w:tc>
                <w:tcPr>
                  <w:tcW w:w="2721" w:type="dxa"/>
                  <w:shd w:val="clear" w:color="auto" w:fill="auto"/>
                </w:tcPr>
                <w:p w14:paraId="49721DA6" w14:textId="77777777" w:rsidR="008C6636" w:rsidRPr="001F3A1C" w:rsidRDefault="008C6636" w:rsidP="00FE109B">
                  <w:pPr>
                    <w:jc w:val="center"/>
                    <w:rPr>
                      <w:rFonts w:cstheme="minorHAnsi"/>
                      <w:b/>
                      <w:sz w:val="24"/>
                      <w:szCs w:val="24"/>
                    </w:rPr>
                  </w:pPr>
                </w:p>
              </w:tc>
              <w:tc>
                <w:tcPr>
                  <w:tcW w:w="898" w:type="dxa"/>
                  <w:shd w:val="clear" w:color="auto" w:fill="auto"/>
                </w:tcPr>
                <w:p w14:paraId="39E8429F" w14:textId="77777777" w:rsidR="008C6636" w:rsidRPr="001F3A1C" w:rsidRDefault="008C6636" w:rsidP="00FE109B">
                  <w:pPr>
                    <w:jc w:val="center"/>
                    <w:rPr>
                      <w:rFonts w:cstheme="minorHAnsi"/>
                      <w:sz w:val="24"/>
                      <w:szCs w:val="24"/>
                    </w:rPr>
                  </w:pPr>
                </w:p>
              </w:tc>
              <w:tc>
                <w:tcPr>
                  <w:tcW w:w="2335" w:type="dxa"/>
                  <w:shd w:val="clear" w:color="auto" w:fill="auto"/>
                </w:tcPr>
                <w:p w14:paraId="1E509505" w14:textId="77777777" w:rsidR="008C6636" w:rsidRPr="001F3A1C" w:rsidRDefault="008C6636" w:rsidP="00FE109B">
                  <w:pPr>
                    <w:jc w:val="center"/>
                    <w:rPr>
                      <w:rFonts w:cstheme="minorHAnsi"/>
                      <w:b/>
                      <w:sz w:val="24"/>
                      <w:szCs w:val="24"/>
                    </w:rPr>
                  </w:pPr>
                </w:p>
              </w:tc>
            </w:tr>
          </w:tbl>
          <w:p w14:paraId="689441E7" w14:textId="77777777" w:rsidR="008C6636" w:rsidRPr="001F3A1C" w:rsidRDefault="008C6636" w:rsidP="00FE109B">
            <w:pPr>
              <w:autoSpaceDE w:val="0"/>
              <w:autoSpaceDN w:val="0"/>
              <w:adjustRightInd w:val="0"/>
              <w:spacing w:after="120"/>
              <w:jc w:val="both"/>
              <w:rPr>
                <w:rFonts w:cstheme="minorHAnsi"/>
                <w:sz w:val="24"/>
                <w:szCs w:val="24"/>
              </w:rPr>
            </w:pPr>
          </w:p>
          <w:p w14:paraId="1AB11F53" w14:textId="77777777" w:rsidR="008C6636" w:rsidRPr="001F3A1C" w:rsidRDefault="008C6636" w:rsidP="00FE109B">
            <w:pPr>
              <w:jc w:val="center"/>
              <w:rPr>
                <w:rFonts w:cstheme="minorHAnsi"/>
                <w:b/>
                <w:sz w:val="24"/>
                <w:szCs w:val="24"/>
              </w:rPr>
            </w:pPr>
            <w:r w:rsidRPr="001F3A1C">
              <w:rPr>
                <w:rFonts w:cstheme="minorHAnsi"/>
                <w:b/>
                <w:sz w:val="24"/>
                <w:szCs w:val="24"/>
              </w:rPr>
              <w:t>Uzyskane oceny z czynności zawodowych</w:t>
            </w:r>
          </w:p>
          <w:p w14:paraId="180B75EB" w14:textId="77777777" w:rsidR="008C6636" w:rsidRPr="001F3A1C" w:rsidRDefault="008C6636" w:rsidP="00FE109B">
            <w:pPr>
              <w:jc w:val="center"/>
              <w:rPr>
                <w:rFonts w:cstheme="minorHAnsi"/>
                <w:b/>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8C6636" w:rsidRPr="001F3A1C" w14:paraId="5333850B" w14:textId="77777777" w:rsidTr="00FE109B">
              <w:tc>
                <w:tcPr>
                  <w:tcW w:w="850" w:type="dxa"/>
                  <w:shd w:val="clear" w:color="auto" w:fill="auto"/>
                </w:tcPr>
                <w:p w14:paraId="0AB765C8" w14:textId="77777777" w:rsidR="008C6636" w:rsidRPr="001F3A1C" w:rsidRDefault="008C6636" w:rsidP="00FE109B">
                  <w:pPr>
                    <w:jc w:val="center"/>
                    <w:rPr>
                      <w:rFonts w:cstheme="minorHAnsi"/>
                      <w:sz w:val="24"/>
                      <w:szCs w:val="24"/>
                    </w:rPr>
                  </w:pPr>
                  <w:r w:rsidRPr="001F3A1C">
                    <w:rPr>
                      <w:rFonts w:cstheme="minorHAnsi"/>
                      <w:sz w:val="24"/>
                      <w:szCs w:val="24"/>
                    </w:rPr>
                    <w:lastRenderedPageBreak/>
                    <w:t>data</w:t>
                  </w:r>
                </w:p>
              </w:tc>
              <w:tc>
                <w:tcPr>
                  <w:tcW w:w="2721" w:type="dxa"/>
                  <w:shd w:val="clear" w:color="auto" w:fill="auto"/>
                </w:tcPr>
                <w:p w14:paraId="38C85FFB" w14:textId="77777777" w:rsidR="008C6636" w:rsidRPr="001F3A1C" w:rsidRDefault="008C6636" w:rsidP="00FE109B">
                  <w:pPr>
                    <w:jc w:val="center"/>
                    <w:rPr>
                      <w:rFonts w:cstheme="minorHAnsi"/>
                      <w:b/>
                      <w:sz w:val="24"/>
                      <w:szCs w:val="24"/>
                    </w:rPr>
                  </w:pPr>
                  <w:r w:rsidRPr="001F3A1C">
                    <w:rPr>
                      <w:rFonts w:cstheme="minorHAnsi"/>
                      <w:b/>
                      <w:sz w:val="24"/>
                      <w:szCs w:val="24"/>
                    </w:rPr>
                    <w:t xml:space="preserve">Etap pracy </w:t>
                  </w:r>
                </w:p>
              </w:tc>
              <w:tc>
                <w:tcPr>
                  <w:tcW w:w="898" w:type="dxa"/>
                  <w:shd w:val="clear" w:color="auto" w:fill="auto"/>
                </w:tcPr>
                <w:p w14:paraId="7A16EE1B" w14:textId="77777777" w:rsidR="008C6636" w:rsidRPr="001F3A1C" w:rsidRDefault="008C6636" w:rsidP="00FE109B">
                  <w:pPr>
                    <w:jc w:val="center"/>
                    <w:rPr>
                      <w:rFonts w:cstheme="minorHAnsi"/>
                      <w:sz w:val="24"/>
                      <w:szCs w:val="24"/>
                    </w:rPr>
                  </w:pPr>
                  <w:r w:rsidRPr="001F3A1C">
                    <w:rPr>
                      <w:rFonts w:cstheme="minorHAnsi"/>
                      <w:sz w:val="24"/>
                      <w:szCs w:val="24"/>
                    </w:rPr>
                    <w:t>data</w:t>
                  </w:r>
                </w:p>
              </w:tc>
              <w:tc>
                <w:tcPr>
                  <w:tcW w:w="2335" w:type="dxa"/>
                  <w:shd w:val="clear" w:color="auto" w:fill="auto"/>
                </w:tcPr>
                <w:p w14:paraId="5CB97E6A" w14:textId="77777777" w:rsidR="008C6636" w:rsidRPr="001F3A1C" w:rsidRDefault="008C6636" w:rsidP="00FE109B">
                  <w:pPr>
                    <w:jc w:val="center"/>
                    <w:rPr>
                      <w:rFonts w:cstheme="minorHAnsi"/>
                      <w:b/>
                      <w:sz w:val="24"/>
                      <w:szCs w:val="24"/>
                    </w:rPr>
                  </w:pPr>
                  <w:r w:rsidRPr="001F3A1C">
                    <w:rPr>
                      <w:rFonts w:cstheme="minorHAnsi"/>
                      <w:b/>
                      <w:sz w:val="24"/>
                      <w:szCs w:val="24"/>
                    </w:rPr>
                    <w:t xml:space="preserve">Ocena </w:t>
                  </w:r>
                </w:p>
              </w:tc>
            </w:tr>
            <w:tr w:rsidR="008C6636" w:rsidRPr="001F3A1C" w14:paraId="05EACFED" w14:textId="77777777" w:rsidTr="00FE109B">
              <w:trPr>
                <w:trHeight w:val="342"/>
              </w:trPr>
              <w:tc>
                <w:tcPr>
                  <w:tcW w:w="850" w:type="dxa"/>
                  <w:shd w:val="clear" w:color="auto" w:fill="auto"/>
                </w:tcPr>
                <w:p w14:paraId="7A83DD58" w14:textId="77777777" w:rsidR="008C6636" w:rsidRPr="001F3A1C" w:rsidRDefault="008C6636" w:rsidP="00FE109B">
                  <w:pPr>
                    <w:jc w:val="center"/>
                    <w:rPr>
                      <w:rFonts w:cstheme="minorHAnsi"/>
                      <w:sz w:val="24"/>
                      <w:szCs w:val="24"/>
                    </w:rPr>
                  </w:pPr>
                  <w:r w:rsidRPr="001F3A1C">
                    <w:rPr>
                      <w:rFonts w:cstheme="minorHAnsi"/>
                      <w:sz w:val="24"/>
                      <w:szCs w:val="24"/>
                    </w:rPr>
                    <w:t xml:space="preserve">……… </w:t>
                  </w:r>
                </w:p>
              </w:tc>
              <w:tc>
                <w:tcPr>
                  <w:tcW w:w="2721" w:type="dxa"/>
                  <w:shd w:val="clear" w:color="auto" w:fill="auto"/>
                </w:tcPr>
                <w:p w14:paraId="2FCF7DD1" w14:textId="77777777" w:rsidR="008C6636" w:rsidRPr="001F3A1C" w:rsidRDefault="008C6636" w:rsidP="00FE109B">
                  <w:pPr>
                    <w:jc w:val="center"/>
                    <w:rPr>
                      <w:rFonts w:cstheme="minorHAnsi"/>
                      <w:b/>
                      <w:sz w:val="24"/>
                      <w:szCs w:val="24"/>
                    </w:rPr>
                  </w:pPr>
                </w:p>
              </w:tc>
              <w:tc>
                <w:tcPr>
                  <w:tcW w:w="898" w:type="dxa"/>
                  <w:shd w:val="clear" w:color="auto" w:fill="auto"/>
                </w:tcPr>
                <w:p w14:paraId="461A96B7" w14:textId="77777777" w:rsidR="008C6636" w:rsidRPr="001F3A1C" w:rsidRDefault="008C6636" w:rsidP="00FE109B">
                  <w:pPr>
                    <w:jc w:val="center"/>
                    <w:rPr>
                      <w:rFonts w:cstheme="minorHAnsi"/>
                      <w:sz w:val="24"/>
                      <w:szCs w:val="24"/>
                    </w:rPr>
                  </w:pPr>
                </w:p>
              </w:tc>
              <w:tc>
                <w:tcPr>
                  <w:tcW w:w="2335" w:type="dxa"/>
                  <w:shd w:val="clear" w:color="auto" w:fill="auto"/>
                </w:tcPr>
                <w:p w14:paraId="0514B184" w14:textId="77777777" w:rsidR="008C6636" w:rsidRPr="001F3A1C" w:rsidRDefault="008C6636" w:rsidP="00FE109B">
                  <w:pPr>
                    <w:jc w:val="center"/>
                    <w:rPr>
                      <w:rFonts w:cstheme="minorHAnsi"/>
                      <w:b/>
                      <w:sz w:val="24"/>
                      <w:szCs w:val="24"/>
                    </w:rPr>
                  </w:pPr>
                </w:p>
              </w:tc>
            </w:tr>
            <w:tr w:rsidR="008C6636" w:rsidRPr="001F3A1C" w14:paraId="339E6D7C" w14:textId="77777777" w:rsidTr="00FE109B">
              <w:trPr>
                <w:trHeight w:val="338"/>
              </w:trPr>
              <w:tc>
                <w:tcPr>
                  <w:tcW w:w="850" w:type="dxa"/>
                  <w:shd w:val="clear" w:color="auto" w:fill="auto"/>
                </w:tcPr>
                <w:p w14:paraId="1C3768B4" w14:textId="77777777" w:rsidR="008C6636" w:rsidRPr="001F3A1C" w:rsidRDefault="008C6636" w:rsidP="00FE109B">
                  <w:pPr>
                    <w:jc w:val="center"/>
                    <w:rPr>
                      <w:rFonts w:cstheme="minorHAnsi"/>
                      <w:sz w:val="24"/>
                      <w:szCs w:val="24"/>
                    </w:rPr>
                  </w:pPr>
                </w:p>
              </w:tc>
              <w:tc>
                <w:tcPr>
                  <w:tcW w:w="2721" w:type="dxa"/>
                  <w:shd w:val="clear" w:color="auto" w:fill="auto"/>
                </w:tcPr>
                <w:p w14:paraId="14B87E4F" w14:textId="77777777" w:rsidR="008C6636" w:rsidRPr="001F3A1C" w:rsidRDefault="008C6636" w:rsidP="00FE109B">
                  <w:pPr>
                    <w:jc w:val="center"/>
                    <w:rPr>
                      <w:rFonts w:cstheme="minorHAnsi"/>
                      <w:b/>
                      <w:sz w:val="24"/>
                      <w:szCs w:val="24"/>
                    </w:rPr>
                  </w:pPr>
                </w:p>
              </w:tc>
              <w:tc>
                <w:tcPr>
                  <w:tcW w:w="898" w:type="dxa"/>
                  <w:shd w:val="clear" w:color="auto" w:fill="auto"/>
                </w:tcPr>
                <w:p w14:paraId="04D26A07" w14:textId="77777777" w:rsidR="008C6636" w:rsidRPr="001F3A1C" w:rsidRDefault="008C6636" w:rsidP="00FE109B">
                  <w:pPr>
                    <w:jc w:val="center"/>
                    <w:rPr>
                      <w:rFonts w:cstheme="minorHAnsi"/>
                      <w:sz w:val="24"/>
                      <w:szCs w:val="24"/>
                    </w:rPr>
                  </w:pPr>
                </w:p>
              </w:tc>
              <w:tc>
                <w:tcPr>
                  <w:tcW w:w="2335" w:type="dxa"/>
                  <w:shd w:val="clear" w:color="auto" w:fill="auto"/>
                </w:tcPr>
                <w:p w14:paraId="173A5368" w14:textId="77777777" w:rsidR="008C6636" w:rsidRPr="001F3A1C" w:rsidRDefault="008C6636" w:rsidP="00FE109B">
                  <w:pPr>
                    <w:jc w:val="center"/>
                    <w:rPr>
                      <w:rFonts w:cstheme="minorHAnsi"/>
                      <w:b/>
                      <w:sz w:val="24"/>
                      <w:szCs w:val="24"/>
                    </w:rPr>
                  </w:pPr>
                </w:p>
              </w:tc>
            </w:tr>
          </w:tbl>
          <w:p w14:paraId="5FDB0A6F" w14:textId="77777777" w:rsidR="008C6636" w:rsidRPr="001F3A1C" w:rsidRDefault="008C6636" w:rsidP="00FE109B">
            <w:pPr>
              <w:autoSpaceDE w:val="0"/>
              <w:autoSpaceDN w:val="0"/>
              <w:adjustRightInd w:val="0"/>
              <w:spacing w:after="120"/>
              <w:jc w:val="both"/>
              <w:rPr>
                <w:rFonts w:cstheme="minorHAnsi"/>
                <w:sz w:val="24"/>
                <w:szCs w:val="24"/>
              </w:rPr>
            </w:pPr>
          </w:p>
          <w:p w14:paraId="712C1CBD" w14:textId="77777777" w:rsidR="008C6636" w:rsidRPr="001F3A1C" w:rsidRDefault="008C6636" w:rsidP="00FE109B">
            <w:pPr>
              <w:autoSpaceDE w:val="0"/>
              <w:autoSpaceDN w:val="0"/>
              <w:adjustRightInd w:val="0"/>
              <w:spacing w:after="120"/>
              <w:jc w:val="both"/>
              <w:rPr>
                <w:rFonts w:cstheme="minorHAnsi"/>
                <w:sz w:val="24"/>
                <w:szCs w:val="24"/>
              </w:rPr>
            </w:pPr>
          </w:p>
          <w:p w14:paraId="44576563" w14:textId="77777777" w:rsidR="008C6636" w:rsidRPr="001F3A1C" w:rsidRDefault="008C6636" w:rsidP="00FE109B">
            <w:pPr>
              <w:rPr>
                <w:rFonts w:cstheme="minorHAnsi"/>
                <w:sz w:val="24"/>
                <w:szCs w:val="24"/>
              </w:rPr>
            </w:pPr>
            <w:r w:rsidRPr="001F3A1C">
              <w:rPr>
                <w:rFonts w:cstheme="minorHAnsi"/>
                <w:sz w:val="24"/>
                <w:szCs w:val="24"/>
              </w:rPr>
              <w:t>………………………………………………………….……………………………</w:t>
            </w:r>
          </w:p>
          <w:p w14:paraId="67D96200" w14:textId="77777777" w:rsidR="008C6636" w:rsidRPr="001F3A1C" w:rsidRDefault="008C6636" w:rsidP="00FE109B">
            <w:pPr>
              <w:rPr>
                <w:rFonts w:cstheme="minorHAnsi"/>
                <w:sz w:val="24"/>
                <w:szCs w:val="24"/>
              </w:rPr>
            </w:pPr>
          </w:p>
          <w:p w14:paraId="19918E71" w14:textId="77777777" w:rsidR="008C6636" w:rsidRPr="001F3A1C" w:rsidRDefault="008C6636" w:rsidP="00FE109B">
            <w:pPr>
              <w:jc w:val="center"/>
              <w:rPr>
                <w:rFonts w:cstheme="minorHAnsi"/>
                <w:b/>
                <w:sz w:val="24"/>
                <w:szCs w:val="24"/>
              </w:rPr>
            </w:pPr>
            <w:r w:rsidRPr="001F3A1C">
              <w:rPr>
                <w:rFonts w:cstheme="minorHAnsi"/>
                <w:b/>
                <w:sz w:val="24"/>
                <w:szCs w:val="24"/>
              </w:rPr>
              <w:t>Kryteria Oceniania Ucznia</w:t>
            </w:r>
          </w:p>
          <w:p w14:paraId="001242DF" w14:textId="77777777" w:rsidR="008C6636" w:rsidRPr="001F3A1C" w:rsidRDefault="008C6636" w:rsidP="008C6636">
            <w:pPr>
              <w:pStyle w:val="Akapitzlist"/>
              <w:numPr>
                <w:ilvl w:val="0"/>
                <w:numId w:val="13"/>
              </w:numPr>
              <w:spacing w:after="0" w:line="240" w:lineRule="auto"/>
              <w:ind w:left="312" w:hanging="284"/>
              <w:jc w:val="both"/>
              <w:rPr>
                <w:rFonts w:cstheme="minorHAnsi"/>
                <w:sz w:val="24"/>
                <w:szCs w:val="24"/>
              </w:rPr>
            </w:pPr>
            <w:r w:rsidRPr="001F3A1C">
              <w:rPr>
                <w:rFonts w:cstheme="minorHAnsi"/>
                <w:sz w:val="24"/>
                <w:szCs w:val="24"/>
              </w:rPr>
              <w:t>Ocenie podlegają wiadomości i umiejętności ucznia ujęte w rozkładzie materiału opracowanym dla działu programowego wspólnie przez szkołę i pracodawcę według skali od 1 do 6 (gdzie 1 oznacza minimalną notę natomiast 6 oznacza notę maksymalną).</w:t>
            </w:r>
          </w:p>
          <w:p w14:paraId="579C12DE" w14:textId="77777777" w:rsidR="008C6636" w:rsidRPr="001F3A1C" w:rsidRDefault="008C6636" w:rsidP="008C6636">
            <w:pPr>
              <w:pStyle w:val="Akapitzlist"/>
              <w:numPr>
                <w:ilvl w:val="0"/>
                <w:numId w:val="13"/>
              </w:numPr>
              <w:spacing w:after="0" w:line="240" w:lineRule="auto"/>
              <w:ind w:left="312" w:hanging="284"/>
              <w:jc w:val="both"/>
              <w:rPr>
                <w:rFonts w:cstheme="minorHAnsi"/>
                <w:sz w:val="24"/>
                <w:szCs w:val="24"/>
              </w:rPr>
            </w:pPr>
            <w:r w:rsidRPr="001F3A1C">
              <w:rPr>
                <w:rFonts w:cstheme="minorHAnsi"/>
                <w:sz w:val="24"/>
                <w:szCs w:val="24"/>
              </w:rPr>
              <w:t>Wykaz wiadomości i umiejętności z uwzględnieniem poziomów wymagań programowych jest     przedstawiany uczniom na pierwszych zajęciach praktycznych.</w:t>
            </w:r>
          </w:p>
          <w:p w14:paraId="198CAEC9" w14:textId="77777777" w:rsidR="008C6636" w:rsidRPr="001F3A1C" w:rsidRDefault="008C6636" w:rsidP="00FE109B">
            <w:pPr>
              <w:ind w:left="312" w:hanging="312"/>
              <w:jc w:val="both"/>
              <w:rPr>
                <w:rFonts w:cstheme="minorHAnsi"/>
                <w:sz w:val="24"/>
                <w:szCs w:val="24"/>
              </w:rPr>
            </w:pPr>
            <w:r w:rsidRPr="001F3A1C">
              <w:rPr>
                <w:rFonts w:cstheme="minorHAnsi"/>
                <w:sz w:val="24"/>
                <w:szCs w:val="24"/>
              </w:rPr>
              <w:t>3.</w:t>
            </w:r>
            <w:r w:rsidRPr="001F3A1C">
              <w:rPr>
                <w:rFonts w:cstheme="minorHAnsi"/>
                <w:sz w:val="24"/>
                <w:szCs w:val="24"/>
              </w:rPr>
              <w:tab/>
              <w:t>Przy ocenianiu ucznia w części praktycznej zajęć pod uwagę powinny być brane następujące kryteria:</w:t>
            </w:r>
          </w:p>
          <w:p w14:paraId="451A17DB" w14:textId="77777777" w:rsidR="008C6636" w:rsidRPr="001F3A1C" w:rsidRDefault="008C6636" w:rsidP="00FE109B">
            <w:pPr>
              <w:jc w:val="both"/>
              <w:rPr>
                <w:rFonts w:cstheme="minorHAnsi"/>
                <w:sz w:val="24"/>
                <w:szCs w:val="24"/>
              </w:rPr>
            </w:pPr>
            <w:r w:rsidRPr="001F3A1C">
              <w:rPr>
                <w:rFonts w:cstheme="minorHAnsi"/>
                <w:sz w:val="24"/>
                <w:szCs w:val="24"/>
              </w:rPr>
              <w:t>a) planowanie zadania,</w:t>
            </w:r>
          </w:p>
          <w:p w14:paraId="1512074D" w14:textId="77777777" w:rsidR="008C6636" w:rsidRPr="001F3A1C" w:rsidRDefault="008C6636" w:rsidP="00FE109B">
            <w:pPr>
              <w:jc w:val="both"/>
              <w:rPr>
                <w:rFonts w:cstheme="minorHAnsi"/>
                <w:sz w:val="24"/>
                <w:szCs w:val="24"/>
              </w:rPr>
            </w:pPr>
            <w:r w:rsidRPr="001F3A1C">
              <w:rPr>
                <w:rFonts w:cstheme="minorHAnsi"/>
                <w:sz w:val="24"/>
                <w:szCs w:val="24"/>
              </w:rPr>
              <w:t>b) umiejętność łączenia teorii z praktyką,</w:t>
            </w:r>
          </w:p>
          <w:p w14:paraId="6FAEC72C" w14:textId="77777777" w:rsidR="008C6636" w:rsidRPr="001F3A1C" w:rsidRDefault="008C6636" w:rsidP="00FE109B">
            <w:pPr>
              <w:jc w:val="both"/>
              <w:rPr>
                <w:rFonts w:cstheme="minorHAnsi"/>
                <w:sz w:val="24"/>
                <w:szCs w:val="24"/>
              </w:rPr>
            </w:pPr>
            <w:r w:rsidRPr="001F3A1C">
              <w:rPr>
                <w:rFonts w:cstheme="minorHAnsi"/>
                <w:sz w:val="24"/>
                <w:szCs w:val="24"/>
              </w:rPr>
              <w:t>c) prowadzenie podstawowej dokumentacji,</w:t>
            </w:r>
          </w:p>
          <w:p w14:paraId="1F1BD7A6" w14:textId="77777777" w:rsidR="008C6636" w:rsidRPr="001F3A1C" w:rsidRDefault="008C6636" w:rsidP="00FE109B">
            <w:pPr>
              <w:jc w:val="both"/>
              <w:rPr>
                <w:rFonts w:cstheme="minorHAnsi"/>
                <w:sz w:val="24"/>
                <w:szCs w:val="24"/>
              </w:rPr>
            </w:pPr>
            <w:r w:rsidRPr="001F3A1C">
              <w:rPr>
                <w:rFonts w:cstheme="minorHAnsi"/>
                <w:sz w:val="24"/>
                <w:szCs w:val="24"/>
              </w:rPr>
              <w:t>d) organizacja pracy,</w:t>
            </w:r>
          </w:p>
          <w:p w14:paraId="0A2CCE1B" w14:textId="77777777" w:rsidR="008C6636" w:rsidRPr="001F3A1C" w:rsidRDefault="008C6636" w:rsidP="00FE109B">
            <w:pPr>
              <w:jc w:val="both"/>
              <w:rPr>
                <w:rFonts w:cstheme="minorHAnsi"/>
                <w:sz w:val="24"/>
                <w:szCs w:val="24"/>
              </w:rPr>
            </w:pPr>
            <w:r w:rsidRPr="001F3A1C">
              <w:rPr>
                <w:rFonts w:cstheme="minorHAnsi"/>
                <w:sz w:val="24"/>
                <w:szCs w:val="24"/>
              </w:rPr>
              <w:t>e) realizacja zadania praktycznego z uwzględnieniem wymagań określonych w dokumentacji,</w:t>
            </w:r>
          </w:p>
          <w:p w14:paraId="73EB8A44" w14:textId="77777777" w:rsidR="008C6636" w:rsidRPr="001F3A1C" w:rsidRDefault="008C6636" w:rsidP="00FE109B">
            <w:pPr>
              <w:jc w:val="both"/>
              <w:rPr>
                <w:rFonts w:cstheme="minorHAnsi"/>
                <w:sz w:val="24"/>
                <w:szCs w:val="24"/>
              </w:rPr>
            </w:pPr>
            <w:r w:rsidRPr="001F3A1C">
              <w:rPr>
                <w:rFonts w:cstheme="minorHAnsi"/>
                <w:sz w:val="24"/>
                <w:szCs w:val="24"/>
              </w:rPr>
              <w:t>f) samodzielność pracy i inicjatywa,</w:t>
            </w:r>
          </w:p>
          <w:p w14:paraId="2E245634" w14:textId="77777777" w:rsidR="008C6636" w:rsidRPr="001F3A1C" w:rsidRDefault="008C6636" w:rsidP="00FE109B">
            <w:pPr>
              <w:jc w:val="both"/>
              <w:rPr>
                <w:rFonts w:cstheme="minorHAnsi"/>
                <w:sz w:val="24"/>
                <w:szCs w:val="24"/>
              </w:rPr>
            </w:pPr>
            <w:r w:rsidRPr="001F3A1C">
              <w:rPr>
                <w:rFonts w:cstheme="minorHAnsi"/>
                <w:sz w:val="24"/>
                <w:szCs w:val="24"/>
              </w:rPr>
              <w:t xml:space="preserve">g) umiejętność współpracy w zespole, </w:t>
            </w:r>
          </w:p>
          <w:p w14:paraId="430BDA56" w14:textId="77777777" w:rsidR="008C6636" w:rsidRPr="001F3A1C" w:rsidRDefault="008C6636" w:rsidP="00FE109B">
            <w:pPr>
              <w:jc w:val="both"/>
              <w:rPr>
                <w:rFonts w:cstheme="minorHAnsi"/>
                <w:sz w:val="24"/>
                <w:szCs w:val="24"/>
              </w:rPr>
            </w:pPr>
            <w:r w:rsidRPr="001F3A1C">
              <w:rPr>
                <w:rFonts w:cstheme="minorHAnsi"/>
                <w:sz w:val="24"/>
                <w:szCs w:val="24"/>
              </w:rPr>
              <w:t>h) umiejętność podejmowania decyzji,</w:t>
            </w:r>
          </w:p>
          <w:p w14:paraId="38C40017" w14:textId="77777777" w:rsidR="008C6636" w:rsidRPr="001F3A1C" w:rsidRDefault="008C6636" w:rsidP="00FE109B">
            <w:pPr>
              <w:ind w:left="170" w:hanging="170"/>
              <w:jc w:val="both"/>
              <w:rPr>
                <w:rFonts w:cstheme="minorHAnsi"/>
                <w:sz w:val="24"/>
                <w:szCs w:val="24"/>
              </w:rPr>
            </w:pPr>
            <w:r w:rsidRPr="001F3A1C">
              <w:rPr>
                <w:rFonts w:cstheme="minorHAnsi"/>
                <w:sz w:val="24"/>
                <w:szCs w:val="24"/>
              </w:rPr>
              <w:t xml:space="preserve">i) umiejętność posługiwania się sprzętem technicznym i narzędziami wykorzystywanymi w miejscu praktycznej nauki zawodu, </w:t>
            </w:r>
          </w:p>
          <w:p w14:paraId="52444CF1" w14:textId="77777777" w:rsidR="008C6636" w:rsidRPr="001F3A1C" w:rsidRDefault="008C6636" w:rsidP="00FE109B">
            <w:pPr>
              <w:jc w:val="both"/>
              <w:rPr>
                <w:rFonts w:cstheme="minorHAnsi"/>
                <w:sz w:val="24"/>
                <w:szCs w:val="24"/>
              </w:rPr>
            </w:pPr>
            <w:r w:rsidRPr="001F3A1C">
              <w:rPr>
                <w:rFonts w:cstheme="minorHAnsi"/>
                <w:sz w:val="24"/>
                <w:szCs w:val="24"/>
              </w:rPr>
              <w:t>j) poszanowanie mienia pracodawcy,</w:t>
            </w:r>
          </w:p>
          <w:p w14:paraId="2148AA8B" w14:textId="77777777" w:rsidR="008C6636" w:rsidRPr="001F3A1C" w:rsidRDefault="008C6636" w:rsidP="00FE109B">
            <w:pPr>
              <w:jc w:val="both"/>
              <w:rPr>
                <w:rFonts w:cstheme="minorHAnsi"/>
                <w:sz w:val="24"/>
                <w:szCs w:val="24"/>
              </w:rPr>
            </w:pPr>
            <w:r w:rsidRPr="001F3A1C">
              <w:rPr>
                <w:rFonts w:cstheme="minorHAnsi"/>
                <w:sz w:val="24"/>
                <w:szCs w:val="24"/>
              </w:rPr>
              <w:lastRenderedPageBreak/>
              <w:t>k) przestrzeganie regulaminów obowiązujących u pracodawcy,</w:t>
            </w:r>
          </w:p>
          <w:p w14:paraId="7BC36D09" w14:textId="77777777" w:rsidR="008C6636" w:rsidRPr="001F3A1C" w:rsidRDefault="008C6636" w:rsidP="00FE109B">
            <w:pPr>
              <w:jc w:val="both"/>
              <w:rPr>
                <w:rFonts w:cstheme="minorHAnsi"/>
                <w:sz w:val="24"/>
                <w:szCs w:val="24"/>
              </w:rPr>
            </w:pPr>
            <w:r w:rsidRPr="001F3A1C">
              <w:rPr>
                <w:rFonts w:cstheme="minorHAnsi"/>
                <w:sz w:val="24"/>
                <w:szCs w:val="24"/>
              </w:rPr>
              <w:t>l) przestrzeganie przepisów bhp na stanowisku pracy</w:t>
            </w:r>
            <w:r>
              <w:rPr>
                <w:rFonts w:cstheme="minorHAnsi"/>
                <w:sz w:val="24"/>
                <w:szCs w:val="24"/>
              </w:rPr>
              <w:t>,</w:t>
            </w:r>
          </w:p>
          <w:p w14:paraId="133AEA9C" w14:textId="77777777" w:rsidR="008C6636" w:rsidRPr="001F3A1C" w:rsidRDefault="008C6636" w:rsidP="00FE109B">
            <w:pPr>
              <w:jc w:val="both"/>
              <w:rPr>
                <w:rFonts w:cstheme="minorHAnsi"/>
                <w:sz w:val="24"/>
                <w:szCs w:val="24"/>
              </w:rPr>
            </w:pPr>
            <w:r w:rsidRPr="001F3A1C">
              <w:rPr>
                <w:rFonts w:cstheme="minorHAnsi"/>
                <w:sz w:val="24"/>
                <w:szCs w:val="24"/>
              </w:rPr>
              <w:t>m) prezentowanie efektów wykonanego zadania,</w:t>
            </w:r>
          </w:p>
          <w:p w14:paraId="56470B5B" w14:textId="77777777" w:rsidR="008C6636" w:rsidRPr="001F3A1C" w:rsidRDefault="008C6636" w:rsidP="00FE109B">
            <w:pPr>
              <w:jc w:val="both"/>
              <w:rPr>
                <w:rFonts w:cstheme="minorHAnsi"/>
                <w:sz w:val="24"/>
                <w:szCs w:val="24"/>
              </w:rPr>
            </w:pPr>
            <w:r w:rsidRPr="001F3A1C">
              <w:rPr>
                <w:rFonts w:cstheme="minorHAnsi"/>
                <w:sz w:val="24"/>
                <w:szCs w:val="24"/>
              </w:rPr>
              <w:t>n) zaangażowanie ucznia podczas wszystkich form zajęć praktycznych</w:t>
            </w:r>
            <w:r>
              <w:rPr>
                <w:rFonts w:cstheme="minorHAnsi"/>
                <w:sz w:val="24"/>
                <w:szCs w:val="24"/>
              </w:rPr>
              <w:t>.</w:t>
            </w:r>
          </w:p>
          <w:p w14:paraId="7E8B9419" w14:textId="77777777" w:rsidR="008C6636" w:rsidRPr="001F3A1C" w:rsidRDefault="008C6636" w:rsidP="00FE109B">
            <w:pPr>
              <w:jc w:val="both"/>
              <w:rPr>
                <w:rFonts w:cstheme="minorHAnsi"/>
                <w:b/>
                <w:sz w:val="24"/>
                <w:szCs w:val="24"/>
              </w:rPr>
            </w:pPr>
          </w:p>
          <w:p w14:paraId="4BBD6E74" w14:textId="77777777" w:rsidR="008C6636" w:rsidRPr="001F3A1C" w:rsidRDefault="008C6636" w:rsidP="00FE109B">
            <w:pPr>
              <w:rPr>
                <w:rFonts w:cstheme="minorHAnsi"/>
                <w:sz w:val="24"/>
                <w:szCs w:val="24"/>
              </w:rPr>
            </w:pPr>
            <w:r w:rsidRPr="001F3A1C">
              <w:rPr>
                <w:rFonts w:cstheme="minorHAnsi"/>
                <w:sz w:val="24"/>
                <w:szCs w:val="24"/>
              </w:rPr>
              <w:t xml:space="preserve">                                                             </w:t>
            </w:r>
          </w:p>
          <w:p w14:paraId="3D433D38" w14:textId="77777777" w:rsidR="008C6636" w:rsidRPr="001F3A1C" w:rsidRDefault="008C6636" w:rsidP="00FE109B">
            <w:pPr>
              <w:ind w:left="465"/>
              <w:jc w:val="center"/>
              <w:rPr>
                <w:rFonts w:cstheme="minorHAnsi"/>
                <w:sz w:val="24"/>
                <w:szCs w:val="24"/>
              </w:rPr>
            </w:pPr>
            <w:r w:rsidRPr="001F3A1C">
              <w:rPr>
                <w:rFonts w:cstheme="minorHAnsi"/>
                <w:sz w:val="24"/>
                <w:szCs w:val="24"/>
              </w:rPr>
              <w:t>DATA I PODPIS</w:t>
            </w:r>
          </w:p>
          <w:p w14:paraId="57906875" w14:textId="77777777" w:rsidR="008C6636" w:rsidRPr="001F3A1C" w:rsidRDefault="008C6636" w:rsidP="00FE109B">
            <w:pPr>
              <w:rPr>
                <w:rFonts w:cstheme="minorHAnsi"/>
                <w:b/>
                <w:sz w:val="24"/>
                <w:szCs w:val="24"/>
              </w:rPr>
            </w:pPr>
          </w:p>
          <w:p w14:paraId="5A04258C" w14:textId="77777777" w:rsidR="008C6636" w:rsidRPr="001F3A1C" w:rsidRDefault="008C6636" w:rsidP="00FE109B">
            <w:pPr>
              <w:rPr>
                <w:rFonts w:cstheme="minorHAnsi"/>
                <w:b/>
                <w:sz w:val="24"/>
                <w:szCs w:val="24"/>
              </w:rPr>
            </w:pPr>
          </w:p>
          <w:p w14:paraId="6C214BEA" w14:textId="77777777" w:rsidR="008C6636" w:rsidRPr="001F3A1C" w:rsidRDefault="008C6636" w:rsidP="00FE109B">
            <w:pPr>
              <w:rPr>
                <w:rFonts w:cstheme="minorHAnsi"/>
                <w:sz w:val="24"/>
                <w:szCs w:val="24"/>
              </w:rPr>
            </w:pPr>
            <w:r w:rsidRPr="001F3A1C">
              <w:rPr>
                <w:rFonts w:cstheme="minorHAnsi"/>
                <w:b/>
                <w:sz w:val="24"/>
                <w:szCs w:val="24"/>
              </w:rPr>
              <w:t>IMIĘ I NAZWISKO UCZNIA</w:t>
            </w:r>
            <w:r w:rsidRPr="001F3A1C">
              <w:rPr>
                <w:rFonts w:cstheme="minorHAnsi"/>
                <w:sz w:val="24"/>
                <w:szCs w:val="24"/>
              </w:rPr>
              <w:t>:</w:t>
            </w:r>
          </w:p>
          <w:p w14:paraId="546A4AF7" w14:textId="77777777" w:rsidR="008C6636" w:rsidRPr="001F3A1C" w:rsidRDefault="008C6636" w:rsidP="00FE109B">
            <w:pPr>
              <w:rPr>
                <w:rFonts w:cstheme="minorHAnsi"/>
                <w:sz w:val="24"/>
                <w:szCs w:val="24"/>
              </w:rPr>
            </w:pPr>
          </w:p>
          <w:p w14:paraId="0CCAC26C" w14:textId="77777777" w:rsidR="008C6636" w:rsidRPr="001F3A1C" w:rsidRDefault="008C6636" w:rsidP="00FE109B">
            <w:pPr>
              <w:rPr>
                <w:rFonts w:cstheme="minorHAnsi"/>
                <w:sz w:val="24"/>
                <w:szCs w:val="24"/>
              </w:rPr>
            </w:pPr>
            <w:r w:rsidRPr="001F3A1C">
              <w:rPr>
                <w:rFonts w:cstheme="minorHAnsi"/>
                <w:sz w:val="24"/>
                <w:szCs w:val="24"/>
              </w:rPr>
              <w:t>…………………..……….……………………</w:t>
            </w:r>
          </w:p>
          <w:p w14:paraId="599150CC" w14:textId="77777777" w:rsidR="008C6636" w:rsidRPr="001F3A1C" w:rsidRDefault="008C6636" w:rsidP="00FE109B">
            <w:pPr>
              <w:rPr>
                <w:rFonts w:cstheme="minorHAnsi"/>
                <w:sz w:val="24"/>
                <w:szCs w:val="24"/>
              </w:rPr>
            </w:pPr>
          </w:p>
          <w:p w14:paraId="36D5785A" w14:textId="77777777" w:rsidR="008C6636" w:rsidRPr="001F3A1C" w:rsidRDefault="008C6636" w:rsidP="00FE109B">
            <w:pPr>
              <w:rPr>
                <w:rFonts w:cstheme="minorHAnsi"/>
                <w:sz w:val="24"/>
                <w:szCs w:val="24"/>
              </w:rPr>
            </w:pPr>
            <w:r w:rsidRPr="001F3A1C">
              <w:rPr>
                <w:rFonts w:cstheme="minorHAnsi"/>
                <w:b/>
                <w:sz w:val="24"/>
                <w:szCs w:val="24"/>
              </w:rPr>
              <w:t>TERMIN ZAJĘĆ PRAKTYCZNYCH</w:t>
            </w:r>
            <w:r w:rsidRPr="001F3A1C">
              <w:rPr>
                <w:rFonts w:cstheme="minorHAnsi"/>
                <w:sz w:val="24"/>
                <w:szCs w:val="24"/>
              </w:rPr>
              <w:t>:</w:t>
            </w:r>
          </w:p>
          <w:p w14:paraId="3676F128" w14:textId="77777777" w:rsidR="008C6636" w:rsidRPr="001F3A1C" w:rsidRDefault="008C6636" w:rsidP="00FE109B">
            <w:pPr>
              <w:rPr>
                <w:rFonts w:cstheme="minorHAnsi"/>
                <w:sz w:val="24"/>
                <w:szCs w:val="24"/>
              </w:rPr>
            </w:pPr>
          </w:p>
          <w:p w14:paraId="0C0E6AEB" w14:textId="77777777" w:rsidR="008C6636" w:rsidRPr="001F3A1C" w:rsidRDefault="008C6636" w:rsidP="00FE109B">
            <w:pPr>
              <w:rPr>
                <w:rFonts w:cstheme="minorHAnsi"/>
                <w:sz w:val="24"/>
                <w:szCs w:val="24"/>
              </w:rPr>
            </w:pPr>
            <w:r w:rsidRPr="001F3A1C">
              <w:rPr>
                <w:rFonts w:cstheme="minorHAnsi"/>
                <w:sz w:val="24"/>
                <w:szCs w:val="24"/>
              </w:rPr>
              <w:t>………………………………………………….</w:t>
            </w:r>
          </w:p>
          <w:p w14:paraId="2028759E" w14:textId="77777777" w:rsidR="008C6636" w:rsidRPr="001F3A1C" w:rsidRDefault="008C6636" w:rsidP="00FE109B">
            <w:pPr>
              <w:rPr>
                <w:rFonts w:cstheme="minorHAnsi"/>
                <w:sz w:val="24"/>
                <w:szCs w:val="24"/>
              </w:rPr>
            </w:pPr>
          </w:p>
          <w:p w14:paraId="4B34E35F" w14:textId="77777777" w:rsidR="008C6636" w:rsidRPr="001F3A1C" w:rsidRDefault="008C6636" w:rsidP="00FE109B">
            <w:pPr>
              <w:rPr>
                <w:rFonts w:cstheme="minorHAnsi"/>
                <w:sz w:val="24"/>
                <w:szCs w:val="24"/>
              </w:rPr>
            </w:pPr>
            <w:r w:rsidRPr="001F3A1C">
              <w:rPr>
                <w:rFonts w:cstheme="minorHAnsi"/>
                <w:b/>
                <w:sz w:val="24"/>
                <w:szCs w:val="24"/>
              </w:rPr>
              <w:t>OPINIA O UCZNIU</w:t>
            </w:r>
            <w:r w:rsidRPr="001F3A1C">
              <w:rPr>
                <w:rFonts w:cstheme="minorHAnsi"/>
                <w:sz w:val="24"/>
                <w:szCs w:val="24"/>
              </w:rPr>
              <w:t>:</w:t>
            </w:r>
          </w:p>
          <w:p w14:paraId="47039D76" w14:textId="77777777" w:rsidR="008C6636" w:rsidRPr="001F3A1C" w:rsidRDefault="008C6636" w:rsidP="00FE109B">
            <w:pPr>
              <w:ind w:left="465"/>
              <w:rPr>
                <w:rFonts w:cstheme="minorHAnsi"/>
                <w:sz w:val="24"/>
                <w:szCs w:val="24"/>
              </w:rPr>
            </w:pPr>
          </w:p>
          <w:p w14:paraId="70BC8B8F" w14:textId="77777777" w:rsidR="008C6636" w:rsidRPr="001F3A1C" w:rsidRDefault="008C6636" w:rsidP="00FE109B">
            <w:pPr>
              <w:ind w:left="465"/>
              <w:rPr>
                <w:rFonts w:cstheme="minorHAnsi"/>
                <w:sz w:val="24"/>
                <w:szCs w:val="24"/>
              </w:rPr>
            </w:pPr>
          </w:p>
          <w:p w14:paraId="0C42E909" w14:textId="77777777" w:rsidR="008C6636" w:rsidRPr="001F3A1C" w:rsidRDefault="008C6636" w:rsidP="00FE109B">
            <w:pPr>
              <w:ind w:left="465"/>
              <w:rPr>
                <w:rFonts w:cstheme="minorHAnsi"/>
                <w:sz w:val="24"/>
                <w:szCs w:val="24"/>
              </w:rPr>
            </w:pPr>
          </w:p>
          <w:p w14:paraId="7DF2A9F3" w14:textId="77777777" w:rsidR="008C6636" w:rsidRPr="001F3A1C" w:rsidRDefault="008C6636" w:rsidP="00FE109B">
            <w:pPr>
              <w:rPr>
                <w:rFonts w:cstheme="minorHAnsi"/>
                <w:sz w:val="24"/>
                <w:szCs w:val="24"/>
              </w:rPr>
            </w:pPr>
          </w:p>
          <w:p w14:paraId="616ECB82" w14:textId="77777777" w:rsidR="008C6636" w:rsidRPr="001F3A1C" w:rsidRDefault="008C6636" w:rsidP="00FE109B">
            <w:pPr>
              <w:ind w:left="465"/>
              <w:rPr>
                <w:rFonts w:cstheme="minorHAnsi"/>
                <w:sz w:val="24"/>
                <w:szCs w:val="24"/>
              </w:rPr>
            </w:pPr>
          </w:p>
          <w:p w14:paraId="72821A5B" w14:textId="77777777" w:rsidR="008C6636" w:rsidRPr="001F3A1C" w:rsidRDefault="008C6636" w:rsidP="00FE109B">
            <w:pPr>
              <w:ind w:left="465"/>
              <w:rPr>
                <w:rFonts w:cstheme="minorHAnsi"/>
                <w:sz w:val="24"/>
                <w:szCs w:val="24"/>
              </w:rPr>
            </w:pPr>
          </w:p>
          <w:p w14:paraId="043A16FD" w14:textId="77777777" w:rsidR="008C6636" w:rsidRPr="001F3A1C" w:rsidRDefault="008C6636" w:rsidP="00FE109B">
            <w:pPr>
              <w:ind w:left="465"/>
              <w:rPr>
                <w:rFonts w:cstheme="minorHAnsi"/>
                <w:sz w:val="24"/>
                <w:szCs w:val="24"/>
              </w:rPr>
            </w:pPr>
          </w:p>
          <w:p w14:paraId="43909A30" w14:textId="77777777" w:rsidR="008C6636" w:rsidRPr="001F3A1C" w:rsidRDefault="008C6636" w:rsidP="00FE109B">
            <w:pPr>
              <w:ind w:left="465"/>
              <w:jc w:val="center"/>
              <w:rPr>
                <w:rFonts w:cstheme="minorHAnsi"/>
                <w:b/>
                <w:sz w:val="24"/>
                <w:szCs w:val="24"/>
              </w:rPr>
            </w:pPr>
            <w:r w:rsidRPr="001F3A1C">
              <w:rPr>
                <w:rFonts w:cstheme="minorHAnsi"/>
                <w:b/>
                <w:sz w:val="24"/>
                <w:szCs w:val="24"/>
              </w:rPr>
              <w:t>PROPONOWANA OCENA KOŃCOWA</w:t>
            </w:r>
          </w:p>
          <w:p w14:paraId="1D77F8B5" w14:textId="77777777" w:rsidR="008C6636" w:rsidRPr="001F3A1C" w:rsidRDefault="008C6636" w:rsidP="00FE109B">
            <w:pPr>
              <w:ind w:left="465"/>
              <w:jc w:val="center"/>
              <w:rPr>
                <w:rFonts w:cstheme="minorHAnsi"/>
                <w:sz w:val="24"/>
                <w:szCs w:val="24"/>
              </w:rPr>
            </w:pPr>
          </w:p>
          <w:p w14:paraId="1E8D065B" w14:textId="77777777" w:rsidR="008C6636" w:rsidRPr="001F3A1C" w:rsidRDefault="008C6636" w:rsidP="00FE109B">
            <w:pPr>
              <w:ind w:left="465"/>
              <w:jc w:val="center"/>
              <w:rPr>
                <w:rFonts w:cstheme="minorHAnsi"/>
                <w:sz w:val="24"/>
                <w:szCs w:val="24"/>
              </w:rPr>
            </w:pPr>
            <w:r w:rsidRPr="001F3A1C">
              <w:rPr>
                <w:rFonts w:cstheme="minorHAnsi"/>
                <w:sz w:val="24"/>
                <w:szCs w:val="24"/>
              </w:rPr>
              <w:t>…………………………</w:t>
            </w:r>
          </w:p>
          <w:p w14:paraId="2339994B" w14:textId="77777777" w:rsidR="008C6636" w:rsidRPr="001F3A1C" w:rsidRDefault="008C6636" w:rsidP="00FE109B">
            <w:pPr>
              <w:jc w:val="right"/>
              <w:rPr>
                <w:rFonts w:cstheme="minorHAnsi"/>
                <w:sz w:val="24"/>
                <w:szCs w:val="24"/>
              </w:rPr>
            </w:pPr>
          </w:p>
          <w:p w14:paraId="73BA899E" w14:textId="77777777" w:rsidR="008C6636" w:rsidRPr="001F3A1C" w:rsidRDefault="008C6636" w:rsidP="00FE109B">
            <w:pPr>
              <w:rPr>
                <w:rFonts w:cstheme="minorHAnsi"/>
                <w:sz w:val="24"/>
                <w:szCs w:val="24"/>
              </w:rPr>
            </w:pPr>
          </w:p>
          <w:p w14:paraId="563E5527" w14:textId="77777777" w:rsidR="008C6636" w:rsidRPr="001F3A1C" w:rsidRDefault="008C6636" w:rsidP="00FE109B">
            <w:pPr>
              <w:rPr>
                <w:rFonts w:cstheme="minorHAnsi"/>
                <w:sz w:val="24"/>
                <w:szCs w:val="24"/>
              </w:rPr>
            </w:pPr>
            <w:r w:rsidRPr="001F3A1C">
              <w:rPr>
                <w:rFonts w:cstheme="minorHAnsi"/>
                <w:sz w:val="24"/>
                <w:szCs w:val="24"/>
              </w:rPr>
              <w:t>DATA                                                              PODPIS I PIECZĄTKA</w:t>
            </w:r>
          </w:p>
          <w:p w14:paraId="3055A298" w14:textId="77777777" w:rsidR="008C6636" w:rsidRPr="001F3A1C" w:rsidRDefault="008C6636" w:rsidP="00FE109B">
            <w:pPr>
              <w:rPr>
                <w:rFonts w:cstheme="minorHAnsi"/>
                <w:sz w:val="24"/>
                <w:szCs w:val="24"/>
              </w:rPr>
            </w:pPr>
          </w:p>
          <w:p w14:paraId="604B6A7F" w14:textId="77777777" w:rsidR="008C6636" w:rsidRPr="001F3A1C" w:rsidRDefault="008C6636" w:rsidP="00FE109B">
            <w:pPr>
              <w:rPr>
                <w:rFonts w:cstheme="minorHAnsi"/>
                <w:sz w:val="24"/>
                <w:szCs w:val="24"/>
              </w:rPr>
            </w:pPr>
          </w:p>
          <w:p w14:paraId="48417CB4" w14:textId="77777777" w:rsidR="008C6636" w:rsidRPr="001F3A1C" w:rsidRDefault="008C6636" w:rsidP="00FE109B">
            <w:pPr>
              <w:rPr>
                <w:rFonts w:cstheme="minorHAnsi"/>
                <w:sz w:val="24"/>
                <w:szCs w:val="24"/>
              </w:rPr>
            </w:pPr>
          </w:p>
          <w:p w14:paraId="1359D4D1" w14:textId="77777777" w:rsidR="008C6636" w:rsidRPr="001F3A1C" w:rsidRDefault="008C6636" w:rsidP="00FE109B">
            <w:pPr>
              <w:ind w:right="-108"/>
              <w:jc w:val="center"/>
              <w:rPr>
                <w:rFonts w:cstheme="minorHAnsi"/>
                <w:sz w:val="24"/>
                <w:szCs w:val="24"/>
              </w:rPr>
            </w:pPr>
            <w:r w:rsidRPr="001F3A1C">
              <w:rPr>
                <w:rFonts w:cstheme="minorHAnsi"/>
                <w:sz w:val="24"/>
                <w:szCs w:val="24"/>
              </w:rPr>
              <w:t xml:space="preserve">                                                      …..…………….. </w:t>
            </w:r>
            <w:proofErr w:type="spellStart"/>
            <w:r w:rsidRPr="001F3A1C">
              <w:rPr>
                <w:rFonts w:cstheme="minorHAnsi"/>
                <w:sz w:val="24"/>
                <w:szCs w:val="24"/>
              </w:rPr>
              <w:t>dn</w:t>
            </w:r>
            <w:proofErr w:type="spellEnd"/>
            <w:r w:rsidRPr="001F3A1C">
              <w:rPr>
                <w:rFonts w:cstheme="minorHAnsi"/>
                <w:sz w:val="24"/>
                <w:szCs w:val="24"/>
              </w:rPr>
              <w:t>…..………………..</w:t>
            </w:r>
          </w:p>
          <w:p w14:paraId="78461E14" w14:textId="77777777" w:rsidR="008C6636" w:rsidRPr="001F3A1C" w:rsidRDefault="008C6636" w:rsidP="00FE109B">
            <w:pPr>
              <w:ind w:right="-108"/>
              <w:rPr>
                <w:rFonts w:cstheme="minorHAnsi"/>
                <w:sz w:val="24"/>
                <w:szCs w:val="24"/>
              </w:rPr>
            </w:pPr>
            <w:r w:rsidRPr="001F3A1C">
              <w:rPr>
                <w:rFonts w:cstheme="minorHAnsi"/>
                <w:sz w:val="24"/>
                <w:szCs w:val="24"/>
              </w:rPr>
              <w:t>Informuję, że uczeń /uczennica/...............................................................................</w:t>
            </w:r>
          </w:p>
          <w:p w14:paraId="34FCE266" w14:textId="77777777" w:rsidR="008C6636" w:rsidRPr="001F3A1C" w:rsidRDefault="008C6636" w:rsidP="00FE109B">
            <w:pPr>
              <w:keepNext/>
              <w:ind w:right="-108"/>
              <w:outlineLvl w:val="0"/>
              <w:rPr>
                <w:rFonts w:cstheme="minorHAnsi"/>
                <w:sz w:val="24"/>
                <w:szCs w:val="24"/>
              </w:rPr>
            </w:pPr>
            <w:r w:rsidRPr="001F3A1C">
              <w:rPr>
                <w:rFonts w:cstheme="minorHAnsi"/>
                <w:sz w:val="24"/>
                <w:szCs w:val="24"/>
              </w:rPr>
              <w:t>został/a/ przeszkolony/a/ w naszej placówce w ramach instruktażu</w:t>
            </w:r>
            <w:r w:rsidRPr="001F3A1C">
              <w:rPr>
                <w:rFonts w:cstheme="minorHAnsi"/>
                <w:b/>
                <w:sz w:val="24"/>
                <w:szCs w:val="24"/>
              </w:rPr>
              <w:t xml:space="preserve"> BHP</w:t>
            </w:r>
            <w:r w:rsidRPr="001F3A1C">
              <w:rPr>
                <w:rFonts w:cstheme="minorHAnsi"/>
                <w:sz w:val="24"/>
                <w:szCs w:val="24"/>
              </w:rPr>
              <w:t>.</w:t>
            </w:r>
          </w:p>
          <w:p w14:paraId="648623B7" w14:textId="77777777" w:rsidR="008C6636" w:rsidRPr="001F3A1C" w:rsidRDefault="008C6636" w:rsidP="00FE109B">
            <w:pPr>
              <w:spacing w:line="360" w:lineRule="auto"/>
              <w:rPr>
                <w:rFonts w:cstheme="minorHAnsi"/>
                <w:sz w:val="24"/>
                <w:szCs w:val="24"/>
              </w:rPr>
            </w:pPr>
          </w:p>
          <w:p w14:paraId="09151A52" w14:textId="77777777" w:rsidR="008C6636" w:rsidRPr="001F3A1C" w:rsidRDefault="008C6636" w:rsidP="00FE109B">
            <w:pPr>
              <w:tabs>
                <w:tab w:val="left" w:pos="615"/>
                <w:tab w:val="center" w:pos="4536"/>
              </w:tabs>
              <w:rPr>
                <w:rFonts w:cstheme="minorHAnsi"/>
                <w:sz w:val="24"/>
                <w:szCs w:val="24"/>
              </w:rPr>
            </w:pPr>
            <w:r w:rsidRPr="001F3A1C">
              <w:rPr>
                <w:rFonts w:cstheme="minorHAnsi"/>
                <w:sz w:val="24"/>
                <w:szCs w:val="24"/>
              </w:rPr>
              <w:tab/>
            </w:r>
          </w:p>
          <w:p w14:paraId="099F726A" w14:textId="77777777" w:rsidR="008C6636" w:rsidRPr="001F3A1C" w:rsidRDefault="008C6636" w:rsidP="00FE109B">
            <w:pPr>
              <w:tabs>
                <w:tab w:val="left" w:pos="615"/>
                <w:tab w:val="center" w:pos="4536"/>
              </w:tabs>
              <w:rPr>
                <w:rFonts w:cstheme="minorHAnsi"/>
                <w:sz w:val="24"/>
                <w:szCs w:val="24"/>
              </w:rPr>
            </w:pPr>
          </w:p>
          <w:p w14:paraId="44F50FF1" w14:textId="77777777" w:rsidR="008C6636" w:rsidRPr="001F3A1C" w:rsidRDefault="008C6636" w:rsidP="00FE109B">
            <w:pPr>
              <w:rPr>
                <w:rFonts w:cstheme="minorHAnsi"/>
                <w:sz w:val="24"/>
                <w:szCs w:val="24"/>
              </w:rPr>
            </w:pPr>
            <w:r w:rsidRPr="001F3A1C">
              <w:rPr>
                <w:rFonts w:cstheme="minorHAnsi"/>
                <w:sz w:val="24"/>
                <w:szCs w:val="24"/>
              </w:rPr>
              <w:t xml:space="preserve">                                          </w:t>
            </w:r>
          </w:p>
          <w:p w14:paraId="08717CAD" w14:textId="77777777" w:rsidR="008C6636" w:rsidRPr="001F3A1C" w:rsidRDefault="008C6636" w:rsidP="00FE109B">
            <w:pPr>
              <w:jc w:val="center"/>
              <w:rPr>
                <w:rFonts w:cstheme="minorHAnsi"/>
                <w:sz w:val="24"/>
                <w:szCs w:val="24"/>
              </w:rPr>
            </w:pPr>
            <w:r w:rsidRPr="001F3A1C">
              <w:rPr>
                <w:rFonts w:cstheme="minorHAnsi"/>
                <w:sz w:val="24"/>
                <w:szCs w:val="24"/>
              </w:rPr>
              <w:t xml:space="preserve">           PODPIS I PIECZĄTKA</w:t>
            </w:r>
          </w:p>
          <w:p w14:paraId="04C8B073" w14:textId="77777777" w:rsidR="008C6636" w:rsidRPr="001F3A1C" w:rsidRDefault="008C6636" w:rsidP="00FE109B">
            <w:pPr>
              <w:ind w:firstLine="708"/>
              <w:rPr>
                <w:rFonts w:cstheme="minorHAnsi"/>
                <w:sz w:val="24"/>
                <w:szCs w:val="24"/>
              </w:rPr>
            </w:pPr>
          </w:p>
        </w:tc>
      </w:tr>
    </w:tbl>
    <w:p w14:paraId="20AAE108" w14:textId="77777777" w:rsidR="008C6636" w:rsidRPr="001F3A1C" w:rsidRDefault="008C6636" w:rsidP="008C6636">
      <w:pPr>
        <w:autoSpaceDE w:val="0"/>
        <w:autoSpaceDN w:val="0"/>
        <w:adjustRightInd w:val="0"/>
        <w:spacing w:after="120"/>
        <w:jc w:val="both"/>
        <w:rPr>
          <w:rFonts w:cstheme="minorHAnsi"/>
          <w:sz w:val="24"/>
          <w:szCs w:val="24"/>
        </w:rPr>
      </w:pPr>
    </w:p>
    <w:p w14:paraId="5687AC5F"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Wykaz czynności zawodowych wykonywanych przez ucznia na zajęciach praktycznych</w:t>
      </w:r>
    </w:p>
    <w:tbl>
      <w:tblPr>
        <w:tblStyle w:val="Tabela-Siatka"/>
        <w:tblW w:w="0" w:type="auto"/>
        <w:tblLook w:val="04A0" w:firstRow="1" w:lastRow="0" w:firstColumn="1" w:lastColumn="0" w:noHBand="0" w:noVBand="1"/>
      </w:tblPr>
      <w:tblGrid>
        <w:gridCol w:w="9062"/>
      </w:tblGrid>
      <w:tr w:rsidR="008C6636" w:rsidRPr="001F3A1C" w14:paraId="112FEBA5" w14:textId="77777777" w:rsidTr="00FE109B">
        <w:trPr>
          <w:trHeight w:val="708"/>
        </w:trPr>
        <w:tc>
          <w:tcPr>
            <w:tcW w:w="9062" w:type="dxa"/>
          </w:tcPr>
          <w:p w14:paraId="2DECA8C1" w14:textId="77777777" w:rsidR="008C6636" w:rsidRPr="001F3A1C" w:rsidRDefault="008C6636" w:rsidP="00FE109B">
            <w:pPr>
              <w:rPr>
                <w:rFonts w:cstheme="minorHAnsi"/>
                <w:b/>
                <w:sz w:val="24"/>
                <w:szCs w:val="24"/>
              </w:rPr>
            </w:pPr>
            <w:r w:rsidRPr="001F3A1C">
              <w:rPr>
                <w:rFonts w:cstheme="minorHAnsi"/>
                <w:b/>
                <w:sz w:val="24"/>
                <w:szCs w:val="24"/>
              </w:rPr>
              <w:t>Wykaz czynności zawodowych obowiązujących na zajęciach praktycznej nauki  zawodu w zawodzie technika włókiennik</w:t>
            </w:r>
          </w:p>
          <w:p w14:paraId="6B12D1B2" w14:textId="77777777" w:rsidR="008C6636" w:rsidRPr="001F3A1C" w:rsidRDefault="008C6636" w:rsidP="00FE109B">
            <w:pPr>
              <w:rPr>
                <w:rFonts w:cstheme="minorHAnsi"/>
                <w:sz w:val="24"/>
                <w:szCs w:val="24"/>
              </w:rPr>
            </w:pPr>
          </w:p>
          <w:p w14:paraId="4C0394D9"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lastRenderedPageBreak/>
              <w:t>Dobranie i stosowanie stroju roboczego i środków ochrony osobistej na każdym stanowisku pracy zgodnie z obowiązującymi przepisami u pracodawcy.</w:t>
            </w:r>
          </w:p>
          <w:p w14:paraId="407213FC"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Przygotowanie stanowiska roboczego zgodnie z zasadami ergonomii.</w:t>
            </w:r>
          </w:p>
          <w:p w14:paraId="73758B80"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Przygotowanie surowców, półproduktów, produktów dla danego procesu technologicznego.</w:t>
            </w:r>
          </w:p>
          <w:p w14:paraId="7F75AF59"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Przygotowanie środków chemicznych zgodnie z recepturami.</w:t>
            </w:r>
          </w:p>
          <w:p w14:paraId="60D4E14A"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Kontrolowanie stanu technicznego maszyn i urządzeń przed rozpoczęciem pracy.</w:t>
            </w:r>
          </w:p>
          <w:p w14:paraId="61D3CCBE"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Obsługiwanie maszyn i urządzeń.</w:t>
            </w:r>
          </w:p>
          <w:p w14:paraId="15626E57"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 xml:space="preserve">Kontrolowanie parametrów procesu technologicznego zgodnie z zapisami w warunkach </w:t>
            </w:r>
            <w:proofErr w:type="spellStart"/>
            <w:r w:rsidRPr="001F3A1C">
              <w:rPr>
                <w:rFonts w:cstheme="minorHAnsi"/>
                <w:sz w:val="24"/>
                <w:szCs w:val="24"/>
              </w:rPr>
              <w:t>techniczno</w:t>
            </w:r>
            <w:proofErr w:type="spellEnd"/>
            <w:r w:rsidRPr="001F3A1C">
              <w:rPr>
                <w:rFonts w:cstheme="minorHAnsi"/>
                <w:sz w:val="24"/>
                <w:szCs w:val="24"/>
              </w:rPr>
              <w:t xml:space="preserve"> technologicznych wykonywanych wyrobów włókienniczych.</w:t>
            </w:r>
          </w:p>
          <w:p w14:paraId="7C2FC6DC"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Kontrolowanie międzyoperacyjne jakości wytwarzanych półproduktów i produktów włókienniczych.</w:t>
            </w:r>
          </w:p>
          <w:p w14:paraId="4FECDC28"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Wykonywanie pod nadzorem regulacji parametrów pracy maszyn i urządzeń zgodnie z dokumentacją technologiczną.</w:t>
            </w:r>
          </w:p>
          <w:p w14:paraId="4CC6DCA6"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Usuwanie nieprawidłowości występujących w procesach wytwarzania wyrobów włókienniczych.</w:t>
            </w:r>
          </w:p>
          <w:p w14:paraId="040B9849"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wykonywanie czynności związanych z czyszczeniem i konserwacją maszyn i urządzeń.</w:t>
            </w:r>
          </w:p>
          <w:p w14:paraId="4BDDE30A"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Gospodarowanie odpadami produkcyjnymi.</w:t>
            </w:r>
          </w:p>
          <w:p w14:paraId="1A5BCB28"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Ocenianie jakościowe wykonanej produkcji.</w:t>
            </w:r>
          </w:p>
          <w:p w14:paraId="4E8D6CCF"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Wypełnianie dokumentacji produkcyjnej.</w:t>
            </w:r>
          </w:p>
          <w:p w14:paraId="229432A5"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Obsługiwanie aparatury pomiarowej.</w:t>
            </w:r>
          </w:p>
          <w:p w14:paraId="2A679792"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Wykonywanie badań laboratoryjnych.</w:t>
            </w:r>
          </w:p>
          <w:p w14:paraId="632E7548"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Interpretowanie pomiarów laboratoryjnych.</w:t>
            </w:r>
          </w:p>
          <w:p w14:paraId="085642AC"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Sporządzanie zestawień pomiarowych.</w:t>
            </w:r>
          </w:p>
          <w:p w14:paraId="70486918"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Sporządzanie rysunków projektowych.</w:t>
            </w:r>
          </w:p>
          <w:p w14:paraId="24F4A8CB"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Posługiwanie oprogramowaniem komputerowym w tworzeniu projektów.</w:t>
            </w:r>
          </w:p>
          <w:p w14:paraId="58FC3CF3"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Sporządzanie dokumentacji techniczno-technologicznej.</w:t>
            </w:r>
          </w:p>
          <w:p w14:paraId="5FBB21DF"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Opracowanie instrukcji technologicznych i stanowiskowych.</w:t>
            </w:r>
          </w:p>
          <w:p w14:paraId="290F61EC"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Opracowanie harmonogram prac związanych z obsługą maszyn.</w:t>
            </w:r>
          </w:p>
          <w:p w14:paraId="4E2C6284"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Ocenianie jakości surowców półproduktów i wyrobów włókienniczych.</w:t>
            </w:r>
          </w:p>
          <w:p w14:paraId="17CC3C3F" w14:textId="77777777" w:rsidR="008C6636" w:rsidRPr="001F3A1C" w:rsidRDefault="008C6636" w:rsidP="008C6636">
            <w:pPr>
              <w:pStyle w:val="Akapitzlist"/>
              <w:numPr>
                <w:ilvl w:val="0"/>
                <w:numId w:val="15"/>
              </w:numPr>
              <w:spacing w:after="0" w:line="240" w:lineRule="auto"/>
              <w:rPr>
                <w:rFonts w:cstheme="minorHAnsi"/>
                <w:sz w:val="24"/>
                <w:szCs w:val="24"/>
              </w:rPr>
            </w:pPr>
            <w:r w:rsidRPr="001F3A1C">
              <w:rPr>
                <w:rFonts w:cstheme="minorHAnsi"/>
                <w:sz w:val="24"/>
                <w:szCs w:val="24"/>
              </w:rPr>
              <w:t>Nadzorowanie gospodarki magazynowej.</w:t>
            </w:r>
          </w:p>
        </w:tc>
      </w:tr>
    </w:tbl>
    <w:p w14:paraId="766FD99A" w14:textId="77777777" w:rsidR="008C6636" w:rsidRPr="001F3A1C" w:rsidRDefault="008C6636" w:rsidP="008C6636">
      <w:pPr>
        <w:autoSpaceDE w:val="0"/>
        <w:autoSpaceDN w:val="0"/>
        <w:adjustRightInd w:val="0"/>
        <w:spacing w:before="120" w:after="120"/>
        <w:jc w:val="both"/>
        <w:rPr>
          <w:rFonts w:cstheme="minorHAnsi"/>
          <w:sz w:val="24"/>
          <w:szCs w:val="24"/>
        </w:rPr>
      </w:pPr>
      <w:r w:rsidRPr="001F3A1C">
        <w:rPr>
          <w:rFonts w:cstheme="minorHAnsi"/>
          <w:sz w:val="24"/>
          <w:szCs w:val="24"/>
        </w:rPr>
        <w:lastRenderedPageBreak/>
        <w:t xml:space="preserve">Skierowanie na praktyki zawodowe </w:t>
      </w:r>
    </w:p>
    <w:tbl>
      <w:tblPr>
        <w:tblStyle w:val="Tabela-Siatka"/>
        <w:tblW w:w="0" w:type="auto"/>
        <w:tblLook w:val="04A0" w:firstRow="1" w:lastRow="0" w:firstColumn="1" w:lastColumn="0" w:noHBand="0" w:noVBand="1"/>
      </w:tblPr>
      <w:tblGrid>
        <w:gridCol w:w="9062"/>
      </w:tblGrid>
      <w:tr w:rsidR="008C6636" w:rsidRPr="001F3A1C" w14:paraId="30B22C9D" w14:textId="77777777" w:rsidTr="00FE109B">
        <w:tc>
          <w:tcPr>
            <w:tcW w:w="9212" w:type="dxa"/>
          </w:tcPr>
          <w:p w14:paraId="3BFBDFC8" w14:textId="77777777" w:rsidR="008C6636" w:rsidRPr="001F3A1C" w:rsidRDefault="008C6636" w:rsidP="00FE109B">
            <w:pPr>
              <w:rPr>
                <w:rFonts w:cstheme="minorHAnsi"/>
                <w:sz w:val="24"/>
                <w:szCs w:val="24"/>
              </w:rPr>
            </w:pPr>
            <w:r w:rsidRPr="001F3A1C">
              <w:rPr>
                <w:rFonts w:cstheme="minorHAnsi"/>
                <w:sz w:val="24"/>
                <w:szCs w:val="24"/>
              </w:rPr>
              <w:t>……………….., dnia</w:t>
            </w:r>
            <w:r w:rsidRPr="00564F2F">
              <w:rPr>
                <w:rFonts w:cstheme="minorHAnsi"/>
                <w:sz w:val="24"/>
                <w:szCs w:val="24"/>
              </w:rPr>
              <w:t xml:space="preserve"> …………………</w:t>
            </w:r>
          </w:p>
          <w:p w14:paraId="48C4D8CB" w14:textId="77777777" w:rsidR="008C6636" w:rsidRPr="001F3A1C" w:rsidRDefault="008C6636" w:rsidP="00FE109B">
            <w:pPr>
              <w:rPr>
                <w:rFonts w:cstheme="minorHAnsi"/>
                <w:sz w:val="24"/>
                <w:szCs w:val="24"/>
              </w:rPr>
            </w:pPr>
          </w:p>
          <w:p w14:paraId="42BDB51E" w14:textId="77777777" w:rsidR="008C6636" w:rsidRPr="001F3A1C" w:rsidRDefault="008C6636" w:rsidP="00FE109B">
            <w:pPr>
              <w:autoSpaceDE w:val="0"/>
              <w:spacing w:before="19"/>
              <w:rPr>
                <w:rFonts w:cstheme="minorHAnsi"/>
                <w:sz w:val="24"/>
                <w:szCs w:val="24"/>
              </w:rPr>
            </w:pPr>
            <w:r w:rsidRPr="001F3A1C">
              <w:rPr>
                <w:rFonts w:cstheme="minorHAnsi"/>
                <w:sz w:val="24"/>
                <w:szCs w:val="24"/>
              </w:rPr>
              <w:t>Na podstawie Rozporządzenia Ministra Edukacji Narodowej z dn.24 sierpnia 2017r. w sprawie praktycznej nauki zawodu</w:t>
            </w:r>
          </w:p>
          <w:p w14:paraId="02DA23C8" w14:textId="77777777" w:rsidR="008C6636" w:rsidRPr="001F3A1C" w:rsidRDefault="008C6636" w:rsidP="00FE109B">
            <w:pPr>
              <w:rPr>
                <w:rFonts w:cstheme="minorHAnsi"/>
                <w:sz w:val="24"/>
                <w:szCs w:val="24"/>
              </w:rPr>
            </w:pPr>
          </w:p>
          <w:p w14:paraId="059B6802" w14:textId="77777777" w:rsidR="008C6636" w:rsidRPr="001F3A1C" w:rsidRDefault="008C6636" w:rsidP="00FE109B">
            <w:pPr>
              <w:rPr>
                <w:rFonts w:cstheme="minorHAnsi"/>
                <w:sz w:val="24"/>
                <w:szCs w:val="24"/>
              </w:rPr>
            </w:pPr>
          </w:p>
          <w:p w14:paraId="35F1B89F" w14:textId="77777777" w:rsidR="008C6636" w:rsidRPr="001F3A1C" w:rsidRDefault="008C6636" w:rsidP="00FE109B">
            <w:pPr>
              <w:rPr>
                <w:rFonts w:cstheme="minorHAnsi"/>
                <w:sz w:val="24"/>
                <w:szCs w:val="24"/>
              </w:rPr>
            </w:pPr>
            <w:r w:rsidRPr="001F3A1C">
              <w:rPr>
                <w:rFonts w:cstheme="minorHAnsi"/>
                <w:sz w:val="24"/>
                <w:szCs w:val="24"/>
              </w:rPr>
              <w:tab/>
            </w:r>
            <w:r w:rsidRPr="001F3A1C">
              <w:rPr>
                <w:rFonts w:cstheme="minorHAnsi"/>
                <w:sz w:val="24"/>
                <w:szCs w:val="24"/>
              </w:rPr>
              <w:tab/>
            </w:r>
            <w:r w:rsidRPr="001F3A1C">
              <w:rPr>
                <w:rFonts w:cstheme="minorHAnsi"/>
                <w:sz w:val="24"/>
                <w:szCs w:val="24"/>
              </w:rPr>
              <w:tab/>
            </w:r>
            <w:r w:rsidRPr="001F3A1C">
              <w:rPr>
                <w:rFonts w:cstheme="minorHAnsi"/>
                <w:b/>
                <w:i/>
                <w:sz w:val="24"/>
                <w:szCs w:val="24"/>
              </w:rPr>
              <w:t>Skierowanie na praktyki zawodowe</w:t>
            </w:r>
          </w:p>
          <w:p w14:paraId="15447675" w14:textId="77777777" w:rsidR="008C6636" w:rsidRPr="001F3A1C" w:rsidRDefault="008C6636" w:rsidP="00FE109B">
            <w:pPr>
              <w:rPr>
                <w:rFonts w:cstheme="minorHAnsi"/>
                <w:sz w:val="24"/>
                <w:szCs w:val="24"/>
              </w:rPr>
            </w:pPr>
          </w:p>
          <w:p w14:paraId="7E8134BA" w14:textId="77777777" w:rsidR="008C6636" w:rsidRPr="001F3A1C" w:rsidRDefault="008C6636" w:rsidP="00FE109B">
            <w:pPr>
              <w:rPr>
                <w:rFonts w:cstheme="minorHAnsi"/>
                <w:sz w:val="24"/>
                <w:szCs w:val="24"/>
              </w:rPr>
            </w:pPr>
            <w:r w:rsidRPr="001F3A1C">
              <w:rPr>
                <w:rFonts w:cstheme="minorHAnsi"/>
                <w:sz w:val="24"/>
                <w:szCs w:val="24"/>
              </w:rPr>
              <w:t>Zgodnie z deklaracją złożoną  przez pana/panią ……………………………., szkoła ……………………..w ……………………………………………………………</w:t>
            </w:r>
          </w:p>
          <w:p w14:paraId="3DD0B5B0" w14:textId="77777777" w:rsidR="008C6636" w:rsidRPr="001F3A1C" w:rsidRDefault="008C6636" w:rsidP="00FE109B">
            <w:pPr>
              <w:rPr>
                <w:rFonts w:cstheme="minorHAnsi"/>
                <w:sz w:val="24"/>
                <w:szCs w:val="24"/>
              </w:rPr>
            </w:pPr>
            <w:r w:rsidRPr="001F3A1C">
              <w:rPr>
                <w:rFonts w:cstheme="minorHAnsi"/>
                <w:sz w:val="24"/>
                <w:szCs w:val="24"/>
              </w:rPr>
              <w:t xml:space="preserve">kieruje uczennicę </w:t>
            </w:r>
            <w:r w:rsidRPr="00564F2F">
              <w:rPr>
                <w:rFonts w:cstheme="minorHAnsi"/>
                <w:sz w:val="24"/>
                <w:szCs w:val="24"/>
              </w:rPr>
              <w:t>…………</w:t>
            </w:r>
            <w:r w:rsidRPr="001F3A1C">
              <w:rPr>
                <w:rFonts w:cstheme="minorHAnsi"/>
                <w:color w:val="FF0000"/>
                <w:sz w:val="24"/>
                <w:szCs w:val="24"/>
              </w:rPr>
              <w:t xml:space="preserve"> </w:t>
            </w:r>
            <w:r w:rsidRPr="001F3A1C">
              <w:rPr>
                <w:rFonts w:cstheme="minorHAnsi"/>
                <w:sz w:val="24"/>
                <w:szCs w:val="24"/>
              </w:rPr>
              <w:t>klasy zawodu technik włókiennik</w:t>
            </w:r>
          </w:p>
          <w:p w14:paraId="0AD6ECFE" w14:textId="77777777" w:rsidR="008C6636" w:rsidRPr="001F3A1C" w:rsidRDefault="008C6636" w:rsidP="00FE109B">
            <w:pPr>
              <w:rPr>
                <w:rFonts w:cstheme="minorHAnsi"/>
                <w:sz w:val="24"/>
                <w:szCs w:val="24"/>
              </w:rPr>
            </w:pPr>
            <w:r w:rsidRPr="001F3A1C">
              <w:rPr>
                <w:rFonts w:cstheme="minorHAnsi"/>
                <w:sz w:val="24"/>
                <w:szCs w:val="24"/>
              </w:rPr>
              <w:t>imię i nazwisko ………………………………………………………………………..</w:t>
            </w:r>
          </w:p>
          <w:p w14:paraId="724E8DC2" w14:textId="77777777" w:rsidR="008C6636" w:rsidRPr="00564F2F" w:rsidRDefault="008C6636" w:rsidP="00FE109B">
            <w:pPr>
              <w:rPr>
                <w:rFonts w:cstheme="minorHAnsi"/>
                <w:sz w:val="24"/>
                <w:szCs w:val="24"/>
              </w:rPr>
            </w:pPr>
            <w:r w:rsidRPr="001F3A1C">
              <w:rPr>
                <w:rFonts w:cstheme="minorHAnsi"/>
                <w:sz w:val="24"/>
                <w:szCs w:val="24"/>
              </w:rPr>
              <w:t xml:space="preserve">na 2 tygodniową praktykę zawodową w terminie: </w:t>
            </w:r>
            <w:r w:rsidRPr="00564F2F">
              <w:rPr>
                <w:rFonts w:cstheme="minorHAnsi"/>
                <w:sz w:val="24"/>
                <w:szCs w:val="24"/>
              </w:rPr>
              <w:t>…………………….</w:t>
            </w:r>
          </w:p>
          <w:p w14:paraId="4AA1423D" w14:textId="77777777" w:rsidR="008C6636" w:rsidRPr="00564F2F" w:rsidRDefault="008C6636" w:rsidP="00FE109B">
            <w:pPr>
              <w:rPr>
                <w:rFonts w:cstheme="minorHAnsi"/>
                <w:sz w:val="24"/>
                <w:szCs w:val="24"/>
              </w:rPr>
            </w:pPr>
            <w:r w:rsidRPr="00564F2F">
              <w:rPr>
                <w:rFonts w:cstheme="minorHAnsi"/>
                <w:sz w:val="24"/>
                <w:szCs w:val="24"/>
              </w:rPr>
              <w:t>do zakładu mieszczącego się w:</w:t>
            </w:r>
          </w:p>
          <w:p w14:paraId="2776F441" w14:textId="77777777" w:rsidR="008C6636" w:rsidRPr="001F3A1C" w:rsidRDefault="008C6636" w:rsidP="00FE109B">
            <w:pPr>
              <w:rPr>
                <w:rFonts w:cstheme="minorHAnsi"/>
                <w:sz w:val="24"/>
                <w:szCs w:val="24"/>
              </w:rPr>
            </w:pPr>
            <w:r w:rsidRPr="001F3A1C">
              <w:rPr>
                <w:rFonts w:cstheme="minorHAnsi"/>
                <w:sz w:val="24"/>
                <w:szCs w:val="24"/>
              </w:rPr>
              <w:t>…………………………………………………………………………………….</w:t>
            </w:r>
          </w:p>
          <w:p w14:paraId="19853024" w14:textId="77777777" w:rsidR="008C6636" w:rsidRPr="001F3A1C" w:rsidRDefault="008C6636" w:rsidP="00FE109B">
            <w:pPr>
              <w:rPr>
                <w:rFonts w:cstheme="minorHAnsi"/>
                <w:sz w:val="24"/>
                <w:szCs w:val="24"/>
              </w:rPr>
            </w:pPr>
            <w:r w:rsidRPr="001F3A1C">
              <w:rPr>
                <w:rFonts w:cstheme="minorHAnsi"/>
                <w:sz w:val="24"/>
                <w:szCs w:val="24"/>
              </w:rPr>
              <w:t>…………………………………………………………………………………….</w:t>
            </w:r>
          </w:p>
          <w:p w14:paraId="25949658" w14:textId="77777777" w:rsidR="008C6636" w:rsidRPr="001F3A1C" w:rsidRDefault="008C6636" w:rsidP="00FE109B">
            <w:pPr>
              <w:rPr>
                <w:rFonts w:cstheme="minorHAnsi"/>
                <w:sz w:val="24"/>
                <w:szCs w:val="24"/>
              </w:rPr>
            </w:pPr>
            <w:r w:rsidRPr="001F3A1C">
              <w:rPr>
                <w:rFonts w:cstheme="minorHAnsi"/>
                <w:sz w:val="24"/>
                <w:szCs w:val="24"/>
              </w:rPr>
              <w:t>…………………………………………………………………………………….</w:t>
            </w:r>
          </w:p>
          <w:p w14:paraId="50586976" w14:textId="77777777" w:rsidR="008C6636" w:rsidRPr="001F3A1C" w:rsidRDefault="008C6636" w:rsidP="00FE109B">
            <w:pPr>
              <w:rPr>
                <w:rFonts w:cstheme="minorHAnsi"/>
                <w:sz w:val="24"/>
                <w:szCs w:val="24"/>
              </w:rPr>
            </w:pPr>
          </w:p>
          <w:p w14:paraId="6AD2B63F" w14:textId="77777777" w:rsidR="008C6636" w:rsidRPr="001F3A1C" w:rsidRDefault="008C6636" w:rsidP="00FE109B">
            <w:pPr>
              <w:rPr>
                <w:rFonts w:cstheme="minorHAnsi"/>
                <w:sz w:val="24"/>
                <w:szCs w:val="24"/>
              </w:rPr>
            </w:pPr>
            <w:r w:rsidRPr="001F3A1C">
              <w:rPr>
                <w:rFonts w:cstheme="minorHAnsi"/>
                <w:sz w:val="24"/>
                <w:szCs w:val="24"/>
              </w:rPr>
              <w:t>Opiekunem praktyk będzie Pan/Pani ……………………………………………..</w:t>
            </w:r>
          </w:p>
          <w:p w14:paraId="30A67BAF" w14:textId="77777777" w:rsidR="008C6636" w:rsidRPr="001F3A1C" w:rsidRDefault="008C6636" w:rsidP="00FE109B">
            <w:pPr>
              <w:rPr>
                <w:rFonts w:cstheme="minorHAnsi"/>
                <w:sz w:val="24"/>
                <w:szCs w:val="24"/>
              </w:rPr>
            </w:pPr>
          </w:p>
          <w:p w14:paraId="7DE3B885" w14:textId="77777777" w:rsidR="008C6636" w:rsidRPr="001F3A1C" w:rsidRDefault="008C6636" w:rsidP="00FE109B">
            <w:pPr>
              <w:rPr>
                <w:rFonts w:cstheme="minorHAnsi"/>
                <w:sz w:val="24"/>
                <w:szCs w:val="24"/>
              </w:rPr>
            </w:pPr>
            <w:r w:rsidRPr="001F3A1C">
              <w:rPr>
                <w:rFonts w:cstheme="minorHAnsi"/>
                <w:sz w:val="24"/>
                <w:szCs w:val="24"/>
              </w:rPr>
              <w:t>Praktyki zawodowe mają na celu:</w:t>
            </w:r>
          </w:p>
          <w:p w14:paraId="242ABF41" w14:textId="77777777" w:rsidR="008C6636" w:rsidRPr="001F3A1C" w:rsidRDefault="008C6636" w:rsidP="00FE109B">
            <w:pPr>
              <w:rPr>
                <w:rFonts w:cstheme="minorHAnsi"/>
                <w:sz w:val="24"/>
                <w:szCs w:val="24"/>
              </w:rPr>
            </w:pPr>
            <w:r w:rsidRPr="001F3A1C">
              <w:rPr>
                <w:rFonts w:cstheme="minorHAnsi"/>
                <w:sz w:val="24"/>
                <w:szCs w:val="24"/>
              </w:rPr>
              <w:t xml:space="preserve"> - zdobycie wprawy w wykonywaniu czynności zawodowych</w:t>
            </w:r>
          </w:p>
          <w:p w14:paraId="16F7DAAF" w14:textId="77777777" w:rsidR="008C6636" w:rsidRPr="001F3A1C" w:rsidRDefault="008C6636" w:rsidP="00FE109B">
            <w:pPr>
              <w:rPr>
                <w:rFonts w:cstheme="minorHAnsi"/>
                <w:sz w:val="24"/>
                <w:szCs w:val="24"/>
              </w:rPr>
            </w:pPr>
            <w:r w:rsidRPr="001F3A1C">
              <w:rPr>
                <w:rFonts w:cstheme="minorHAnsi"/>
                <w:sz w:val="24"/>
                <w:szCs w:val="24"/>
              </w:rPr>
              <w:t xml:space="preserve"> - doskonalenie umiejętności zawodowych</w:t>
            </w:r>
          </w:p>
          <w:p w14:paraId="3D8D3CA6" w14:textId="77777777" w:rsidR="008C6636" w:rsidRPr="001F3A1C" w:rsidRDefault="008C6636" w:rsidP="00FE109B">
            <w:pPr>
              <w:rPr>
                <w:rFonts w:cstheme="minorHAnsi"/>
                <w:sz w:val="24"/>
                <w:szCs w:val="24"/>
              </w:rPr>
            </w:pPr>
            <w:r w:rsidRPr="001F3A1C">
              <w:rPr>
                <w:rFonts w:cstheme="minorHAnsi"/>
                <w:sz w:val="24"/>
                <w:szCs w:val="24"/>
              </w:rPr>
              <w:t xml:space="preserve"> - poznanie środowiska pracy</w:t>
            </w:r>
          </w:p>
          <w:p w14:paraId="6E5C744F" w14:textId="77777777" w:rsidR="008C6636" w:rsidRPr="001F3A1C" w:rsidRDefault="008C6636" w:rsidP="00FE109B">
            <w:pPr>
              <w:rPr>
                <w:rFonts w:cstheme="minorHAnsi"/>
                <w:sz w:val="24"/>
                <w:szCs w:val="24"/>
              </w:rPr>
            </w:pPr>
          </w:p>
          <w:p w14:paraId="6BE6E9E4" w14:textId="77777777" w:rsidR="008C6636" w:rsidRPr="001F3A1C" w:rsidRDefault="008C6636" w:rsidP="00FE109B">
            <w:pPr>
              <w:rPr>
                <w:rFonts w:cstheme="minorHAnsi"/>
                <w:sz w:val="24"/>
                <w:szCs w:val="24"/>
              </w:rPr>
            </w:pPr>
            <w:r w:rsidRPr="001F3A1C">
              <w:rPr>
                <w:rFonts w:cstheme="minorHAnsi"/>
                <w:sz w:val="24"/>
                <w:szCs w:val="24"/>
              </w:rPr>
              <w:t xml:space="preserve">W czasie trwania praktyk wskazana jest </w:t>
            </w:r>
            <w:r w:rsidRPr="001F3A1C">
              <w:rPr>
                <w:rFonts w:cstheme="minorHAnsi"/>
                <w:b/>
                <w:sz w:val="24"/>
                <w:szCs w:val="24"/>
              </w:rPr>
              <w:t>co najmniej 3 – krotna obserwacja i ocena pracy</w:t>
            </w:r>
            <w:r w:rsidRPr="001F3A1C">
              <w:rPr>
                <w:rFonts w:cstheme="minorHAnsi"/>
                <w:sz w:val="24"/>
                <w:szCs w:val="24"/>
              </w:rPr>
              <w:t xml:space="preserve"> ucznia i wpisanie not na karcie oceny oraz wystawienie sugerowanej oceny końcowej z praktyk zawodowych ( ocena ta będzie mogła ulec zmianie w przypadku nie zatwierdzenia jej przez Radę Pedagogiczną).</w:t>
            </w:r>
          </w:p>
          <w:p w14:paraId="14A7BEF3" w14:textId="77777777" w:rsidR="008C6636" w:rsidRPr="001F3A1C" w:rsidRDefault="008C6636" w:rsidP="00FE109B">
            <w:pPr>
              <w:rPr>
                <w:rFonts w:cstheme="minorHAnsi"/>
                <w:sz w:val="24"/>
                <w:szCs w:val="24"/>
              </w:rPr>
            </w:pPr>
            <w:r w:rsidRPr="001F3A1C">
              <w:rPr>
                <w:rFonts w:cstheme="minorHAnsi"/>
                <w:b/>
                <w:sz w:val="24"/>
                <w:szCs w:val="24"/>
              </w:rPr>
              <w:t xml:space="preserve">Skala ocen: </w:t>
            </w:r>
            <w:r w:rsidRPr="001F3A1C">
              <w:rPr>
                <w:rFonts w:cstheme="minorHAnsi"/>
                <w:sz w:val="24"/>
                <w:szCs w:val="24"/>
              </w:rPr>
              <w:t>celujący, bardzo dobry, dobry, dostateczny, dopuszczający, niedostateczny.</w:t>
            </w:r>
          </w:p>
          <w:p w14:paraId="02553225" w14:textId="77777777" w:rsidR="008C6636" w:rsidRPr="001F3A1C" w:rsidRDefault="008C6636" w:rsidP="00FE109B">
            <w:pPr>
              <w:rPr>
                <w:rFonts w:cstheme="minorHAnsi"/>
                <w:b/>
                <w:sz w:val="24"/>
                <w:szCs w:val="24"/>
              </w:rPr>
            </w:pPr>
          </w:p>
          <w:p w14:paraId="19715BF5" w14:textId="77777777" w:rsidR="008C6636" w:rsidRPr="001F3A1C" w:rsidRDefault="008C6636" w:rsidP="00FE109B">
            <w:pPr>
              <w:rPr>
                <w:rFonts w:cstheme="minorHAnsi"/>
                <w:b/>
                <w:sz w:val="24"/>
                <w:szCs w:val="24"/>
              </w:rPr>
            </w:pPr>
            <w:r w:rsidRPr="001F3A1C">
              <w:rPr>
                <w:rFonts w:cstheme="minorHAnsi"/>
                <w:b/>
                <w:sz w:val="24"/>
                <w:szCs w:val="24"/>
              </w:rPr>
              <w:t xml:space="preserve">Wykaz czynności zawodowych wykonywanych przez ucznia na praktykach zawodowych uzgadnia szkoła w porozumieniu z pracodawcą i jest ściśle uzależniony od stanowiska na którym uczeń ma pracować. </w:t>
            </w:r>
          </w:p>
          <w:p w14:paraId="2CE1876C" w14:textId="77777777" w:rsidR="008C6636" w:rsidRPr="001F3A1C" w:rsidRDefault="008C6636" w:rsidP="00FE109B">
            <w:pPr>
              <w:rPr>
                <w:rFonts w:cstheme="minorHAnsi"/>
                <w:sz w:val="24"/>
                <w:szCs w:val="24"/>
              </w:rPr>
            </w:pPr>
          </w:p>
          <w:p w14:paraId="6314F44D" w14:textId="77777777" w:rsidR="008C6636" w:rsidRPr="001F3A1C" w:rsidRDefault="008C6636" w:rsidP="00FE109B">
            <w:pPr>
              <w:rPr>
                <w:rFonts w:cstheme="minorHAnsi"/>
                <w:sz w:val="24"/>
                <w:szCs w:val="24"/>
              </w:rPr>
            </w:pPr>
            <w:r w:rsidRPr="001F3A1C">
              <w:rPr>
                <w:rFonts w:cstheme="minorHAnsi"/>
                <w:sz w:val="24"/>
                <w:szCs w:val="24"/>
              </w:rPr>
              <w:t>Załączniki:</w:t>
            </w:r>
          </w:p>
          <w:p w14:paraId="35ED2569" w14:textId="77777777" w:rsidR="008C6636" w:rsidRPr="001F3A1C" w:rsidRDefault="008C6636" w:rsidP="00FE109B">
            <w:pPr>
              <w:rPr>
                <w:rFonts w:cstheme="minorHAnsi"/>
                <w:sz w:val="24"/>
                <w:szCs w:val="24"/>
              </w:rPr>
            </w:pPr>
            <w:r w:rsidRPr="001F3A1C">
              <w:rPr>
                <w:rFonts w:cstheme="minorHAnsi"/>
                <w:sz w:val="24"/>
                <w:szCs w:val="24"/>
              </w:rPr>
              <w:t xml:space="preserve">- Karta ocen; </w:t>
            </w:r>
          </w:p>
          <w:p w14:paraId="65C0F526" w14:textId="77777777" w:rsidR="008C6636" w:rsidRPr="001F3A1C" w:rsidRDefault="008C6636" w:rsidP="00FE109B">
            <w:pPr>
              <w:rPr>
                <w:rFonts w:cstheme="minorHAnsi"/>
                <w:sz w:val="24"/>
                <w:szCs w:val="24"/>
              </w:rPr>
            </w:pPr>
            <w:r w:rsidRPr="001F3A1C">
              <w:rPr>
                <w:rFonts w:cstheme="minorHAnsi"/>
                <w:sz w:val="24"/>
                <w:szCs w:val="24"/>
              </w:rPr>
              <w:t>- Program praktyk zawodowych uzgodnionych z pracodawcą;</w:t>
            </w:r>
          </w:p>
          <w:p w14:paraId="3689A200" w14:textId="77777777" w:rsidR="008C6636" w:rsidRPr="001F3A1C" w:rsidRDefault="008C6636" w:rsidP="00FE109B">
            <w:pPr>
              <w:rPr>
                <w:rFonts w:cstheme="minorHAnsi"/>
                <w:sz w:val="24"/>
                <w:szCs w:val="24"/>
              </w:rPr>
            </w:pPr>
            <w:r w:rsidRPr="001F3A1C">
              <w:rPr>
                <w:rFonts w:cstheme="minorHAnsi"/>
                <w:sz w:val="24"/>
                <w:szCs w:val="24"/>
              </w:rPr>
              <w:t>- Dzienniczek ucznia – przebieg praktyki zawodowej;</w:t>
            </w:r>
          </w:p>
          <w:p w14:paraId="5918A2C1" w14:textId="77777777" w:rsidR="008C6636" w:rsidRPr="001F3A1C" w:rsidRDefault="008C6636" w:rsidP="00FE109B">
            <w:pPr>
              <w:rPr>
                <w:rFonts w:cstheme="minorHAnsi"/>
                <w:sz w:val="24"/>
                <w:szCs w:val="24"/>
              </w:rPr>
            </w:pPr>
            <w:r w:rsidRPr="001F3A1C">
              <w:rPr>
                <w:rFonts w:cstheme="minorHAnsi"/>
                <w:sz w:val="24"/>
                <w:szCs w:val="24"/>
              </w:rPr>
              <w:t>- Dodatkowe kryteria, które należy uwzględnić przy ocenie uczenia;</w:t>
            </w:r>
          </w:p>
          <w:p w14:paraId="2128AE44" w14:textId="77777777" w:rsidR="008C6636" w:rsidRPr="001F3A1C" w:rsidRDefault="008C6636" w:rsidP="00FE109B">
            <w:pPr>
              <w:autoSpaceDE w:val="0"/>
              <w:autoSpaceDN w:val="0"/>
              <w:adjustRightInd w:val="0"/>
              <w:spacing w:after="120"/>
              <w:jc w:val="both"/>
              <w:rPr>
                <w:rFonts w:cstheme="minorHAnsi"/>
                <w:sz w:val="24"/>
                <w:szCs w:val="24"/>
              </w:rPr>
            </w:pPr>
          </w:p>
        </w:tc>
      </w:tr>
    </w:tbl>
    <w:p w14:paraId="3E664892" w14:textId="77777777" w:rsidR="008C6636" w:rsidRDefault="008C6636" w:rsidP="008C6636">
      <w:pPr>
        <w:autoSpaceDE w:val="0"/>
        <w:autoSpaceDN w:val="0"/>
        <w:adjustRightInd w:val="0"/>
        <w:spacing w:after="120"/>
        <w:jc w:val="both"/>
        <w:rPr>
          <w:rFonts w:cstheme="minorHAnsi"/>
          <w:sz w:val="24"/>
          <w:szCs w:val="24"/>
        </w:rPr>
      </w:pPr>
    </w:p>
    <w:p w14:paraId="74FAD217" w14:textId="77777777" w:rsidR="008C6636" w:rsidRDefault="008C6636" w:rsidP="008C6636">
      <w:pPr>
        <w:autoSpaceDE w:val="0"/>
        <w:autoSpaceDN w:val="0"/>
        <w:adjustRightInd w:val="0"/>
        <w:spacing w:after="120"/>
        <w:jc w:val="both"/>
        <w:rPr>
          <w:rFonts w:cstheme="minorHAnsi"/>
          <w:sz w:val="24"/>
          <w:szCs w:val="24"/>
        </w:rPr>
      </w:pPr>
    </w:p>
    <w:p w14:paraId="555AC061" w14:textId="77777777" w:rsidR="008C6636" w:rsidRDefault="008C6636" w:rsidP="008C6636">
      <w:pPr>
        <w:autoSpaceDE w:val="0"/>
        <w:autoSpaceDN w:val="0"/>
        <w:adjustRightInd w:val="0"/>
        <w:spacing w:after="120"/>
        <w:jc w:val="both"/>
        <w:rPr>
          <w:rFonts w:cstheme="minorHAnsi"/>
          <w:sz w:val="24"/>
          <w:szCs w:val="24"/>
        </w:rPr>
      </w:pPr>
    </w:p>
    <w:p w14:paraId="1593252E" w14:textId="77777777" w:rsidR="008C6636" w:rsidRDefault="008C6636" w:rsidP="008C6636">
      <w:pPr>
        <w:autoSpaceDE w:val="0"/>
        <w:autoSpaceDN w:val="0"/>
        <w:adjustRightInd w:val="0"/>
        <w:spacing w:after="120"/>
        <w:jc w:val="both"/>
        <w:rPr>
          <w:rFonts w:cstheme="minorHAnsi"/>
          <w:sz w:val="24"/>
          <w:szCs w:val="24"/>
        </w:rPr>
      </w:pPr>
    </w:p>
    <w:p w14:paraId="49060451"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Dziennik praktyk zawodowych</w:t>
      </w:r>
    </w:p>
    <w:tbl>
      <w:tblPr>
        <w:tblStyle w:val="Tabela-Siatka"/>
        <w:tblW w:w="0" w:type="auto"/>
        <w:tblLook w:val="04A0" w:firstRow="1" w:lastRow="0" w:firstColumn="1" w:lastColumn="0" w:noHBand="0" w:noVBand="1"/>
      </w:tblPr>
      <w:tblGrid>
        <w:gridCol w:w="9062"/>
      </w:tblGrid>
      <w:tr w:rsidR="008C6636" w:rsidRPr="001F3A1C" w14:paraId="1FDBC471" w14:textId="77777777" w:rsidTr="00FE109B">
        <w:trPr>
          <w:trHeight w:val="2409"/>
        </w:trPr>
        <w:tc>
          <w:tcPr>
            <w:tcW w:w="9212" w:type="dxa"/>
          </w:tcPr>
          <w:p w14:paraId="06E07085" w14:textId="77777777" w:rsidR="008C6636" w:rsidRPr="001F3A1C" w:rsidRDefault="008C6636" w:rsidP="00FE109B">
            <w:pPr>
              <w:spacing w:line="360" w:lineRule="auto"/>
              <w:jc w:val="center"/>
              <w:rPr>
                <w:rFonts w:eastAsia="Calibri" w:cstheme="minorHAnsi"/>
                <w:b/>
                <w:sz w:val="24"/>
                <w:szCs w:val="24"/>
              </w:rPr>
            </w:pPr>
            <w:r w:rsidRPr="001F3A1C">
              <w:rPr>
                <w:rFonts w:eastAsia="Calibri" w:cstheme="minorHAnsi"/>
                <w:b/>
                <w:sz w:val="24"/>
                <w:szCs w:val="24"/>
              </w:rPr>
              <w:t>DZIENNIK PRAKTYK ZAWODOWYCH</w:t>
            </w:r>
          </w:p>
          <w:p w14:paraId="6B4950AA" w14:textId="77777777" w:rsidR="008C6636" w:rsidRPr="001F3A1C" w:rsidRDefault="008C6636" w:rsidP="00FE109B">
            <w:pPr>
              <w:spacing w:line="360" w:lineRule="auto"/>
              <w:jc w:val="center"/>
              <w:rPr>
                <w:rFonts w:eastAsia="Calibri" w:cstheme="minorHAnsi"/>
                <w:b/>
                <w:sz w:val="24"/>
                <w:szCs w:val="24"/>
              </w:rPr>
            </w:pPr>
            <w:r w:rsidRPr="001F3A1C">
              <w:rPr>
                <w:rFonts w:eastAsia="Calibri" w:cstheme="minorHAnsi"/>
                <w:b/>
                <w:sz w:val="24"/>
                <w:szCs w:val="24"/>
              </w:rPr>
              <w:t>ROK SZKOLNY ……………………..</w:t>
            </w:r>
          </w:p>
          <w:p w14:paraId="76A88C5B" w14:textId="77777777" w:rsidR="008C6636" w:rsidRPr="001F3A1C" w:rsidRDefault="008C6636" w:rsidP="00FE109B">
            <w:pPr>
              <w:spacing w:line="360" w:lineRule="auto"/>
              <w:jc w:val="center"/>
              <w:rPr>
                <w:rFonts w:eastAsia="Calibri" w:cstheme="minorHAnsi"/>
                <w:b/>
                <w:sz w:val="24"/>
                <w:szCs w:val="24"/>
              </w:rPr>
            </w:pPr>
            <w:r w:rsidRPr="001F3A1C">
              <w:rPr>
                <w:rFonts w:eastAsia="Calibri" w:cstheme="minorHAnsi"/>
                <w:b/>
                <w:sz w:val="24"/>
                <w:szCs w:val="24"/>
              </w:rPr>
              <w:t>TERMIN PRAKTYK ZAWODOWYCH</w:t>
            </w:r>
          </w:p>
          <w:p w14:paraId="3B1D6FFA" w14:textId="77777777" w:rsidR="008C6636" w:rsidRPr="001F3A1C" w:rsidRDefault="008C6636" w:rsidP="00FE109B">
            <w:pPr>
              <w:spacing w:line="360" w:lineRule="auto"/>
              <w:jc w:val="center"/>
              <w:rPr>
                <w:rFonts w:eastAsia="Calibri" w:cstheme="minorHAnsi"/>
                <w:b/>
                <w:sz w:val="24"/>
                <w:szCs w:val="24"/>
              </w:rPr>
            </w:pPr>
            <w:r w:rsidRPr="001F3A1C">
              <w:rPr>
                <w:rFonts w:eastAsia="Calibri" w:cstheme="minorHAnsi"/>
                <w:b/>
                <w:sz w:val="24"/>
                <w:szCs w:val="24"/>
              </w:rPr>
              <w:t>…………………………</w:t>
            </w:r>
          </w:p>
          <w:p w14:paraId="735D9977" w14:textId="77777777" w:rsidR="008C6636" w:rsidRPr="001F3A1C" w:rsidRDefault="008C6636" w:rsidP="00FE109B">
            <w:pPr>
              <w:rPr>
                <w:rFonts w:eastAsia="Calibri" w:cstheme="minorHAnsi"/>
                <w:sz w:val="24"/>
                <w:szCs w:val="24"/>
              </w:rPr>
            </w:pPr>
          </w:p>
          <w:p w14:paraId="68D56DA7" w14:textId="77777777" w:rsidR="008C6636" w:rsidRPr="001F3A1C" w:rsidRDefault="008C6636" w:rsidP="00FE109B">
            <w:pPr>
              <w:rPr>
                <w:rFonts w:eastAsia="Calibri" w:cstheme="minorHAnsi"/>
                <w:sz w:val="24"/>
                <w:szCs w:val="24"/>
              </w:rPr>
            </w:pPr>
          </w:p>
          <w:p w14:paraId="5EDC9095" w14:textId="77777777" w:rsidR="008C6636" w:rsidRPr="001F3A1C" w:rsidRDefault="008C6636" w:rsidP="00FE109B">
            <w:pPr>
              <w:pStyle w:val="Tytu"/>
              <w:rPr>
                <w:rFonts w:asciiTheme="minorHAnsi" w:hAnsiTheme="minorHAnsi" w:cstheme="minorHAnsi"/>
                <w:sz w:val="24"/>
              </w:rPr>
            </w:pPr>
            <w:r w:rsidRPr="001F3A1C">
              <w:rPr>
                <w:rFonts w:asciiTheme="minorHAnsi" w:hAnsiTheme="minorHAnsi" w:cstheme="minorHAnsi"/>
                <w:sz w:val="24"/>
              </w:rPr>
              <w:t>Przebieg praktyki zawodowej</w:t>
            </w:r>
          </w:p>
          <w:p w14:paraId="4EA39A11" w14:textId="77777777" w:rsidR="008C6636" w:rsidRPr="001F3A1C" w:rsidRDefault="008C6636" w:rsidP="008C6636">
            <w:pPr>
              <w:numPr>
                <w:ilvl w:val="0"/>
                <w:numId w:val="17"/>
              </w:numPr>
              <w:suppressAutoHyphens/>
              <w:spacing w:after="0" w:line="240" w:lineRule="auto"/>
              <w:jc w:val="center"/>
              <w:rPr>
                <w:rFonts w:eastAsia="Calibri" w:cstheme="minorHAnsi"/>
                <w:b/>
                <w:bCs/>
                <w:sz w:val="24"/>
                <w:szCs w:val="24"/>
              </w:rPr>
            </w:pPr>
            <w:r w:rsidRPr="001F3A1C">
              <w:rPr>
                <w:rFonts w:eastAsia="Calibri" w:cstheme="minorHAnsi"/>
                <w:b/>
                <w:bCs/>
                <w:sz w:val="24"/>
                <w:szCs w:val="24"/>
              </w:rPr>
              <w:t>dzienniczek ucznia –</w:t>
            </w:r>
          </w:p>
          <w:p w14:paraId="755A5444" w14:textId="77777777" w:rsidR="008C6636" w:rsidRPr="001F3A1C" w:rsidRDefault="008C6636" w:rsidP="00FE109B">
            <w:pPr>
              <w:jc w:val="center"/>
              <w:rPr>
                <w:rFonts w:eastAsia="Calibri" w:cstheme="minorHAnsi"/>
                <w:b/>
                <w:bCs/>
                <w:sz w:val="24"/>
                <w:szCs w:val="24"/>
              </w:rPr>
            </w:pPr>
          </w:p>
          <w:p w14:paraId="255FA998" w14:textId="77777777" w:rsidR="008C6636" w:rsidRPr="001F3A1C" w:rsidRDefault="008C6636" w:rsidP="00FE109B">
            <w:pPr>
              <w:rPr>
                <w:rFonts w:eastAsia="Calibri" w:cstheme="minorHAnsi"/>
                <w:sz w:val="24"/>
                <w:szCs w:val="24"/>
              </w:rPr>
            </w:pPr>
            <w:r w:rsidRPr="001F3A1C">
              <w:rPr>
                <w:rFonts w:eastAsia="Calibri" w:cstheme="minorHAnsi"/>
                <w:sz w:val="24"/>
                <w:szCs w:val="24"/>
              </w:rPr>
              <w:lastRenderedPageBreak/>
              <w:t>Imię i nazwisko ucznia .................................................................................................................</w:t>
            </w:r>
          </w:p>
          <w:p w14:paraId="61F9ED7B" w14:textId="77777777" w:rsidR="008C6636" w:rsidRPr="001F3A1C" w:rsidRDefault="008C6636" w:rsidP="00FE109B">
            <w:pPr>
              <w:autoSpaceDE w:val="0"/>
              <w:autoSpaceDN w:val="0"/>
              <w:adjustRightInd w:val="0"/>
              <w:spacing w:after="120"/>
              <w:jc w:val="both"/>
              <w:rPr>
                <w:rFonts w:cstheme="minorHAnsi"/>
                <w:sz w:val="24"/>
                <w:szCs w:val="24"/>
              </w:rPr>
            </w:pPr>
          </w:p>
          <w:tbl>
            <w:tblPr>
              <w:tblW w:w="8239" w:type="dxa"/>
              <w:tblCellMar>
                <w:left w:w="70" w:type="dxa"/>
                <w:right w:w="70" w:type="dxa"/>
              </w:tblCellMar>
              <w:tblLook w:val="0000" w:firstRow="0" w:lastRow="0" w:firstColumn="0" w:lastColumn="0" w:noHBand="0" w:noVBand="0"/>
            </w:tblPr>
            <w:tblGrid>
              <w:gridCol w:w="780"/>
              <w:gridCol w:w="1487"/>
              <w:gridCol w:w="2212"/>
              <w:gridCol w:w="1332"/>
              <w:gridCol w:w="2428"/>
            </w:tblGrid>
            <w:tr w:rsidR="008C6636" w:rsidRPr="001F3A1C" w14:paraId="495E9D0C" w14:textId="77777777" w:rsidTr="00FE109B">
              <w:trPr>
                <w:cantSplit/>
              </w:trPr>
              <w:tc>
                <w:tcPr>
                  <w:tcW w:w="780" w:type="dxa"/>
                  <w:tcBorders>
                    <w:top w:val="single" w:sz="1" w:space="0" w:color="000000"/>
                    <w:left w:val="single" w:sz="1" w:space="0" w:color="000000"/>
                    <w:bottom w:val="single" w:sz="1" w:space="0" w:color="000000"/>
                  </w:tcBorders>
                </w:tcPr>
                <w:p w14:paraId="4C18698A" w14:textId="77777777" w:rsidR="008C6636" w:rsidRPr="001F3A1C" w:rsidRDefault="008C6636" w:rsidP="00FE109B">
                  <w:pPr>
                    <w:spacing w:after="0"/>
                    <w:jc w:val="center"/>
                    <w:rPr>
                      <w:rFonts w:eastAsia="Calibri" w:cstheme="minorHAnsi"/>
                      <w:b/>
                      <w:bCs/>
                      <w:sz w:val="24"/>
                      <w:szCs w:val="24"/>
                    </w:rPr>
                  </w:pPr>
                  <w:r w:rsidRPr="001F3A1C">
                    <w:rPr>
                      <w:rFonts w:eastAsia="Calibri" w:cstheme="minorHAnsi"/>
                      <w:b/>
                      <w:bCs/>
                      <w:sz w:val="24"/>
                      <w:szCs w:val="24"/>
                    </w:rPr>
                    <w:t>data</w:t>
                  </w:r>
                </w:p>
              </w:tc>
              <w:tc>
                <w:tcPr>
                  <w:tcW w:w="1487" w:type="dxa"/>
                  <w:tcBorders>
                    <w:top w:val="single" w:sz="1" w:space="0" w:color="000000"/>
                    <w:left w:val="single" w:sz="1" w:space="0" w:color="000000"/>
                    <w:bottom w:val="single" w:sz="1" w:space="0" w:color="000000"/>
                  </w:tcBorders>
                </w:tcPr>
                <w:p w14:paraId="5F95B583" w14:textId="77777777" w:rsidR="008C6636" w:rsidRPr="0036727E" w:rsidRDefault="008C6636" w:rsidP="008C6636">
                  <w:pPr>
                    <w:pStyle w:val="Nagwek1"/>
                    <w:keepLines w:val="0"/>
                    <w:numPr>
                      <w:ilvl w:val="0"/>
                      <w:numId w:val="5"/>
                    </w:numPr>
                    <w:suppressAutoHyphens/>
                    <w:spacing w:before="0"/>
                    <w:jc w:val="center"/>
                    <w:rPr>
                      <w:rFonts w:asciiTheme="minorHAnsi" w:hAnsiTheme="minorHAnsi" w:cstheme="minorHAnsi"/>
                      <w:color w:val="000000" w:themeColor="text1"/>
                      <w:sz w:val="24"/>
                    </w:rPr>
                  </w:pPr>
                  <w:r w:rsidRPr="0036727E">
                    <w:rPr>
                      <w:rFonts w:asciiTheme="minorHAnsi" w:hAnsiTheme="minorHAnsi" w:cstheme="minorHAnsi"/>
                      <w:color w:val="000000" w:themeColor="text1"/>
                      <w:sz w:val="24"/>
                    </w:rPr>
                    <w:t>etap pracy</w:t>
                  </w:r>
                </w:p>
              </w:tc>
              <w:tc>
                <w:tcPr>
                  <w:tcW w:w="2212" w:type="dxa"/>
                  <w:tcBorders>
                    <w:top w:val="single" w:sz="1" w:space="0" w:color="000000"/>
                    <w:left w:val="single" w:sz="1" w:space="0" w:color="000000"/>
                    <w:bottom w:val="single" w:sz="1" w:space="0" w:color="000000"/>
                  </w:tcBorders>
                </w:tcPr>
                <w:p w14:paraId="0D614F64" w14:textId="77777777" w:rsidR="008C6636" w:rsidRPr="001F3A1C" w:rsidRDefault="008C6636" w:rsidP="00FE109B">
                  <w:pPr>
                    <w:spacing w:after="0"/>
                    <w:jc w:val="center"/>
                    <w:rPr>
                      <w:rFonts w:eastAsia="Calibri" w:cstheme="minorHAnsi"/>
                      <w:b/>
                      <w:bCs/>
                      <w:sz w:val="24"/>
                      <w:szCs w:val="24"/>
                    </w:rPr>
                  </w:pPr>
                  <w:r w:rsidRPr="001F3A1C">
                    <w:rPr>
                      <w:rFonts w:eastAsia="Calibri" w:cstheme="minorHAnsi"/>
                      <w:b/>
                      <w:bCs/>
                      <w:sz w:val="24"/>
                      <w:szCs w:val="24"/>
                    </w:rPr>
                    <w:t>ilość</w:t>
                  </w:r>
                </w:p>
              </w:tc>
              <w:tc>
                <w:tcPr>
                  <w:tcW w:w="1332" w:type="dxa"/>
                  <w:tcBorders>
                    <w:top w:val="single" w:sz="1" w:space="0" w:color="000000"/>
                    <w:left w:val="single" w:sz="1" w:space="0" w:color="000000"/>
                    <w:bottom w:val="single" w:sz="1" w:space="0" w:color="000000"/>
                  </w:tcBorders>
                </w:tcPr>
                <w:p w14:paraId="692F58E9" w14:textId="77777777" w:rsidR="008C6636" w:rsidRPr="001F3A1C" w:rsidRDefault="008C6636" w:rsidP="00FE109B">
                  <w:pPr>
                    <w:spacing w:after="0"/>
                    <w:jc w:val="center"/>
                    <w:rPr>
                      <w:rFonts w:eastAsia="Calibri" w:cstheme="minorHAnsi"/>
                      <w:b/>
                      <w:bCs/>
                      <w:sz w:val="24"/>
                      <w:szCs w:val="24"/>
                    </w:rPr>
                  </w:pPr>
                  <w:r w:rsidRPr="001F3A1C">
                    <w:rPr>
                      <w:rFonts w:eastAsia="Calibri" w:cstheme="minorHAnsi"/>
                      <w:b/>
                      <w:bCs/>
                      <w:sz w:val="24"/>
                      <w:szCs w:val="24"/>
                    </w:rPr>
                    <w:t>ilość pkt.</w:t>
                  </w:r>
                </w:p>
              </w:tc>
              <w:tc>
                <w:tcPr>
                  <w:tcW w:w="2428" w:type="dxa"/>
                  <w:tcBorders>
                    <w:top w:val="single" w:sz="1" w:space="0" w:color="000000"/>
                    <w:left w:val="single" w:sz="1" w:space="0" w:color="000000"/>
                    <w:bottom w:val="single" w:sz="1" w:space="0" w:color="000000"/>
                    <w:right w:val="single" w:sz="1" w:space="0" w:color="000000"/>
                  </w:tcBorders>
                </w:tcPr>
                <w:p w14:paraId="5872DB94" w14:textId="77777777" w:rsidR="008C6636" w:rsidRPr="001F3A1C" w:rsidRDefault="008C6636" w:rsidP="00FE109B">
                  <w:pPr>
                    <w:spacing w:after="0"/>
                    <w:rPr>
                      <w:rFonts w:eastAsia="Calibri" w:cstheme="minorHAnsi"/>
                      <w:b/>
                      <w:sz w:val="24"/>
                      <w:szCs w:val="24"/>
                    </w:rPr>
                  </w:pPr>
                  <w:r w:rsidRPr="001F3A1C">
                    <w:rPr>
                      <w:rFonts w:eastAsia="Calibri" w:cstheme="minorHAnsi"/>
                      <w:b/>
                      <w:sz w:val="24"/>
                      <w:szCs w:val="24"/>
                    </w:rPr>
                    <w:t>uwagi</w:t>
                  </w:r>
                </w:p>
              </w:tc>
            </w:tr>
            <w:tr w:rsidR="008C6636" w:rsidRPr="001F3A1C" w14:paraId="4BED3AAA" w14:textId="77777777" w:rsidTr="00FE109B">
              <w:trPr>
                <w:cantSplit/>
              </w:trPr>
              <w:tc>
                <w:tcPr>
                  <w:tcW w:w="780" w:type="dxa"/>
                  <w:tcBorders>
                    <w:top w:val="single" w:sz="1" w:space="0" w:color="000000"/>
                    <w:left w:val="single" w:sz="1" w:space="0" w:color="000000"/>
                    <w:bottom w:val="single" w:sz="1" w:space="0" w:color="000000"/>
                  </w:tcBorders>
                </w:tcPr>
                <w:p w14:paraId="4DBBBEDC" w14:textId="77777777" w:rsidR="008C6636" w:rsidRPr="001F3A1C" w:rsidRDefault="008C6636" w:rsidP="00FE109B">
                  <w:pPr>
                    <w:spacing w:after="0"/>
                    <w:jc w:val="center"/>
                    <w:rPr>
                      <w:rFonts w:cstheme="minorHAnsi"/>
                      <w:b/>
                      <w:bCs/>
                      <w:sz w:val="24"/>
                      <w:szCs w:val="24"/>
                    </w:rPr>
                  </w:pPr>
                </w:p>
              </w:tc>
              <w:tc>
                <w:tcPr>
                  <w:tcW w:w="1487" w:type="dxa"/>
                  <w:tcBorders>
                    <w:top w:val="single" w:sz="1" w:space="0" w:color="000000"/>
                    <w:left w:val="single" w:sz="1" w:space="0" w:color="000000"/>
                    <w:bottom w:val="single" w:sz="1" w:space="0" w:color="000000"/>
                  </w:tcBorders>
                </w:tcPr>
                <w:p w14:paraId="3695CE2C" w14:textId="77777777" w:rsidR="008C6636" w:rsidRPr="0036727E" w:rsidRDefault="008C6636" w:rsidP="008C6636">
                  <w:pPr>
                    <w:pStyle w:val="Nagwek1"/>
                    <w:keepLines w:val="0"/>
                    <w:numPr>
                      <w:ilvl w:val="0"/>
                      <w:numId w:val="5"/>
                    </w:numPr>
                    <w:suppressAutoHyphens/>
                    <w:spacing w:before="0"/>
                    <w:jc w:val="center"/>
                    <w:rPr>
                      <w:rFonts w:asciiTheme="minorHAnsi" w:hAnsiTheme="minorHAnsi" w:cstheme="minorHAnsi"/>
                      <w:color w:val="000000" w:themeColor="text1"/>
                      <w:sz w:val="24"/>
                    </w:rPr>
                  </w:pPr>
                </w:p>
              </w:tc>
              <w:tc>
                <w:tcPr>
                  <w:tcW w:w="2212" w:type="dxa"/>
                  <w:tcBorders>
                    <w:top w:val="single" w:sz="1" w:space="0" w:color="000000"/>
                    <w:left w:val="single" w:sz="1" w:space="0" w:color="000000"/>
                    <w:bottom w:val="single" w:sz="1" w:space="0" w:color="000000"/>
                  </w:tcBorders>
                </w:tcPr>
                <w:p w14:paraId="2C133611" w14:textId="77777777" w:rsidR="008C6636" w:rsidRPr="001F3A1C" w:rsidRDefault="008C6636" w:rsidP="00FE109B">
                  <w:pPr>
                    <w:spacing w:after="0"/>
                    <w:jc w:val="center"/>
                    <w:rPr>
                      <w:rFonts w:cstheme="minorHAnsi"/>
                      <w:b/>
                      <w:bCs/>
                      <w:sz w:val="24"/>
                      <w:szCs w:val="24"/>
                    </w:rPr>
                  </w:pPr>
                </w:p>
              </w:tc>
              <w:tc>
                <w:tcPr>
                  <w:tcW w:w="1332" w:type="dxa"/>
                  <w:tcBorders>
                    <w:top w:val="single" w:sz="1" w:space="0" w:color="000000"/>
                    <w:left w:val="single" w:sz="1" w:space="0" w:color="000000"/>
                    <w:bottom w:val="single" w:sz="1" w:space="0" w:color="000000"/>
                  </w:tcBorders>
                </w:tcPr>
                <w:p w14:paraId="780DF9F9" w14:textId="77777777" w:rsidR="008C6636" w:rsidRPr="001F3A1C" w:rsidRDefault="008C6636" w:rsidP="00FE109B">
                  <w:pPr>
                    <w:spacing w:after="0"/>
                    <w:jc w:val="center"/>
                    <w:rPr>
                      <w:rFonts w:cstheme="minorHAnsi"/>
                      <w:b/>
                      <w:bCs/>
                      <w:sz w:val="24"/>
                      <w:szCs w:val="24"/>
                    </w:rPr>
                  </w:pPr>
                </w:p>
              </w:tc>
              <w:tc>
                <w:tcPr>
                  <w:tcW w:w="2428" w:type="dxa"/>
                  <w:tcBorders>
                    <w:top w:val="single" w:sz="1" w:space="0" w:color="000000"/>
                    <w:left w:val="single" w:sz="1" w:space="0" w:color="000000"/>
                    <w:bottom w:val="single" w:sz="1" w:space="0" w:color="000000"/>
                    <w:right w:val="single" w:sz="1" w:space="0" w:color="000000"/>
                  </w:tcBorders>
                </w:tcPr>
                <w:p w14:paraId="4B3BB074" w14:textId="77777777" w:rsidR="008C6636" w:rsidRPr="001F3A1C" w:rsidRDefault="008C6636" w:rsidP="00FE109B">
                  <w:pPr>
                    <w:spacing w:after="0"/>
                    <w:rPr>
                      <w:rFonts w:cstheme="minorHAnsi"/>
                      <w:sz w:val="24"/>
                      <w:szCs w:val="24"/>
                    </w:rPr>
                  </w:pPr>
                </w:p>
              </w:tc>
            </w:tr>
            <w:tr w:rsidR="008C6636" w:rsidRPr="001F3A1C" w14:paraId="63026207" w14:textId="77777777" w:rsidTr="00FE109B">
              <w:trPr>
                <w:cantSplit/>
              </w:trPr>
              <w:tc>
                <w:tcPr>
                  <w:tcW w:w="780" w:type="dxa"/>
                  <w:tcBorders>
                    <w:top w:val="single" w:sz="1" w:space="0" w:color="000000"/>
                    <w:left w:val="single" w:sz="1" w:space="0" w:color="000000"/>
                    <w:bottom w:val="single" w:sz="1" w:space="0" w:color="000000"/>
                  </w:tcBorders>
                </w:tcPr>
                <w:p w14:paraId="66F07481" w14:textId="77777777" w:rsidR="008C6636" w:rsidRPr="001F3A1C" w:rsidRDefault="008C6636" w:rsidP="00FE109B">
                  <w:pPr>
                    <w:spacing w:after="0"/>
                    <w:jc w:val="center"/>
                    <w:rPr>
                      <w:rFonts w:cstheme="minorHAnsi"/>
                      <w:b/>
                      <w:bCs/>
                      <w:sz w:val="24"/>
                      <w:szCs w:val="24"/>
                    </w:rPr>
                  </w:pPr>
                </w:p>
              </w:tc>
              <w:tc>
                <w:tcPr>
                  <w:tcW w:w="1487" w:type="dxa"/>
                  <w:tcBorders>
                    <w:top w:val="single" w:sz="1" w:space="0" w:color="000000"/>
                    <w:left w:val="single" w:sz="1" w:space="0" w:color="000000"/>
                    <w:bottom w:val="single" w:sz="1" w:space="0" w:color="000000"/>
                  </w:tcBorders>
                </w:tcPr>
                <w:p w14:paraId="31B27685" w14:textId="77777777" w:rsidR="008C6636" w:rsidRPr="0036727E" w:rsidRDefault="008C6636" w:rsidP="008C6636">
                  <w:pPr>
                    <w:pStyle w:val="Nagwek1"/>
                    <w:keepLines w:val="0"/>
                    <w:numPr>
                      <w:ilvl w:val="0"/>
                      <w:numId w:val="5"/>
                    </w:numPr>
                    <w:suppressAutoHyphens/>
                    <w:spacing w:before="0"/>
                    <w:jc w:val="center"/>
                    <w:rPr>
                      <w:rFonts w:asciiTheme="minorHAnsi" w:hAnsiTheme="minorHAnsi" w:cstheme="minorHAnsi"/>
                      <w:color w:val="000000" w:themeColor="text1"/>
                      <w:sz w:val="24"/>
                    </w:rPr>
                  </w:pPr>
                </w:p>
              </w:tc>
              <w:tc>
                <w:tcPr>
                  <w:tcW w:w="2212" w:type="dxa"/>
                  <w:tcBorders>
                    <w:top w:val="single" w:sz="1" w:space="0" w:color="000000"/>
                    <w:left w:val="single" w:sz="1" w:space="0" w:color="000000"/>
                    <w:bottom w:val="single" w:sz="1" w:space="0" w:color="000000"/>
                  </w:tcBorders>
                </w:tcPr>
                <w:p w14:paraId="2679973F" w14:textId="77777777" w:rsidR="008C6636" w:rsidRPr="001F3A1C" w:rsidRDefault="008C6636" w:rsidP="00FE109B">
                  <w:pPr>
                    <w:spacing w:after="0"/>
                    <w:jc w:val="center"/>
                    <w:rPr>
                      <w:rFonts w:cstheme="minorHAnsi"/>
                      <w:b/>
                      <w:bCs/>
                      <w:sz w:val="24"/>
                      <w:szCs w:val="24"/>
                    </w:rPr>
                  </w:pPr>
                </w:p>
              </w:tc>
              <w:tc>
                <w:tcPr>
                  <w:tcW w:w="1332" w:type="dxa"/>
                  <w:tcBorders>
                    <w:top w:val="single" w:sz="1" w:space="0" w:color="000000"/>
                    <w:left w:val="single" w:sz="1" w:space="0" w:color="000000"/>
                    <w:bottom w:val="single" w:sz="1" w:space="0" w:color="000000"/>
                  </w:tcBorders>
                </w:tcPr>
                <w:p w14:paraId="21AC17F1" w14:textId="77777777" w:rsidR="008C6636" w:rsidRPr="001F3A1C" w:rsidRDefault="008C6636" w:rsidP="00FE109B">
                  <w:pPr>
                    <w:spacing w:after="0"/>
                    <w:jc w:val="center"/>
                    <w:rPr>
                      <w:rFonts w:cstheme="minorHAnsi"/>
                      <w:b/>
                      <w:bCs/>
                      <w:sz w:val="24"/>
                      <w:szCs w:val="24"/>
                    </w:rPr>
                  </w:pPr>
                </w:p>
              </w:tc>
              <w:tc>
                <w:tcPr>
                  <w:tcW w:w="2428" w:type="dxa"/>
                  <w:tcBorders>
                    <w:top w:val="single" w:sz="1" w:space="0" w:color="000000"/>
                    <w:left w:val="single" w:sz="1" w:space="0" w:color="000000"/>
                    <w:bottom w:val="single" w:sz="1" w:space="0" w:color="000000"/>
                    <w:right w:val="single" w:sz="1" w:space="0" w:color="000000"/>
                  </w:tcBorders>
                </w:tcPr>
                <w:p w14:paraId="621F3A09" w14:textId="77777777" w:rsidR="008C6636" w:rsidRPr="001F3A1C" w:rsidRDefault="008C6636" w:rsidP="00FE109B">
                  <w:pPr>
                    <w:spacing w:after="0"/>
                    <w:rPr>
                      <w:rFonts w:cstheme="minorHAnsi"/>
                      <w:sz w:val="24"/>
                      <w:szCs w:val="24"/>
                    </w:rPr>
                  </w:pPr>
                </w:p>
              </w:tc>
            </w:tr>
            <w:tr w:rsidR="008C6636" w:rsidRPr="001F3A1C" w14:paraId="7F5493CD" w14:textId="77777777" w:rsidTr="00FE109B">
              <w:trPr>
                <w:cantSplit/>
              </w:trPr>
              <w:tc>
                <w:tcPr>
                  <w:tcW w:w="780" w:type="dxa"/>
                  <w:tcBorders>
                    <w:top w:val="single" w:sz="1" w:space="0" w:color="000000"/>
                    <w:left w:val="single" w:sz="1" w:space="0" w:color="000000"/>
                    <w:bottom w:val="single" w:sz="1" w:space="0" w:color="000000"/>
                  </w:tcBorders>
                </w:tcPr>
                <w:p w14:paraId="6D77A2EC" w14:textId="77777777" w:rsidR="008C6636" w:rsidRPr="001F3A1C" w:rsidRDefault="008C6636" w:rsidP="00FE109B">
                  <w:pPr>
                    <w:spacing w:after="0"/>
                    <w:jc w:val="center"/>
                    <w:rPr>
                      <w:rFonts w:cstheme="minorHAnsi"/>
                      <w:b/>
                      <w:bCs/>
                      <w:sz w:val="24"/>
                      <w:szCs w:val="24"/>
                    </w:rPr>
                  </w:pPr>
                  <w:r w:rsidRPr="001F3A1C">
                    <w:rPr>
                      <w:rFonts w:cstheme="minorHAnsi"/>
                      <w:b/>
                      <w:bCs/>
                      <w:sz w:val="24"/>
                      <w:szCs w:val="24"/>
                    </w:rPr>
                    <w:t>…</w:t>
                  </w:r>
                </w:p>
              </w:tc>
              <w:tc>
                <w:tcPr>
                  <w:tcW w:w="1487" w:type="dxa"/>
                  <w:tcBorders>
                    <w:top w:val="single" w:sz="1" w:space="0" w:color="000000"/>
                    <w:left w:val="single" w:sz="1" w:space="0" w:color="000000"/>
                    <w:bottom w:val="single" w:sz="1" w:space="0" w:color="000000"/>
                  </w:tcBorders>
                </w:tcPr>
                <w:p w14:paraId="21B225A8" w14:textId="77777777" w:rsidR="008C6636" w:rsidRPr="0036727E" w:rsidRDefault="008C6636" w:rsidP="008C6636">
                  <w:pPr>
                    <w:pStyle w:val="Nagwek1"/>
                    <w:keepLines w:val="0"/>
                    <w:numPr>
                      <w:ilvl w:val="0"/>
                      <w:numId w:val="5"/>
                    </w:numPr>
                    <w:suppressAutoHyphens/>
                    <w:spacing w:before="0"/>
                    <w:jc w:val="center"/>
                    <w:rPr>
                      <w:rFonts w:asciiTheme="minorHAnsi" w:hAnsiTheme="minorHAnsi" w:cstheme="minorHAnsi"/>
                      <w:color w:val="000000" w:themeColor="text1"/>
                      <w:sz w:val="24"/>
                    </w:rPr>
                  </w:pPr>
                </w:p>
              </w:tc>
              <w:tc>
                <w:tcPr>
                  <w:tcW w:w="2212" w:type="dxa"/>
                  <w:tcBorders>
                    <w:top w:val="single" w:sz="1" w:space="0" w:color="000000"/>
                    <w:left w:val="single" w:sz="1" w:space="0" w:color="000000"/>
                    <w:bottom w:val="single" w:sz="1" w:space="0" w:color="000000"/>
                  </w:tcBorders>
                </w:tcPr>
                <w:p w14:paraId="4A5B637D" w14:textId="77777777" w:rsidR="008C6636" w:rsidRPr="001F3A1C" w:rsidRDefault="008C6636" w:rsidP="00FE109B">
                  <w:pPr>
                    <w:spacing w:after="0"/>
                    <w:jc w:val="center"/>
                    <w:rPr>
                      <w:rFonts w:cstheme="minorHAnsi"/>
                      <w:b/>
                      <w:bCs/>
                      <w:sz w:val="24"/>
                      <w:szCs w:val="24"/>
                    </w:rPr>
                  </w:pPr>
                </w:p>
              </w:tc>
              <w:tc>
                <w:tcPr>
                  <w:tcW w:w="1332" w:type="dxa"/>
                  <w:tcBorders>
                    <w:top w:val="single" w:sz="1" w:space="0" w:color="000000"/>
                    <w:left w:val="single" w:sz="1" w:space="0" w:color="000000"/>
                    <w:bottom w:val="single" w:sz="1" w:space="0" w:color="000000"/>
                  </w:tcBorders>
                </w:tcPr>
                <w:p w14:paraId="2F049ADD" w14:textId="77777777" w:rsidR="008C6636" w:rsidRPr="001F3A1C" w:rsidRDefault="008C6636" w:rsidP="00FE109B">
                  <w:pPr>
                    <w:spacing w:after="0"/>
                    <w:jc w:val="center"/>
                    <w:rPr>
                      <w:rFonts w:cstheme="minorHAnsi"/>
                      <w:b/>
                      <w:bCs/>
                      <w:sz w:val="24"/>
                      <w:szCs w:val="24"/>
                    </w:rPr>
                  </w:pPr>
                </w:p>
              </w:tc>
              <w:tc>
                <w:tcPr>
                  <w:tcW w:w="2428" w:type="dxa"/>
                  <w:tcBorders>
                    <w:top w:val="single" w:sz="1" w:space="0" w:color="000000"/>
                    <w:left w:val="single" w:sz="1" w:space="0" w:color="000000"/>
                    <w:bottom w:val="single" w:sz="1" w:space="0" w:color="000000"/>
                    <w:right w:val="single" w:sz="1" w:space="0" w:color="000000"/>
                  </w:tcBorders>
                </w:tcPr>
                <w:p w14:paraId="5EB5CBB4" w14:textId="77777777" w:rsidR="008C6636" w:rsidRPr="001F3A1C" w:rsidRDefault="008C6636" w:rsidP="00FE109B">
                  <w:pPr>
                    <w:spacing w:after="0"/>
                    <w:rPr>
                      <w:rFonts w:cstheme="minorHAnsi"/>
                      <w:sz w:val="24"/>
                      <w:szCs w:val="24"/>
                    </w:rPr>
                  </w:pPr>
                </w:p>
              </w:tc>
            </w:tr>
          </w:tbl>
          <w:p w14:paraId="6AB71063" w14:textId="77777777" w:rsidR="008C6636" w:rsidRPr="001F3A1C" w:rsidRDefault="008C6636" w:rsidP="00FE109B">
            <w:pPr>
              <w:rPr>
                <w:rFonts w:eastAsia="Calibri" w:cstheme="minorHAnsi"/>
                <w:sz w:val="24"/>
                <w:szCs w:val="24"/>
              </w:rPr>
            </w:pPr>
          </w:p>
          <w:p w14:paraId="0BFC9BFB" w14:textId="77777777" w:rsidR="008C6636" w:rsidRPr="001F3A1C" w:rsidRDefault="008C6636" w:rsidP="00FE109B">
            <w:pPr>
              <w:rPr>
                <w:rFonts w:eastAsia="Calibri" w:cstheme="minorHAnsi"/>
                <w:sz w:val="24"/>
                <w:szCs w:val="24"/>
              </w:rPr>
            </w:pPr>
          </w:p>
          <w:p w14:paraId="74F8A2E1" w14:textId="77777777" w:rsidR="008C6636" w:rsidRPr="001F3A1C" w:rsidRDefault="008C6636" w:rsidP="00FE109B">
            <w:pPr>
              <w:jc w:val="center"/>
              <w:rPr>
                <w:rFonts w:eastAsia="Calibri" w:cstheme="minorHAnsi"/>
                <w:b/>
                <w:sz w:val="24"/>
                <w:szCs w:val="24"/>
              </w:rPr>
            </w:pPr>
            <w:r w:rsidRPr="001F3A1C">
              <w:rPr>
                <w:rFonts w:eastAsia="Calibri" w:cstheme="minorHAnsi"/>
                <w:b/>
                <w:sz w:val="24"/>
                <w:szCs w:val="24"/>
              </w:rPr>
              <w:t>Karta oceny końcowej ucznia</w:t>
            </w:r>
          </w:p>
          <w:p w14:paraId="018D8282" w14:textId="77777777" w:rsidR="008C6636" w:rsidRPr="001F3A1C" w:rsidRDefault="008C6636" w:rsidP="00FE109B">
            <w:pPr>
              <w:rPr>
                <w:rFonts w:eastAsia="Calibri" w:cstheme="minorHAnsi"/>
                <w:sz w:val="24"/>
                <w:szCs w:val="24"/>
              </w:rPr>
            </w:pPr>
          </w:p>
          <w:p w14:paraId="2CD476F1" w14:textId="77777777" w:rsidR="008C6636" w:rsidRPr="001F3A1C" w:rsidRDefault="008C6636" w:rsidP="00FE109B">
            <w:pPr>
              <w:rPr>
                <w:rFonts w:eastAsia="Calibri" w:cstheme="minorHAnsi"/>
                <w:sz w:val="24"/>
                <w:szCs w:val="24"/>
              </w:rPr>
            </w:pPr>
            <w:r w:rsidRPr="001F3A1C">
              <w:rPr>
                <w:rFonts w:eastAsia="Calibri" w:cstheme="minorHAnsi"/>
                <w:sz w:val="24"/>
                <w:szCs w:val="24"/>
              </w:rPr>
              <w:t>Imię nazwisko ucznia…………………………………………………………………………</w:t>
            </w:r>
          </w:p>
          <w:p w14:paraId="6DE3BA7D" w14:textId="77777777" w:rsidR="008C6636" w:rsidRPr="001F3A1C" w:rsidRDefault="008C6636" w:rsidP="00FE109B">
            <w:pPr>
              <w:rPr>
                <w:rFonts w:cstheme="minorHAnsi"/>
                <w:sz w:val="24"/>
                <w:szCs w:val="24"/>
              </w:rPr>
            </w:pPr>
          </w:p>
          <w:tbl>
            <w:tblPr>
              <w:tblStyle w:val="Tabela-Siatka"/>
              <w:tblW w:w="0" w:type="auto"/>
              <w:tblLook w:val="01E0" w:firstRow="1" w:lastRow="1" w:firstColumn="1" w:lastColumn="1" w:noHBand="0" w:noVBand="0"/>
            </w:tblPr>
            <w:tblGrid>
              <w:gridCol w:w="2969"/>
              <w:gridCol w:w="2923"/>
              <w:gridCol w:w="2944"/>
            </w:tblGrid>
            <w:tr w:rsidR="008C6636" w:rsidRPr="001F3A1C" w14:paraId="54CE71D4" w14:textId="77777777" w:rsidTr="00FE109B">
              <w:tc>
                <w:tcPr>
                  <w:tcW w:w="3070" w:type="dxa"/>
                </w:tcPr>
                <w:p w14:paraId="547648EE" w14:textId="77777777" w:rsidR="008C6636" w:rsidRPr="001F3A1C" w:rsidRDefault="008C6636" w:rsidP="00FE109B">
                  <w:pPr>
                    <w:rPr>
                      <w:rFonts w:cstheme="minorHAnsi"/>
                      <w:sz w:val="24"/>
                      <w:szCs w:val="24"/>
                    </w:rPr>
                  </w:pPr>
                  <w:r w:rsidRPr="001F3A1C">
                    <w:rPr>
                      <w:rFonts w:cstheme="minorHAnsi"/>
                      <w:sz w:val="24"/>
                      <w:szCs w:val="24"/>
                    </w:rPr>
                    <w:t>Rodzaj wykonywanej pracy</w:t>
                  </w:r>
                </w:p>
              </w:tc>
              <w:tc>
                <w:tcPr>
                  <w:tcW w:w="3071" w:type="dxa"/>
                </w:tcPr>
                <w:p w14:paraId="58D8A9E7" w14:textId="77777777" w:rsidR="008C6636" w:rsidRPr="001F3A1C" w:rsidRDefault="008C6636" w:rsidP="00FE109B">
                  <w:pPr>
                    <w:jc w:val="center"/>
                    <w:rPr>
                      <w:rFonts w:cstheme="minorHAnsi"/>
                      <w:sz w:val="24"/>
                      <w:szCs w:val="24"/>
                    </w:rPr>
                  </w:pPr>
                  <w:r w:rsidRPr="001F3A1C">
                    <w:rPr>
                      <w:rFonts w:cstheme="minorHAnsi"/>
                      <w:sz w:val="24"/>
                      <w:szCs w:val="24"/>
                    </w:rPr>
                    <w:t>Ocena</w:t>
                  </w:r>
                </w:p>
              </w:tc>
              <w:tc>
                <w:tcPr>
                  <w:tcW w:w="3071" w:type="dxa"/>
                </w:tcPr>
                <w:p w14:paraId="0AFADBC9" w14:textId="77777777" w:rsidR="008C6636" w:rsidRPr="001F3A1C" w:rsidRDefault="008C6636" w:rsidP="00FE109B">
                  <w:pPr>
                    <w:jc w:val="center"/>
                    <w:rPr>
                      <w:rFonts w:cstheme="minorHAnsi"/>
                      <w:sz w:val="24"/>
                      <w:szCs w:val="24"/>
                    </w:rPr>
                  </w:pPr>
                  <w:r w:rsidRPr="001F3A1C">
                    <w:rPr>
                      <w:rFonts w:cstheme="minorHAnsi"/>
                      <w:sz w:val="24"/>
                      <w:szCs w:val="24"/>
                    </w:rPr>
                    <w:t>Podpis Opiekuna</w:t>
                  </w:r>
                </w:p>
              </w:tc>
            </w:tr>
            <w:tr w:rsidR="008C6636" w:rsidRPr="001F3A1C" w14:paraId="4DD85F52" w14:textId="77777777" w:rsidTr="00FE109B">
              <w:tc>
                <w:tcPr>
                  <w:tcW w:w="3070" w:type="dxa"/>
                </w:tcPr>
                <w:p w14:paraId="0EF1BA9E" w14:textId="77777777" w:rsidR="008C6636" w:rsidRPr="001F3A1C" w:rsidRDefault="008C6636" w:rsidP="00FE109B">
                  <w:pPr>
                    <w:rPr>
                      <w:rFonts w:cstheme="minorHAnsi"/>
                      <w:sz w:val="24"/>
                      <w:szCs w:val="24"/>
                    </w:rPr>
                  </w:pPr>
                </w:p>
                <w:p w14:paraId="6A9108C0" w14:textId="77777777" w:rsidR="008C6636" w:rsidRPr="001F3A1C" w:rsidRDefault="008C6636" w:rsidP="00FE109B">
                  <w:pPr>
                    <w:rPr>
                      <w:rFonts w:cstheme="minorHAnsi"/>
                      <w:sz w:val="24"/>
                      <w:szCs w:val="24"/>
                    </w:rPr>
                  </w:pPr>
                </w:p>
                <w:p w14:paraId="5909A748" w14:textId="77777777" w:rsidR="008C6636" w:rsidRPr="001F3A1C" w:rsidRDefault="008C6636" w:rsidP="00FE109B">
                  <w:pPr>
                    <w:rPr>
                      <w:rFonts w:cstheme="minorHAnsi"/>
                      <w:sz w:val="24"/>
                      <w:szCs w:val="24"/>
                    </w:rPr>
                  </w:pPr>
                </w:p>
              </w:tc>
              <w:tc>
                <w:tcPr>
                  <w:tcW w:w="3071" w:type="dxa"/>
                </w:tcPr>
                <w:p w14:paraId="626366D2" w14:textId="77777777" w:rsidR="008C6636" w:rsidRPr="001F3A1C" w:rsidRDefault="008C6636" w:rsidP="00FE109B">
                  <w:pPr>
                    <w:rPr>
                      <w:rFonts w:cstheme="minorHAnsi"/>
                      <w:sz w:val="24"/>
                      <w:szCs w:val="24"/>
                    </w:rPr>
                  </w:pPr>
                </w:p>
              </w:tc>
              <w:tc>
                <w:tcPr>
                  <w:tcW w:w="3071" w:type="dxa"/>
                </w:tcPr>
                <w:p w14:paraId="1A6C7530" w14:textId="77777777" w:rsidR="008C6636" w:rsidRPr="001F3A1C" w:rsidRDefault="008C6636" w:rsidP="00FE109B">
                  <w:pPr>
                    <w:rPr>
                      <w:rFonts w:cstheme="minorHAnsi"/>
                      <w:sz w:val="24"/>
                      <w:szCs w:val="24"/>
                    </w:rPr>
                  </w:pPr>
                </w:p>
              </w:tc>
            </w:tr>
            <w:tr w:rsidR="008C6636" w:rsidRPr="001F3A1C" w14:paraId="0A8EC1AC" w14:textId="77777777" w:rsidTr="00FE109B">
              <w:tc>
                <w:tcPr>
                  <w:tcW w:w="3070" w:type="dxa"/>
                </w:tcPr>
                <w:p w14:paraId="00CD9F11" w14:textId="77777777" w:rsidR="008C6636" w:rsidRPr="001F3A1C" w:rsidRDefault="008C6636" w:rsidP="00FE109B">
                  <w:pPr>
                    <w:rPr>
                      <w:rFonts w:cstheme="minorHAnsi"/>
                      <w:sz w:val="24"/>
                      <w:szCs w:val="24"/>
                    </w:rPr>
                  </w:pPr>
                </w:p>
                <w:p w14:paraId="6B5BED38" w14:textId="77777777" w:rsidR="008C6636" w:rsidRPr="001F3A1C" w:rsidRDefault="008C6636" w:rsidP="00FE109B">
                  <w:pPr>
                    <w:rPr>
                      <w:rFonts w:cstheme="minorHAnsi"/>
                      <w:sz w:val="24"/>
                      <w:szCs w:val="24"/>
                    </w:rPr>
                  </w:pPr>
                </w:p>
                <w:p w14:paraId="40A87754" w14:textId="77777777" w:rsidR="008C6636" w:rsidRPr="001F3A1C" w:rsidRDefault="008C6636" w:rsidP="00FE109B">
                  <w:pPr>
                    <w:rPr>
                      <w:rFonts w:cstheme="minorHAnsi"/>
                      <w:sz w:val="24"/>
                      <w:szCs w:val="24"/>
                    </w:rPr>
                  </w:pPr>
                </w:p>
              </w:tc>
              <w:tc>
                <w:tcPr>
                  <w:tcW w:w="3071" w:type="dxa"/>
                </w:tcPr>
                <w:p w14:paraId="19F6ABCF" w14:textId="77777777" w:rsidR="008C6636" w:rsidRPr="001F3A1C" w:rsidRDefault="008C6636" w:rsidP="00FE109B">
                  <w:pPr>
                    <w:rPr>
                      <w:rFonts w:cstheme="minorHAnsi"/>
                      <w:sz w:val="24"/>
                      <w:szCs w:val="24"/>
                    </w:rPr>
                  </w:pPr>
                </w:p>
              </w:tc>
              <w:tc>
                <w:tcPr>
                  <w:tcW w:w="3071" w:type="dxa"/>
                </w:tcPr>
                <w:p w14:paraId="2729D2F5" w14:textId="77777777" w:rsidR="008C6636" w:rsidRPr="001F3A1C" w:rsidRDefault="008C6636" w:rsidP="00FE109B">
                  <w:pPr>
                    <w:rPr>
                      <w:rFonts w:cstheme="minorHAnsi"/>
                      <w:sz w:val="24"/>
                      <w:szCs w:val="24"/>
                    </w:rPr>
                  </w:pPr>
                </w:p>
              </w:tc>
            </w:tr>
            <w:tr w:rsidR="008C6636" w:rsidRPr="001F3A1C" w14:paraId="0C91B372" w14:textId="77777777" w:rsidTr="00FE109B">
              <w:tc>
                <w:tcPr>
                  <w:tcW w:w="3070" w:type="dxa"/>
                </w:tcPr>
                <w:p w14:paraId="21A88D99" w14:textId="77777777" w:rsidR="008C6636" w:rsidRPr="001F3A1C" w:rsidRDefault="008C6636" w:rsidP="00FE109B">
                  <w:pPr>
                    <w:rPr>
                      <w:rFonts w:cstheme="minorHAnsi"/>
                      <w:sz w:val="24"/>
                      <w:szCs w:val="24"/>
                    </w:rPr>
                  </w:pPr>
                </w:p>
                <w:p w14:paraId="5A4CDD34" w14:textId="77777777" w:rsidR="008C6636" w:rsidRPr="001F3A1C" w:rsidRDefault="008C6636" w:rsidP="00FE109B">
                  <w:pPr>
                    <w:rPr>
                      <w:rFonts w:cstheme="minorHAnsi"/>
                      <w:sz w:val="24"/>
                      <w:szCs w:val="24"/>
                    </w:rPr>
                  </w:pPr>
                </w:p>
                <w:p w14:paraId="51CEFDB0" w14:textId="77777777" w:rsidR="008C6636" w:rsidRPr="001F3A1C" w:rsidRDefault="008C6636" w:rsidP="00FE109B">
                  <w:pPr>
                    <w:rPr>
                      <w:rFonts w:cstheme="minorHAnsi"/>
                      <w:sz w:val="24"/>
                      <w:szCs w:val="24"/>
                    </w:rPr>
                  </w:pPr>
                </w:p>
              </w:tc>
              <w:tc>
                <w:tcPr>
                  <w:tcW w:w="3071" w:type="dxa"/>
                </w:tcPr>
                <w:p w14:paraId="0CE73510" w14:textId="77777777" w:rsidR="008C6636" w:rsidRPr="001F3A1C" w:rsidRDefault="008C6636" w:rsidP="00FE109B">
                  <w:pPr>
                    <w:rPr>
                      <w:rFonts w:cstheme="minorHAnsi"/>
                      <w:sz w:val="24"/>
                      <w:szCs w:val="24"/>
                    </w:rPr>
                  </w:pPr>
                </w:p>
              </w:tc>
              <w:tc>
                <w:tcPr>
                  <w:tcW w:w="3071" w:type="dxa"/>
                </w:tcPr>
                <w:p w14:paraId="1CEB5E69" w14:textId="77777777" w:rsidR="008C6636" w:rsidRPr="001F3A1C" w:rsidRDefault="008C6636" w:rsidP="00FE109B">
                  <w:pPr>
                    <w:rPr>
                      <w:rFonts w:cstheme="minorHAnsi"/>
                      <w:sz w:val="24"/>
                      <w:szCs w:val="24"/>
                    </w:rPr>
                  </w:pPr>
                </w:p>
              </w:tc>
            </w:tr>
            <w:tr w:rsidR="008C6636" w:rsidRPr="001F3A1C" w14:paraId="7979923E" w14:textId="77777777" w:rsidTr="00FE109B">
              <w:tc>
                <w:tcPr>
                  <w:tcW w:w="3070" w:type="dxa"/>
                </w:tcPr>
                <w:p w14:paraId="4C9DD2F6" w14:textId="77777777" w:rsidR="008C6636" w:rsidRPr="001F3A1C" w:rsidRDefault="008C6636" w:rsidP="00FE109B">
                  <w:pPr>
                    <w:rPr>
                      <w:rFonts w:cstheme="minorHAnsi"/>
                      <w:sz w:val="24"/>
                      <w:szCs w:val="24"/>
                    </w:rPr>
                  </w:pPr>
                </w:p>
                <w:p w14:paraId="5DB30A32" w14:textId="77777777" w:rsidR="008C6636" w:rsidRPr="001F3A1C" w:rsidRDefault="008C6636" w:rsidP="00FE109B">
                  <w:pPr>
                    <w:rPr>
                      <w:rFonts w:cstheme="minorHAnsi"/>
                      <w:sz w:val="24"/>
                      <w:szCs w:val="24"/>
                    </w:rPr>
                  </w:pPr>
                </w:p>
                <w:p w14:paraId="389B1068" w14:textId="77777777" w:rsidR="008C6636" w:rsidRPr="001F3A1C" w:rsidRDefault="008C6636" w:rsidP="00FE109B">
                  <w:pPr>
                    <w:rPr>
                      <w:rFonts w:cstheme="minorHAnsi"/>
                      <w:sz w:val="24"/>
                      <w:szCs w:val="24"/>
                    </w:rPr>
                  </w:pPr>
                </w:p>
              </w:tc>
              <w:tc>
                <w:tcPr>
                  <w:tcW w:w="3071" w:type="dxa"/>
                </w:tcPr>
                <w:p w14:paraId="2FD1435E" w14:textId="77777777" w:rsidR="008C6636" w:rsidRPr="001F3A1C" w:rsidRDefault="008C6636" w:rsidP="00FE109B">
                  <w:pPr>
                    <w:rPr>
                      <w:rFonts w:cstheme="minorHAnsi"/>
                      <w:sz w:val="24"/>
                      <w:szCs w:val="24"/>
                    </w:rPr>
                  </w:pPr>
                </w:p>
              </w:tc>
              <w:tc>
                <w:tcPr>
                  <w:tcW w:w="3071" w:type="dxa"/>
                </w:tcPr>
                <w:p w14:paraId="0A1241F9" w14:textId="77777777" w:rsidR="008C6636" w:rsidRPr="001F3A1C" w:rsidRDefault="008C6636" w:rsidP="00FE109B">
                  <w:pPr>
                    <w:rPr>
                      <w:rFonts w:cstheme="minorHAnsi"/>
                      <w:sz w:val="24"/>
                      <w:szCs w:val="24"/>
                    </w:rPr>
                  </w:pPr>
                </w:p>
              </w:tc>
            </w:tr>
            <w:tr w:rsidR="008C6636" w:rsidRPr="001F3A1C" w14:paraId="518C491B" w14:textId="77777777" w:rsidTr="00FE109B">
              <w:tc>
                <w:tcPr>
                  <w:tcW w:w="9212" w:type="dxa"/>
                  <w:gridSpan w:val="3"/>
                </w:tcPr>
                <w:p w14:paraId="47EC5BD8" w14:textId="77777777" w:rsidR="008C6636" w:rsidRPr="001F3A1C" w:rsidRDefault="008C6636" w:rsidP="00FE109B">
                  <w:pPr>
                    <w:jc w:val="center"/>
                    <w:rPr>
                      <w:rFonts w:cstheme="minorHAnsi"/>
                      <w:sz w:val="24"/>
                      <w:szCs w:val="24"/>
                    </w:rPr>
                  </w:pPr>
                  <w:r w:rsidRPr="001F3A1C">
                    <w:rPr>
                      <w:rFonts w:cstheme="minorHAnsi"/>
                      <w:sz w:val="24"/>
                      <w:szCs w:val="24"/>
                    </w:rPr>
                    <w:lastRenderedPageBreak/>
                    <w:t>Samodzielnie wykonywane zadania zawodowe</w:t>
                  </w:r>
                </w:p>
              </w:tc>
            </w:tr>
            <w:tr w:rsidR="008C6636" w:rsidRPr="001F3A1C" w14:paraId="29E5AAF7" w14:textId="77777777" w:rsidTr="00FE109B">
              <w:tc>
                <w:tcPr>
                  <w:tcW w:w="3070" w:type="dxa"/>
                </w:tcPr>
                <w:p w14:paraId="0DDD7045" w14:textId="77777777" w:rsidR="008C6636" w:rsidRPr="001F3A1C" w:rsidRDefault="008C6636" w:rsidP="00FE109B">
                  <w:pPr>
                    <w:rPr>
                      <w:rFonts w:cstheme="minorHAnsi"/>
                      <w:sz w:val="24"/>
                      <w:szCs w:val="24"/>
                    </w:rPr>
                  </w:pPr>
                </w:p>
                <w:p w14:paraId="0328CA48" w14:textId="77777777" w:rsidR="008C6636" w:rsidRPr="001F3A1C" w:rsidRDefault="008C6636" w:rsidP="00FE109B">
                  <w:pPr>
                    <w:rPr>
                      <w:rFonts w:cstheme="minorHAnsi"/>
                      <w:sz w:val="24"/>
                      <w:szCs w:val="24"/>
                    </w:rPr>
                  </w:pPr>
                </w:p>
                <w:p w14:paraId="4EE4DD02" w14:textId="77777777" w:rsidR="008C6636" w:rsidRPr="001F3A1C" w:rsidRDefault="008C6636" w:rsidP="00FE109B">
                  <w:pPr>
                    <w:rPr>
                      <w:rFonts w:cstheme="minorHAnsi"/>
                      <w:sz w:val="24"/>
                      <w:szCs w:val="24"/>
                    </w:rPr>
                  </w:pPr>
                </w:p>
              </w:tc>
              <w:tc>
                <w:tcPr>
                  <w:tcW w:w="3071" w:type="dxa"/>
                </w:tcPr>
                <w:p w14:paraId="3CFF800D" w14:textId="77777777" w:rsidR="008C6636" w:rsidRPr="001F3A1C" w:rsidRDefault="008C6636" w:rsidP="00FE109B">
                  <w:pPr>
                    <w:rPr>
                      <w:rFonts w:cstheme="minorHAnsi"/>
                      <w:sz w:val="24"/>
                      <w:szCs w:val="24"/>
                    </w:rPr>
                  </w:pPr>
                </w:p>
              </w:tc>
              <w:tc>
                <w:tcPr>
                  <w:tcW w:w="3071" w:type="dxa"/>
                </w:tcPr>
                <w:p w14:paraId="30E059E6" w14:textId="77777777" w:rsidR="008C6636" w:rsidRPr="001F3A1C" w:rsidRDefault="008C6636" w:rsidP="00FE109B">
                  <w:pPr>
                    <w:rPr>
                      <w:rFonts w:cstheme="minorHAnsi"/>
                      <w:sz w:val="24"/>
                      <w:szCs w:val="24"/>
                    </w:rPr>
                  </w:pPr>
                </w:p>
              </w:tc>
            </w:tr>
            <w:tr w:rsidR="008C6636" w:rsidRPr="001F3A1C" w14:paraId="2375C1F0" w14:textId="77777777" w:rsidTr="00FE109B">
              <w:tc>
                <w:tcPr>
                  <w:tcW w:w="3070" w:type="dxa"/>
                </w:tcPr>
                <w:p w14:paraId="6ADC9A79" w14:textId="77777777" w:rsidR="008C6636" w:rsidRPr="001F3A1C" w:rsidRDefault="008C6636" w:rsidP="00FE109B">
                  <w:pPr>
                    <w:rPr>
                      <w:rFonts w:cstheme="minorHAnsi"/>
                      <w:sz w:val="24"/>
                      <w:szCs w:val="24"/>
                    </w:rPr>
                  </w:pPr>
                </w:p>
                <w:p w14:paraId="2C1EFE82" w14:textId="77777777" w:rsidR="008C6636" w:rsidRPr="001F3A1C" w:rsidRDefault="008C6636" w:rsidP="00FE109B">
                  <w:pPr>
                    <w:rPr>
                      <w:rFonts w:cstheme="minorHAnsi"/>
                      <w:sz w:val="24"/>
                      <w:szCs w:val="24"/>
                    </w:rPr>
                  </w:pPr>
                </w:p>
                <w:p w14:paraId="3C168018" w14:textId="77777777" w:rsidR="008C6636" w:rsidRPr="001F3A1C" w:rsidRDefault="008C6636" w:rsidP="00FE109B">
                  <w:pPr>
                    <w:rPr>
                      <w:rFonts w:cstheme="minorHAnsi"/>
                      <w:sz w:val="24"/>
                      <w:szCs w:val="24"/>
                    </w:rPr>
                  </w:pPr>
                </w:p>
              </w:tc>
              <w:tc>
                <w:tcPr>
                  <w:tcW w:w="3071" w:type="dxa"/>
                </w:tcPr>
                <w:p w14:paraId="463CDB68" w14:textId="77777777" w:rsidR="008C6636" w:rsidRPr="001F3A1C" w:rsidRDefault="008C6636" w:rsidP="00FE109B">
                  <w:pPr>
                    <w:rPr>
                      <w:rFonts w:cstheme="minorHAnsi"/>
                      <w:sz w:val="24"/>
                      <w:szCs w:val="24"/>
                    </w:rPr>
                  </w:pPr>
                </w:p>
              </w:tc>
              <w:tc>
                <w:tcPr>
                  <w:tcW w:w="3071" w:type="dxa"/>
                </w:tcPr>
                <w:p w14:paraId="27B9F196" w14:textId="77777777" w:rsidR="008C6636" w:rsidRPr="001F3A1C" w:rsidRDefault="008C6636" w:rsidP="00FE109B">
                  <w:pPr>
                    <w:rPr>
                      <w:rFonts w:cstheme="minorHAnsi"/>
                      <w:sz w:val="24"/>
                      <w:szCs w:val="24"/>
                    </w:rPr>
                  </w:pPr>
                </w:p>
              </w:tc>
            </w:tr>
            <w:tr w:rsidR="008C6636" w:rsidRPr="001F3A1C" w14:paraId="387F8312" w14:textId="77777777" w:rsidTr="00FE109B">
              <w:tc>
                <w:tcPr>
                  <w:tcW w:w="3070" w:type="dxa"/>
                </w:tcPr>
                <w:p w14:paraId="779DE1BC" w14:textId="77777777" w:rsidR="008C6636" w:rsidRPr="001F3A1C" w:rsidRDefault="008C6636" w:rsidP="00FE109B">
                  <w:pPr>
                    <w:rPr>
                      <w:rFonts w:cstheme="minorHAnsi"/>
                      <w:sz w:val="24"/>
                      <w:szCs w:val="24"/>
                    </w:rPr>
                  </w:pPr>
                </w:p>
                <w:p w14:paraId="7EE9E96C" w14:textId="77777777" w:rsidR="008C6636" w:rsidRPr="001F3A1C" w:rsidRDefault="008C6636" w:rsidP="00FE109B">
                  <w:pPr>
                    <w:rPr>
                      <w:rFonts w:cstheme="minorHAnsi"/>
                      <w:sz w:val="24"/>
                      <w:szCs w:val="24"/>
                    </w:rPr>
                  </w:pPr>
                </w:p>
                <w:p w14:paraId="6EACC573" w14:textId="77777777" w:rsidR="008C6636" w:rsidRPr="001F3A1C" w:rsidRDefault="008C6636" w:rsidP="00FE109B">
                  <w:pPr>
                    <w:rPr>
                      <w:rFonts w:cstheme="minorHAnsi"/>
                      <w:sz w:val="24"/>
                      <w:szCs w:val="24"/>
                    </w:rPr>
                  </w:pPr>
                </w:p>
              </w:tc>
              <w:tc>
                <w:tcPr>
                  <w:tcW w:w="3071" w:type="dxa"/>
                </w:tcPr>
                <w:p w14:paraId="751FB84C" w14:textId="77777777" w:rsidR="008C6636" w:rsidRPr="001F3A1C" w:rsidRDefault="008C6636" w:rsidP="00FE109B">
                  <w:pPr>
                    <w:rPr>
                      <w:rFonts w:cstheme="minorHAnsi"/>
                      <w:sz w:val="24"/>
                      <w:szCs w:val="24"/>
                    </w:rPr>
                  </w:pPr>
                </w:p>
              </w:tc>
              <w:tc>
                <w:tcPr>
                  <w:tcW w:w="3071" w:type="dxa"/>
                </w:tcPr>
                <w:p w14:paraId="5CEE2E9F" w14:textId="77777777" w:rsidR="008C6636" w:rsidRPr="001F3A1C" w:rsidRDefault="008C6636" w:rsidP="00FE109B">
                  <w:pPr>
                    <w:rPr>
                      <w:rFonts w:cstheme="minorHAnsi"/>
                      <w:sz w:val="24"/>
                      <w:szCs w:val="24"/>
                    </w:rPr>
                  </w:pPr>
                </w:p>
              </w:tc>
            </w:tr>
            <w:tr w:rsidR="008C6636" w:rsidRPr="001F3A1C" w14:paraId="163E2329" w14:textId="77777777" w:rsidTr="00FE109B">
              <w:tc>
                <w:tcPr>
                  <w:tcW w:w="3070" w:type="dxa"/>
                </w:tcPr>
                <w:p w14:paraId="0ED4264E" w14:textId="77777777" w:rsidR="008C6636" w:rsidRPr="001F3A1C" w:rsidRDefault="008C6636" w:rsidP="00FE109B">
                  <w:pPr>
                    <w:rPr>
                      <w:rFonts w:cstheme="minorHAnsi"/>
                      <w:sz w:val="24"/>
                      <w:szCs w:val="24"/>
                    </w:rPr>
                  </w:pPr>
                </w:p>
                <w:p w14:paraId="7BCE2CDD" w14:textId="77777777" w:rsidR="008C6636" w:rsidRPr="001F3A1C" w:rsidRDefault="008C6636" w:rsidP="00FE109B">
                  <w:pPr>
                    <w:rPr>
                      <w:rFonts w:cstheme="minorHAnsi"/>
                      <w:sz w:val="24"/>
                      <w:szCs w:val="24"/>
                    </w:rPr>
                  </w:pPr>
                </w:p>
                <w:p w14:paraId="2F9C12C5" w14:textId="77777777" w:rsidR="008C6636" w:rsidRPr="001F3A1C" w:rsidRDefault="008C6636" w:rsidP="00FE109B">
                  <w:pPr>
                    <w:rPr>
                      <w:rFonts w:cstheme="minorHAnsi"/>
                      <w:sz w:val="24"/>
                      <w:szCs w:val="24"/>
                    </w:rPr>
                  </w:pPr>
                </w:p>
              </w:tc>
              <w:tc>
                <w:tcPr>
                  <w:tcW w:w="3071" w:type="dxa"/>
                </w:tcPr>
                <w:p w14:paraId="1188EC68" w14:textId="77777777" w:rsidR="008C6636" w:rsidRPr="001F3A1C" w:rsidRDefault="008C6636" w:rsidP="00FE109B">
                  <w:pPr>
                    <w:rPr>
                      <w:rFonts w:cstheme="minorHAnsi"/>
                      <w:sz w:val="24"/>
                      <w:szCs w:val="24"/>
                    </w:rPr>
                  </w:pPr>
                </w:p>
              </w:tc>
              <w:tc>
                <w:tcPr>
                  <w:tcW w:w="3071" w:type="dxa"/>
                </w:tcPr>
                <w:p w14:paraId="4CE20748" w14:textId="77777777" w:rsidR="008C6636" w:rsidRPr="001F3A1C" w:rsidRDefault="008C6636" w:rsidP="00FE109B">
                  <w:pPr>
                    <w:rPr>
                      <w:rFonts w:cstheme="minorHAnsi"/>
                      <w:sz w:val="24"/>
                      <w:szCs w:val="24"/>
                    </w:rPr>
                  </w:pPr>
                </w:p>
              </w:tc>
            </w:tr>
            <w:tr w:rsidR="008C6636" w:rsidRPr="001F3A1C" w14:paraId="05C14249" w14:textId="77777777" w:rsidTr="00FE109B">
              <w:tc>
                <w:tcPr>
                  <w:tcW w:w="3070" w:type="dxa"/>
                </w:tcPr>
                <w:p w14:paraId="68D792BD" w14:textId="77777777" w:rsidR="008C6636" w:rsidRPr="001F3A1C" w:rsidRDefault="008C6636" w:rsidP="00FE109B">
                  <w:pPr>
                    <w:rPr>
                      <w:rFonts w:cstheme="minorHAnsi"/>
                      <w:sz w:val="24"/>
                      <w:szCs w:val="24"/>
                    </w:rPr>
                  </w:pPr>
                </w:p>
                <w:p w14:paraId="31255B5D" w14:textId="77777777" w:rsidR="008C6636" w:rsidRPr="001F3A1C" w:rsidRDefault="008C6636" w:rsidP="00FE109B">
                  <w:pPr>
                    <w:rPr>
                      <w:rFonts w:cstheme="minorHAnsi"/>
                      <w:sz w:val="24"/>
                      <w:szCs w:val="24"/>
                    </w:rPr>
                  </w:pPr>
                </w:p>
                <w:p w14:paraId="012EDE8C" w14:textId="77777777" w:rsidR="008C6636" w:rsidRPr="001F3A1C" w:rsidRDefault="008C6636" w:rsidP="00FE109B">
                  <w:pPr>
                    <w:rPr>
                      <w:rFonts w:cstheme="minorHAnsi"/>
                      <w:sz w:val="24"/>
                      <w:szCs w:val="24"/>
                    </w:rPr>
                  </w:pPr>
                </w:p>
              </w:tc>
              <w:tc>
                <w:tcPr>
                  <w:tcW w:w="3071" w:type="dxa"/>
                </w:tcPr>
                <w:p w14:paraId="7E1C5994" w14:textId="77777777" w:rsidR="008C6636" w:rsidRPr="001F3A1C" w:rsidRDefault="008C6636" w:rsidP="00FE109B">
                  <w:pPr>
                    <w:rPr>
                      <w:rFonts w:cstheme="minorHAnsi"/>
                      <w:sz w:val="24"/>
                      <w:szCs w:val="24"/>
                    </w:rPr>
                  </w:pPr>
                </w:p>
              </w:tc>
              <w:tc>
                <w:tcPr>
                  <w:tcW w:w="3071" w:type="dxa"/>
                </w:tcPr>
                <w:p w14:paraId="20A56FDD" w14:textId="77777777" w:rsidR="008C6636" w:rsidRPr="001F3A1C" w:rsidRDefault="008C6636" w:rsidP="00FE109B">
                  <w:pPr>
                    <w:rPr>
                      <w:rFonts w:cstheme="minorHAnsi"/>
                      <w:sz w:val="24"/>
                      <w:szCs w:val="24"/>
                    </w:rPr>
                  </w:pPr>
                </w:p>
              </w:tc>
            </w:tr>
          </w:tbl>
          <w:p w14:paraId="6218AB8E" w14:textId="77777777" w:rsidR="008C6636" w:rsidRPr="001F3A1C" w:rsidRDefault="008C6636" w:rsidP="00FE109B">
            <w:pPr>
              <w:rPr>
                <w:rFonts w:eastAsia="Calibri" w:cstheme="minorHAnsi"/>
                <w:sz w:val="24"/>
                <w:szCs w:val="24"/>
              </w:rPr>
            </w:pPr>
            <w:r w:rsidRPr="001F3A1C">
              <w:rPr>
                <w:rFonts w:cstheme="minorHAnsi"/>
                <w:sz w:val="24"/>
                <w:szCs w:val="24"/>
              </w:rPr>
              <w:t xml:space="preserve">                   </w:t>
            </w:r>
          </w:p>
          <w:p w14:paraId="677A59E6" w14:textId="77777777" w:rsidR="008C6636" w:rsidRPr="001F3A1C" w:rsidRDefault="008C6636" w:rsidP="00FE109B">
            <w:pPr>
              <w:rPr>
                <w:rFonts w:eastAsia="Calibri" w:cstheme="minorHAnsi"/>
                <w:sz w:val="24"/>
                <w:szCs w:val="24"/>
              </w:rPr>
            </w:pPr>
          </w:p>
          <w:p w14:paraId="5BD7BB4C" w14:textId="77777777" w:rsidR="008C6636" w:rsidRPr="001F3A1C" w:rsidRDefault="008C6636" w:rsidP="00FE109B">
            <w:pPr>
              <w:rPr>
                <w:rFonts w:eastAsia="Calibri" w:cstheme="minorHAnsi"/>
                <w:sz w:val="24"/>
                <w:szCs w:val="24"/>
              </w:rPr>
            </w:pPr>
            <w:r w:rsidRPr="001F3A1C">
              <w:rPr>
                <w:rFonts w:eastAsia="Calibri" w:cstheme="minorHAnsi"/>
                <w:sz w:val="24"/>
                <w:szCs w:val="24"/>
              </w:rPr>
              <w:t>Ocena końcowa z praktyk ...................................................................</w:t>
            </w:r>
          </w:p>
          <w:p w14:paraId="7E393E47" w14:textId="77777777" w:rsidR="008C6636" w:rsidRPr="001F3A1C" w:rsidRDefault="008C6636" w:rsidP="00FE109B">
            <w:pPr>
              <w:rPr>
                <w:rFonts w:eastAsia="Calibri" w:cstheme="minorHAnsi"/>
                <w:sz w:val="24"/>
                <w:szCs w:val="24"/>
              </w:rPr>
            </w:pPr>
          </w:p>
          <w:p w14:paraId="75172AAB" w14:textId="77777777" w:rsidR="008C6636" w:rsidRPr="001F3A1C" w:rsidRDefault="008C6636" w:rsidP="00FE109B">
            <w:pPr>
              <w:rPr>
                <w:rFonts w:eastAsia="Calibri" w:cstheme="minorHAnsi"/>
                <w:sz w:val="24"/>
                <w:szCs w:val="24"/>
              </w:rPr>
            </w:pPr>
            <w:r w:rsidRPr="001F3A1C">
              <w:rPr>
                <w:rFonts w:eastAsia="Calibri" w:cstheme="minorHAnsi"/>
                <w:sz w:val="24"/>
                <w:szCs w:val="24"/>
              </w:rPr>
              <w:t>Data i podpis opiekuna .......................................................................</w:t>
            </w:r>
          </w:p>
          <w:p w14:paraId="14CCCC26" w14:textId="77777777" w:rsidR="008C6636" w:rsidRPr="001F3A1C" w:rsidRDefault="008C6636" w:rsidP="00FE109B">
            <w:pPr>
              <w:rPr>
                <w:rFonts w:eastAsia="Calibri" w:cstheme="minorHAnsi"/>
                <w:sz w:val="24"/>
                <w:szCs w:val="24"/>
              </w:rPr>
            </w:pPr>
          </w:p>
          <w:p w14:paraId="0FC0822F" w14:textId="77777777" w:rsidR="008C6636" w:rsidRPr="001F3A1C" w:rsidRDefault="008C6636" w:rsidP="00FE109B">
            <w:pPr>
              <w:rPr>
                <w:rFonts w:eastAsia="Calibri" w:cstheme="minorHAnsi"/>
                <w:sz w:val="24"/>
                <w:szCs w:val="24"/>
              </w:rPr>
            </w:pPr>
            <w:r w:rsidRPr="001F3A1C">
              <w:rPr>
                <w:rFonts w:eastAsia="Calibri" w:cstheme="minorHAnsi"/>
                <w:sz w:val="24"/>
                <w:szCs w:val="24"/>
              </w:rPr>
              <w:t>Ocena zatwierdzona przez Radę Pedagogiczną ........................................</w:t>
            </w:r>
          </w:p>
          <w:p w14:paraId="674EF746" w14:textId="77777777" w:rsidR="008C6636" w:rsidRPr="001F3A1C" w:rsidRDefault="008C6636" w:rsidP="00FE109B">
            <w:pPr>
              <w:rPr>
                <w:rFonts w:eastAsia="Calibri" w:cstheme="minorHAnsi"/>
                <w:sz w:val="24"/>
                <w:szCs w:val="24"/>
              </w:rPr>
            </w:pPr>
          </w:p>
          <w:p w14:paraId="5B712D17" w14:textId="77777777" w:rsidR="008C6636" w:rsidRPr="001F3A1C" w:rsidRDefault="008C6636" w:rsidP="00FE109B">
            <w:pPr>
              <w:autoSpaceDE w:val="0"/>
              <w:autoSpaceDN w:val="0"/>
              <w:adjustRightInd w:val="0"/>
              <w:spacing w:after="120"/>
              <w:jc w:val="both"/>
              <w:rPr>
                <w:rFonts w:cstheme="minorHAnsi"/>
                <w:sz w:val="24"/>
                <w:szCs w:val="24"/>
              </w:rPr>
            </w:pPr>
          </w:p>
        </w:tc>
      </w:tr>
    </w:tbl>
    <w:p w14:paraId="4D0BEAE8" w14:textId="77777777" w:rsidR="008C6636" w:rsidRPr="001F3A1C" w:rsidRDefault="008C6636" w:rsidP="008C6636">
      <w:pPr>
        <w:autoSpaceDE w:val="0"/>
        <w:autoSpaceDN w:val="0"/>
        <w:adjustRightInd w:val="0"/>
        <w:spacing w:after="120"/>
        <w:jc w:val="both"/>
        <w:rPr>
          <w:rFonts w:cstheme="minorHAnsi"/>
          <w:sz w:val="24"/>
          <w:szCs w:val="24"/>
        </w:rPr>
      </w:pPr>
    </w:p>
    <w:p w14:paraId="5D3FA789"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Istotnym dodatkowym elementem od 2018 roku jest, zgodnie z RODO, dokument powierzenia danych. Opiekun w zakładzie pracy (jeśli nie jest nauczycielem szkoły) otrzymuje od nas dane osobowe ucznia i musi je chronić zgodnie z zasadami ochrony i przewarzania danych osobowych. </w:t>
      </w:r>
    </w:p>
    <w:p w14:paraId="6E0B2A21"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 xml:space="preserve"> </w:t>
      </w:r>
    </w:p>
    <w:tbl>
      <w:tblPr>
        <w:tblStyle w:val="Tabela-Siatka"/>
        <w:tblW w:w="0" w:type="auto"/>
        <w:tblLook w:val="04A0" w:firstRow="1" w:lastRow="0" w:firstColumn="1" w:lastColumn="0" w:noHBand="0" w:noVBand="1"/>
      </w:tblPr>
      <w:tblGrid>
        <w:gridCol w:w="9062"/>
      </w:tblGrid>
      <w:tr w:rsidR="008C6636" w:rsidRPr="001F3A1C" w14:paraId="784025FD" w14:textId="77777777" w:rsidTr="00FE109B">
        <w:tc>
          <w:tcPr>
            <w:tcW w:w="9212" w:type="dxa"/>
          </w:tcPr>
          <w:p w14:paraId="3D5C1B64" w14:textId="77777777" w:rsidR="008C6636" w:rsidRPr="001F3A1C" w:rsidRDefault="008C6636" w:rsidP="00FE109B">
            <w:pPr>
              <w:pStyle w:val="Standard"/>
              <w:jc w:val="center"/>
              <w:rPr>
                <w:rFonts w:asciiTheme="minorHAnsi" w:hAnsiTheme="minorHAnsi" w:cstheme="minorHAnsi"/>
              </w:rPr>
            </w:pPr>
            <w:r w:rsidRPr="001F3A1C">
              <w:rPr>
                <w:rFonts w:asciiTheme="minorHAnsi" w:hAnsiTheme="minorHAnsi" w:cstheme="minorHAnsi"/>
              </w:rPr>
              <w:t>Druk …………………………………………….. (nazwa szkoły)</w:t>
            </w:r>
          </w:p>
          <w:p w14:paraId="11939848" w14:textId="77777777" w:rsidR="008C6636" w:rsidRPr="001F3A1C" w:rsidRDefault="008C6636" w:rsidP="00FE109B">
            <w:pPr>
              <w:pStyle w:val="Standard"/>
              <w:rPr>
                <w:rFonts w:asciiTheme="minorHAnsi" w:hAnsiTheme="minorHAnsi" w:cstheme="minorHAnsi"/>
                <w:b/>
              </w:rPr>
            </w:pPr>
          </w:p>
          <w:p w14:paraId="6645CA89" w14:textId="77777777" w:rsidR="008C6636" w:rsidRPr="001F3A1C" w:rsidRDefault="008C6636" w:rsidP="00FE109B">
            <w:pPr>
              <w:pStyle w:val="Standard"/>
              <w:rPr>
                <w:rFonts w:asciiTheme="minorHAnsi" w:hAnsiTheme="minorHAnsi" w:cstheme="minorHAnsi"/>
              </w:rPr>
            </w:pPr>
            <w:r w:rsidRPr="001F3A1C">
              <w:rPr>
                <w:rFonts w:asciiTheme="minorHAnsi" w:hAnsiTheme="minorHAnsi" w:cstheme="minorHAnsi"/>
                <w:b/>
              </w:rPr>
              <w:t>UMOWA powierzenia przetwarzania danych osobowych</w:t>
            </w:r>
            <w:r w:rsidRPr="001F3A1C">
              <w:rPr>
                <w:rFonts w:asciiTheme="minorHAnsi" w:hAnsiTheme="minorHAnsi" w:cstheme="minorHAnsi"/>
              </w:rPr>
              <w:t>, zwana dalej Umową powierzenia</w:t>
            </w:r>
          </w:p>
          <w:p w14:paraId="1E77D572" w14:textId="77777777" w:rsidR="008C6636" w:rsidRPr="001F3A1C" w:rsidRDefault="008C6636" w:rsidP="00FE109B">
            <w:pPr>
              <w:pStyle w:val="Standard"/>
              <w:rPr>
                <w:rFonts w:asciiTheme="minorHAnsi" w:hAnsiTheme="minorHAnsi" w:cstheme="minorHAnsi"/>
              </w:rPr>
            </w:pPr>
          </w:p>
          <w:p w14:paraId="76442A90" w14:textId="77777777" w:rsidR="008C6636" w:rsidRPr="001F3A1C" w:rsidRDefault="008C6636" w:rsidP="00FE109B">
            <w:pPr>
              <w:pStyle w:val="Standard"/>
              <w:jc w:val="both"/>
              <w:rPr>
                <w:rFonts w:asciiTheme="minorHAnsi" w:hAnsiTheme="minorHAnsi" w:cstheme="minorHAnsi"/>
                <w:shd w:val="clear" w:color="auto" w:fill="C0C0C0"/>
              </w:rPr>
            </w:pPr>
            <w:r w:rsidRPr="001F3A1C">
              <w:rPr>
                <w:rFonts w:asciiTheme="minorHAnsi" w:hAnsiTheme="minorHAnsi" w:cstheme="minorHAnsi"/>
              </w:rPr>
              <w:t>zawarta w dniu  01.09.2019 r. pomiędzy:</w:t>
            </w:r>
          </w:p>
          <w:p w14:paraId="3021C056" w14:textId="77777777" w:rsidR="008C6636" w:rsidRPr="001F3A1C" w:rsidRDefault="008C6636" w:rsidP="00FE109B">
            <w:pPr>
              <w:pStyle w:val="Standard"/>
              <w:jc w:val="both"/>
              <w:rPr>
                <w:rFonts w:asciiTheme="minorHAnsi" w:hAnsiTheme="minorHAnsi" w:cstheme="minorHAnsi"/>
              </w:rPr>
            </w:pPr>
            <w:r w:rsidRPr="001F3A1C">
              <w:rPr>
                <w:rFonts w:asciiTheme="minorHAnsi" w:hAnsiTheme="minorHAnsi" w:cstheme="minorHAnsi"/>
              </w:rPr>
              <w:br/>
            </w:r>
            <w:r w:rsidRPr="001F3A1C">
              <w:rPr>
                <w:rFonts w:asciiTheme="minorHAnsi" w:hAnsiTheme="minorHAnsi" w:cstheme="minorHAnsi"/>
                <w:b/>
              </w:rPr>
              <w:t>……………………………………………….</w:t>
            </w:r>
            <w:r w:rsidRPr="001F3A1C">
              <w:rPr>
                <w:rFonts w:asciiTheme="minorHAnsi" w:hAnsiTheme="minorHAnsi" w:cstheme="minorHAnsi"/>
              </w:rPr>
              <w:t xml:space="preserve"> reprezentowaną przez dyrektora, ………………………………. zwaną dalej  </w:t>
            </w:r>
            <w:r w:rsidRPr="001F3A1C">
              <w:rPr>
                <w:rFonts w:asciiTheme="minorHAnsi" w:hAnsiTheme="minorHAnsi" w:cstheme="minorHAnsi"/>
                <w:b/>
              </w:rPr>
              <w:t>Administratorem</w:t>
            </w:r>
            <w:r w:rsidRPr="001F3A1C">
              <w:rPr>
                <w:rFonts w:asciiTheme="minorHAnsi" w:hAnsiTheme="minorHAnsi" w:cstheme="minorHAnsi"/>
              </w:rPr>
              <w:t>,</w:t>
            </w:r>
          </w:p>
          <w:p w14:paraId="19DC7DFC" w14:textId="77777777" w:rsidR="008C6636" w:rsidRPr="001F3A1C" w:rsidRDefault="008C6636" w:rsidP="00FE109B">
            <w:pPr>
              <w:pStyle w:val="Standard"/>
              <w:jc w:val="both"/>
              <w:rPr>
                <w:rFonts w:asciiTheme="minorHAnsi" w:hAnsiTheme="minorHAnsi" w:cstheme="minorHAnsi"/>
              </w:rPr>
            </w:pPr>
            <w:r w:rsidRPr="001F3A1C">
              <w:rPr>
                <w:rFonts w:asciiTheme="minorHAnsi" w:hAnsiTheme="minorHAnsi" w:cstheme="minorHAnsi"/>
              </w:rPr>
              <w:t>a</w:t>
            </w:r>
          </w:p>
          <w:p w14:paraId="3AD9DEC0" w14:textId="77777777" w:rsidR="008C6636" w:rsidRPr="001F3A1C" w:rsidRDefault="008C6636" w:rsidP="00FE109B">
            <w:pPr>
              <w:pStyle w:val="Standard"/>
              <w:jc w:val="both"/>
              <w:rPr>
                <w:rFonts w:asciiTheme="minorHAnsi" w:hAnsiTheme="minorHAnsi" w:cstheme="minorHAnsi"/>
              </w:rPr>
            </w:pPr>
            <w:r w:rsidRPr="001F3A1C">
              <w:rPr>
                <w:rFonts w:asciiTheme="minorHAnsi" w:hAnsiTheme="minorHAnsi" w:cstheme="minorHAnsi"/>
                <w:b/>
              </w:rPr>
              <w:t>placówką kształcenia praktycznego</w:t>
            </w:r>
            <w:r w:rsidRPr="001F3A1C">
              <w:rPr>
                <w:rFonts w:asciiTheme="minorHAnsi" w:hAnsiTheme="minorHAnsi" w:cstheme="minorHAnsi"/>
              </w:rPr>
              <w:t xml:space="preserve"> ……………………………………………………………………………</w:t>
            </w:r>
          </w:p>
          <w:p w14:paraId="53433A0D" w14:textId="77777777" w:rsidR="008C6636" w:rsidRPr="001F3A1C" w:rsidRDefault="008C6636" w:rsidP="00FE109B">
            <w:pPr>
              <w:pStyle w:val="Standard"/>
              <w:jc w:val="both"/>
              <w:rPr>
                <w:rFonts w:asciiTheme="minorHAnsi" w:hAnsiTheme="minorHAnsi" w:cstheme="minorHAnsi"/>
              </w:rPr>
            </w:pPr>
          </w:p>
          <w:p w14:paraId="5516D771" w14:textId="77777777" w:rsidR="008C6636" w:rsidRPr="001F3A1C" w:rsidRDefault="008C6636" w:rsidP="00FE109B">
            <w:pPr>
              <w:pStyle w:val="Standard"/>
              <w:jc w:val="both"/>
              <w:rPr>
                <w:rFonts w:asciiTheme="minorHAnsi" w:hAnsiTheme="minorHAnsi" w:cstheme="minorHAnsi"/>
              </w:rPr>
            </w:pPr>
            <w:r w:rsidRPr="001F3A1C">
              <w:rPr>
                <w:rFonts w:asciiTheme="minorHAnsi" w:hAnsiTheme="minorHAnsi" w:cstheme="minorHAnsi"/>
              </w:rPr>
              <w:t xml:space="preserve">…………….………………………………………reprezentowaną  przez…………….……………..………….. </w:t>
            </w:r>
          </w:p>
          <w:p w14:paraId="6853F845" w14:textId="77777777" w:rsidR="008C6636" w:rsidRPr="001F3A1C" w:rsidRDefault="008C6636" w:rsidP="00FE109B">
            <w:pPr>
              <w:pStyle w:val="Standard"/>
              <w:jc w:val="both"/>
              <w:rPr>
                <w:rFonts w:asciiTheme="minorHAnsi" w:hAnsiTheme="minorHAnsi" w:cstheme="minorHAnsi"/>
              </w:rPr>
            </w:pPr>
          </w:p>
          <w:p w14:paraId="78685052" w14:textId="77777777" w:rsidR="008C6636" w:rsidRPr="001F3A1C" w:rsidRDefault="008C6636" w:rsidP="00FE109B">
            <w:pPr>
              <w:pStyle w:val="Standard"/>
              <w:jc w:val="both"/>
              <w:rPr>
                <w:rFonts w:asciiTheme="minorHAnsi" w:hAnsiTheme="minorHAnsi" w:cstheme="minorHAnsi"/>
              </w:rPr>
            </w:pPr>
            <w:r w:rsidRPr="001F3A1C">
              <w:rPr>
                <w:rFonts w:asciiTheme="minorHAnsi" w:hAnsiTheme="minorHAnsi" w:cstheme="minorHAnsi"/>
              </w:rPr>
              <w:t xml:space="preserve">do której jest skierowany uczeń na zajęcia praktyczne /praktyki zawodowe/ w roku szkolnym …………………… zwaną dalej </w:t>
            </w:r>
            <w:r w:rsidRPr="001F3A1C">
              <w:rPr>
                <w:rFonts w:asciiTheme="minorHAnsi" w:hAnsiTheme="minorHAnsi" w:cstheme="minorHAnsi"/>
                <w:b/>
              </w:rPr>
              <w:t>Podmiotem przetwarzającym</w:t>
            </w:r>
          </w:p>
          <w:p w14:paraId="54DE5126" w14:textId="77777777" w:rsidR="008C6636" w:rsidRPr="001F3A1C" w:rsidRDefault="008C6636" w:rsidP="00FE109B">
            <w:pPr>
              <w:pStyle w:val="Standard"/>
              <w:jc w:val="both"/>
              <w:rPr>
                <w:rFonts w:asciiTheme="minorHAnsi" w:hAnsiTheme="minorHAnsi" w:cstheme="minorHAnsi"/>
              </w:rPr>
            </w:pPr>
            <w:r w:rsidRPr="001F3A1C">
              <w:rPr>
                <w:rFonts w:asciiTheme="minorHAnsi" w:eastAsia="Times New Roman" w:hAnsiTheme="minorHAnsi" w:cstheme="minorHAnsi"/>
                <w:color w:val="000000"/>
                <w:shd w:val="clear" w:color="auto" w:fill="FFFFFF"/>
              </w:rPr>
              <w:tab/>
            </w:r>
          </w:p>
          <w:p w14:paraId="6FDC0647" w14:textId="77777777" w:rsidR="008C6636" w:rsidRPr="001F3A1C" w:rsidRDefault="008C6636" w:rsidP="00FE109B">
            <w:pPr>
              <w:pStyle w:val="Standard"/>
              <w:jc w:val="center"/>
              <w:rPr>
                <w:rFonts w:asciiTheme="minorHAnsi" w:hAnsiTheme="minorHAnsi" w:cstheme="minorHAnsi"/>
                <w:b/>
              </w:rPr>
            </w:pPr>
            <w:r w:rsidRPr="001F3A1C">
              <w:rPr>
                <w:rFonts w:asciiTheme="minorHAnsi" w:hAnsiTheme="minorHAnsi" w:cstheme="minorHAnsi"/>
              </w:rPr>
              <w:t>§ 1</w:t>
            </w:r>
          </w:p>
          <w:p w14:paraId="66E9CC13" w14:textId="77777777" w:rsidR="008C6636" w:rsidRPr="001F3A1C" w:rsidRDefault="008C6636" w:rsidP="008C6636">
            <w:pPr>
              <w:pStyle w:val="Standard"/>
              <w:numPr>
                <w:ilvl w:val="0"/>
                <w:numId w:val="6"/>
              </w:numPr>
              <w:ind w:left="426"/>
              <w:jc w:val="both"/>
              <w:rPr>
                <w:rFonts w:asciiTheme="minorHAnsi" w:hAnsiTheme="minorHAnsi" w:cstheme="minorHAnsi"/>
              </w:rPr>
            </w:pPr>
            <w:r w:rsidRPr="001F3A1C">
              <w:rPr>
                <w:rFonts w:asciiTheme="minorHAnsi" w:hAnsiTheme="minorHAnsi" w:cstheme="minorHAnsi"/>
                <w:b/>
              </w:rPr>
              <w:t>Podstawa prawna</w:t>
            </w:r>
            <w:r w:rsidRPr="001F3A1C">
              <w:rPr>
                <w:rFonts w:asciiTheme="minorHAnsi" w:hAnsiTheme="minorHAnsi" w:cstheme="minorHAnsi"/>
              </w:rPr>
              <w:t>: Rozporządzenie Parlamentu Europejskiego i Rady (UE) 2016/679 w sprawie ochrony osób fizycznych w związku z przetwarzaniem danych osobowych i w sprawie swobodnego przepływu takich danych oraz uchylenia dyrektywy 95/46/WE oraz Ustawa o ochronie danych osobowych Dz.U 2018 poz. 1000</w:t>
            </w:r>
          </w:p>
          <w:p w14:paraId="3246DF87" w14:textId="77777777" w:rsidR="008C6636" w:rsidRPr="001F3A1C" w:rsidRDefault="008C6636" w:rsidP="00FE109B">
            <w:pPr>
              <w:pStyle w:val="Standard"/>
              <w:ind w:left="426"/>
              <w:jc w:val="both"/>
              <w:rPr>
                <w:rFonts w:asciiTheme="minorHAnsi" w:hAnsiTheme="minorHAnsi" w:cstheme="minorHAnsi"/>
              </w:rPr>
            </w:pPr>
          </w:p>
          <w:p w14:paraId="63FA03B9" w14:textId="77777777" w:rsidR="008C6636" w:rsidRPr="001F3A1C" w:rsidRDefault="008C6636" w:rsidP="008C6636">
            <w:pPr>
              <w:pStyle w:val="Standard"/>
              <w:numPr>
                <w:ilvl w:val="0"/>
                <w:numId w:val="6"/>
              </w:numPr>
              <w:ind w:left="426"/>
              <w:jc w:val="both"/>
              <w:rPr>
                <w:rFonts w:asciiTheme="minorHAnsi" w:hAnsiTheme="minorHAnsi" w:cstheme="minorHAnsi"/>
              </w:rPr>
            </w:pPr>
            <w:r w:rsidRPr="001F3A1C">
              <w:rPr>
                <w:rFonts w:asciiTheme="minorHAnsi" w:hAnsiTheme="minorHAnsi" w:cstheme="minorHAnsi"/>
                <w:b/>
              </w:rPr>
              <w:t>Administratorem</w:t>
            </w:r>
            <w:r w:rsidRPr="001F3A1C">
              <w:rPr>
                <w:rFonts w:asciiTheme="minorHAnsi" w:hAnsiTheme="minorHAnsi" w:cstheme="minorHAnsi"/>
              </w:rPr>
              <w:t xml:space="preserve"> przekazującym dane jest …………………………………………………... Macierzysta placówka dydaktyczna ucznia skierowanego na praktyczna naukę zawodu na mocy Umowy z dn. 01.09.2019 r.</w:t>
            </w:r>
          </w:p>
          <w:p w14:paraId="096DCD91" w14:textId="77777777" w:rsidR="008C6636" w:rsidRPr="001F3A1C" w:rsidRDefault="008C6636" w:rsidP="00FE109B">
            <w:pPr>
              <w:pStyle w:val="Standard"/>
              <w:jc w:val="both"/>
              <w:rPr>
                <w:rFonts w:asciiTheme="minorHAnsi" w:hAnsiTheme="minorHAnsi" w:cstheme="minorHAnsi"/>
              </w:rPr>
            </w:pPr>
          </w:p>
          <w:p w14:paraId="5473E2BB" w14:textId="77777777" w:rsidR="008C6636" w:rsidRPr="001F3A1C" w:rsidRDefault="008C6636" w:rsidP="008C6636">
            <w:pPr>
              <w:pStyle w:val="Standard"/>
              <w:numPr>
                <w:ilvl w:val="0"/>
                <w:numId w:val="6"/>
              </w:numPr>
              <w:ind w:left="426"/>
              <w:jc w:val="both"/>
              <w:rPr>
                <w:rFonts w:asciiTheme="minorHAnsi" w:hAnsiTheme="minorHAnsi" w:cstheme="minorHAnsi"/>
              </w:rPr>
            </w:pPr>
            <w:r w:rsidRPr="001F3A1C">
              <w:rPr>
                <w:rFonts w:asciiTheme="minorHAnsi" w:hAnsiTheme="minorHAnsi" w:cstheme="minorHAnsi"/>
                <w:b/>
              </w:rPr>
              <w:lastRenderedPageBreak/>
              <w:t>Podmiotem przetwarzającym</w:t>
            </w:r>
            <w:r w:rsidRPr="001F3A1C">
              <w:rPr>
                <w:rFonts w:asciiTheme="minorHAnsi" w:hAnsiTheme="minorHAnsi" w:cstheme="minorHAnsi"/>
              </w:rPr>
              <w:t>, któremu powierzono przetwarzanie danych osobowych na mocy umowy powierzenia z administratorem jest placówka kształcenia praktycznego wymieniona w tytule niniejszej umowy.</w:t>
            </w:r>
          </w:p>
          <w:p w14:paraId="7CCDFC77" w14:textId="77777777" w:rsidR="008C6636" w:rsidRPr="001F3A1C" w:rsidRDefault="008C6636" w:rsidP="00FE109B">
            <w:pPr>
              <w:pStyle w:val="Standard"/>
              <w:jc w:val="both"/>
              <w:rPr>
                <w:rFonts w:asciiTheme="minorHAnsi" w:hAnsiTheme="minorHAnsi" w:cstheme="minorHAnsi"/>
              </w:rPr>
            </w:pPr>
          </w:p>
          <w:p w14:paraId="055B6DF3" w14:textId="77777777" w:rsidR="008C6636" w:rsidRPr="001F3A1C" w:rsidRDefault="008C6636" w:rsidP="008C6636">
            <w:pPr>
              <w:pStyle w:val="Standard"/>
              <w:numPr>
                <w:ilvl w:val="0"/>
                <w:numId w:val="6"/>
              </w:numPr>
              <w:ind w:left="426"/>
              <w:jc w:val="both"/>
              <w:rPr>
                <w:rFonts w:asciiTheme="minorHAnsi" w:hAnsiTheme="minorHAnsi" w:cstheme="minorHAnsi"/>
              </w:rPr>
            </w:pPr>
            <w:r w:rsidRPr="001F3A1C">
              <w:rPr>
                <w:rFonts w:asciiTheme="minorHAnsi" w:hAnsiTheme="minorHAnsi" w:cstheme="minorHAnsi"/>
                <w:b/>
              </w:rPr>
              <w:t>Zbiór danych</w:t>
            </w:r>
            <w:r w:rsidRPr="001F3A1C">
              <w:rPr>
                <w:rFonts w:asciiTheme="minorHAnsi" w:hAnsiTheme="minorHAnsi" w:cstheme="minorHAnsi"/>
              </w:rPr>
              <w:t xml:space="preserve"> których dotyczy powierzenie to:  imię i nazwisko ucznia;  imię i nazwisko nauczyciela opiekuna zajęć praktycznych i praktyk zawodowych z ramienia szkoły; nazwa szkoły wraz z adresem i danymi kontaktu cyfrowego. </w:t>
            </w:r>
          </w:p>
          <w:p w14:paraId="1F95BB8D" w14:textId="77777777" w:rsidR="008C6636" w:rsidRPr="001F3A1C" w:rsidRDefault="008C6636" w:rsidP="00FE109B">
            <w:pPr>
              <w:pStyle w:val="Standard"/>
              <w:jc w:val="both"/>
              <w:rPr>
                <w:rFonts w:asciiTheme="minorHAnsi" w:hAnsiTheme="minorHAnsi" w:cstheme="minorHAnsi"/>
              </w:rPr>
            </w:pPr>
          </w:p>
          <w:p w14:paraId="4E48D382" w14:textId="77777777" w:rsidR="008C6636" w:rsidRPr="001F3A1C" w:rsidRDefault="008C6636" w:rsidP="008C6636">
            <w:pPr>
              <w:pStyle w:val="Standard"/>
              <w:numPr>
                <w:ilvl w:val="0"/>
                <w:numId w:val="6"/>
              </w:numPr>
              <w:ind w:left="426"/>
              <w:jc w:val="both"/>
              <w:rPr>
                <w:rFonts w:asciiTheme="minorHAnsi" w:hAnsiTheme="minorHAnsi" w:cstheme="minorHAnsi"/>
              </w:rPr>
            </w:pPr>
            <w:r w:rsidRPr="001F3A1C">
              <w:rPr>
                <w:rFonts w:asciiTheme="minorHAnsi" w:hAnsiTheme="minorHAnsi" w:cstheme="minorHAnsi"/>
                <w:b/>
              </w:rPr>
              <w:t>Przetwarzanie danych</w:t>
            </w:r>
            <w:r w:rsidRPr="001F3A1C">
              <w:rPr>
                <w:rFonts w:asciiTheme="minorHAnsi" w:hAnsiTheme="minorHAnsi" w:cstheme="minorHAnsi"/>
              </w:rPr>
              <w:t xml:space="preserve"> będzie polegało na ciągłej ocenie pracy ucznia realizującego PNZ w placówce, wystawieniu ocen za wykonana prace oraz imienne podanie uzyskanych przez ucznia ocen, nauczycielowi opiekunowi w celu wystawienia ocen klasyfikacyjnych z przedmiotu w dokumentacji ucznia w szkole. </w:t>
            </w:r>
          </w:p>
          <w:p w14:paraId="5AE70069" w14:textId="77777777" w:rsidR="008C6636" w:rsidRPr="001F3A1C" w:rsidRDefault="008C6636" w:rsidP="00FE109B">
            <w:pPr>
              <w:pStyle w:val="Akapitzlist"/>
              <w:rPr>
                <w:rFonts w:cstheme="minorHAnsi"/>
                <w:color w:val="000000"/>
                <w:sz w:val="24"/>
                <w:szCs w:val="24"/>
              </w:rPr>
            </w:pPr>
          </w:p>
          <w:p w14:paraId="6B07A258" w14:textId="77777777" w:rsidR="008C6636" w:rsidRPr="001F3A1C" w:rsidRDefault="008C6636" w:rsidP="008C6636">
            <w:pPr>
              <w:pStyle w:val="Standard"/>
              <w:numPr>
                <w:ilvl w:val="0"/>
                <w:numId w:val="6"/>
              </w:numPr>
              <w:ind w:left="426"/>
              <w:jc w:val="both"/>
              <w:rPr>
                <w:rFonts w:asciiTheme="minorHAnsi" w:hAnsiTheme="minorHAnsi" w:cstheme="minorHAnsi"/>
              </w:rPr>
            </w:pPr>
            <w:r w:rsidRPr="001F3A1C">
              <w:rPr>
                <w:rFonts w:asciiTheme="minorHAnsi" w:hAnsiTheme="minorHAnsi" w:cstheme="minorHAnsi"/>
                <w:b/>
                <w:color w:val="000000"/>
              </w:rPr>
              <w:t>Zakres p</w:t>
            </w:r>
            <w:r w:rsidRPr="001F3A1C">
              <w:rPr>
                <w:rFonts w:asciiTheme="minorHAnsi" w:hAnsiTheme="minorHAnsi" w:cstheme="minorHAnsi"/>
                <w:b/>
              </w:rPr>
              <w:t>rzetwarzania</w:t>
            </w:r>
            <w:r w:rsidRPr="001F3A1C">
              <w:rPr>
                <w:rFonts w:asciiTheme="minorHAnsi" w:hAnsiTheme="minorHAnsi" w:cstheme="minorHAnsi"/>
              </w:rPr>
              <w:t xml:space="preserve"> obejmuje</w:t>
            </w:r>
            <w:r w:rsidRPr="001F3A1C">
              <w:rPr>
                <w:rFonts w:asciiTheme="minorHAnsi" w:eastAsia="Times New Roman" w:hAnsiTheme="minorHAnsi" w:cstheme="minorHAnsi"/>
                <w:color w:val="000000"/>
              </w:rPr>
              <w:t xml:space="preserve"> takie operacje jak dostęp, zapis, organizowanie, przechowywanie, udostępnianie na podstawie prawa</w:t>
            </w:r>
            <w:r w:rsidRPr="001F3A1C">
              <w:rPr>
                <w:rFonts w:asciiTheme="minorHAnsi" w:hAnsiTheme="minorHAnsi" w:cstheme="minorHAnsi"/>
              </w:rPr>
              <w:t xml:space="preserve">.  </w:t>
            </w:r>
          </w:p>
          <w:p w14:paraId="1EEC00E2" w14:textId="77777777" w:rsidR="008C6636" w:rsidRPr="001F3A1C" w:rsidRDefault="008C6636" w:rsidP="00FE109B">
            <w:pPr>
              <w:pStyle w:val="Akapitzlist"/>
              <w:rPr>
                <w:rFonts w:cstheme="minorHAnsi"/>
                <w:sz w:val="24"/>
                <w:szCs w:val="24"/>
              </w:rPr>
            </w:pPr>
          </w:p>
          <w:p w14:paraId="5EEA9BC4" w14:textId="77777777" w:rsidR="008C6636" w:rsidRPr="001F3A1C" w:rsidRDefault="008C6636" w:rsidP="008C6636">
            <w:pPr>
              <w:pStyle w:val="Standard"/>
              <w:numPr>
                <w:ilvl w:val="0"/>
                <w:numId w:val="6"/>
              </w:numPr>
              <w:ind w:left="426"/>
              <w:jc w:val="both"/>
              <w:rPr>
                <w:rFonts w:asciiTheme="minorHAnsi" w:hAnsiTheme="minorHAnsi" w:cstheme="minorHAnsi"/>
              </w:rPr>
            </w:pPr>
            <w:r w:rsidRPr="001F3A1C">
              <w:rPr>
                <w:rFonts w:asciiTheme="minorHAnsi" w:hAnsiTheme="minorHAnsi" w:cstheme="minorHAnsi"/>
                <w:b/>
              </w:rPr>
              <w:t>Czas trwania przetwarzania</w:t>
            </w:r>
            <w:r w:rsidRPr="001F3A1C">
              <w:rPr>
                <w:rFonts w:asciiTheme="minorHAnsi" w:hAnsiTheme="minorHAnsi" w:cstheme="minorHAnsi"/>
              </w:rPr>
              <w:t xml:space="preserve"> jest ograniczony do okresu trwania zajęć PNZ wskazany w Umowie o której mowa w pkt. 2 z przedłużeniem o okres 1 miesiąca w przypadku konieczności realizacji czynności związanych z klasyfikacją ucznia. </w:t>
            </w:r>
          </w:p>
          <w:p w14:paraId="69669AD9" w14:textId="77777777" w:rsidR="008C6636" w:rsidRPr="001F3A1C" w:rsidRDefault="008C6636" w:rsidP="00FE109B">
            <w:pPr>
              <w:pStyle w:val="Akapitzlist"/>
              <w:jc w:val="center"/>
              <w:rPr>
                <w:rFonts w:cstheme="minorHAnsi"/>
                <w:sz w:val="24"/>
                <w:szCs w:val="24"/>
              </w:rPr>
            </w:pPr>
          </w:p>
          <w:p w14:paraId="204F5F36" w14:textId="77777777" w:rsidR="008C6636" w:rsidRPr="001F3A1C" w:rsidRDefault="008C6636" w:rsidP="00FE109B">
            <w:pPr>
              <w:pStyle w:val="Akapitzlist"/>
              <w:jc w:val="center"/>
              <w:rPr>
                <w:rFonts w:cstheme="minorHAnsi"/>
                <w:sz w:val="24"/>
                <w:szCs w:val="24"/>
              </w:rPr>
            </w:pPr>
            <w:r w:rsidRPr="001F3A1C">
              <w:rPr>
                <w:rFonts w:cstheme="minorHAnsi"/>
                <w:sz w:val="24"/>
                <w:szCs w:val="24"/>
              </w:rPr>
              <w:t>§ 2</w:t>
            </w:r>
          </w:p>
          <w:p w14:paraId="20044F12" w14:textId="77777777" w:rsidR="008C6636" w:rsidRPr="001F3A1C" w:rsidRDefault="008C6636" w:rsidP="00FE109B">
            <w:pPr>
              <w:pStyle w:val="Standard"/>
              <w:ind w:left="426"/>
              <w:jc w:val="center"/>
              <w:rPr>
                <w:rFonts w:asciiTheme="minorHAnsi" w:hAnsiTheme="minorHAnsi" w:cstheme="minorHAnsi"/>
              </w:rPr>
            </w:pPr>
            <w:r w:rsidRPr="001F3A1C">
              <w:rPr>
                <w:rFonts w:asciiTheme="minorHAnsi" w:hAnsiTheme="minorHAnsi" w:cstheme="minorHAnsi"/>
                <w:b/>
                <w:bCs/>
              </w:rPr>
              <w:t>Podmiot przetwarzający zobowiązuje się w szczególności</w:t>
            </w:r>
            <w:r w:rsidRPr="001F3A1C">
              <w:rPr>
                <w:rFonts w:asciiTheme="minorHAnsi" w:hAnsiTheme="minorHAnsi" w:cstheme="minorHAnsi"/>
                <w:bCs/>
              </w:rPr>
              <w:t>:</w:t>
            </w:r>
          </w:p>
          <w:p w14:paraId="605A1EB5" w14:textId="77777777" w:rsidR="008C6636" w:rsidRPr="001F3A1C" w:rsidRDefault="008C6636" w:rsidP="008C6636">
            <w:pPr>
              <w:pStyle w:val="Standard"/>
              <w:numPr>
                <w:ilvl w:val="0"/>
                <w:numId w:val="9"/>
              </w:numPr>
              <w:ind w:left="426"/>
              <w:jc w:val="both"/>
              <w:rPr>
                <w:rFonts w:asciiTheme="minorHAnsi" w:hAnsiTheme="minorHAnsi" w:cstheme="minorHAnsi"/>
              </w:rPr>
            </w:pPr>
            <w:r w:rsidRPr="001F3A1C">
              <w:rPr>
                <w:rFonts w:asciiTheme="minorHAnsi" w:hAnsiTheme="minorHAnsi" w:cstheme="minorHAnsi"/>
              </w:rPr>
              <w:t>Przetwarzać powierzone dane wyłącznie w zakresie i celu przewidzianym w Umowie powierzenia</w:t>
            </w:r>
          </w:p>
          <w:p w14:paraId="7C58F64B" w14:textId="77777777" w:rsidR="008C6636" w:rsidRPr="001F3A1C" w:rsidRDefault="008C6636" w:rsidP="00FE109B">
            <w:pPr>
              <w:pStyle w:val="Standard"/>
              <w:ind w:left="426"/>
              <w:jc w:val="both"/>
              <w:rPr>
                <w:rFonts w:asciiTheme="minorHAnsi" w:hAnsiTheme="minorHAnsi" w:cstheme="minorHAnsi"/>
              </w:rPr>
            </w:pPr>
          </w:p>
          <w:p w14:paraId="7BED94B4" w14:textId="77777777" w:rsidR="008C6636" w:rsidRPr="001F3A1C" w:rsidRDefault="008C6636" w:rsidP="008C6636">
            <w:pPr>
              <w:pStyle w:val="Standard"/>
              <w:numPr>
                <w:ilvl w:val="0"/>
                <w:numId w:val="9"/>
              </w:numPr>
              <w:ind w:left="426"/>
              <w:jc w:val="both"/>
              <w:rPr>
                <w:rFonts w:asciiTheme="minorHAnsi" w:hAnsiTheme="minorHAnsi" w:cstheme="minorHAnsi"/>
              </w:rPr>
            </w:pPr>
            <w:r w:rsidRPr="001F3A1C">
              <w:rPr>
                <w:rFonts w:asciiTheme="minorHAnsi" w:hAnsiTheme="minorHAnsi" w:cstheme="minorHAnsi"/>
              </w:rPr>
              <w:t>Przy przetwarzaniu powierzonych danych osobowych na podstawie Umowy powierzenia, zabezpieczyć je poprzez stosowanie odpowiednich środków technicznych i organizacyjnych, zapewniających adekwatny do wykazanego ryzyka stopień bezpieczeństwa, o którym mowa w art.32 Rozporządzenia.</w:t>
            </w:r>
          </w:p>
          <w:p w14:paraId="646EA829" w14:textId="77777777" w:rsidR="008C6636" w:rsidRPr="001F3A1C" w:rsidRDefault="008C6636" w:rsidP="00FE109B">
            <w:pPr>
              <w:pStyle w:val="Standard"/>
              <w:jc w:val="both"/>
              <w:rPr>
                <w:rFonts w:asciiTheme="minorHAnsi" w:hAnsiTheme="minorHAnsi" w:cstheme="minorHAnsi"/>
              </w:rPr>
            </w:pPr>
          </w:p>
          <w:p w14:paraId="043626F5" w14:textId="77777777" w:rsidR="008C6636" w:rsidRPr="001F3A1C" w:rsidRDefault="008C6636" w:rsidP="008C6636">
            <w:pPr>
              <w:pStyle w:val="Standard"/>
              <w:numPr>
                <w:ilvl w:val="0"/>
                <w:numId w:val="9"/>
              </w:numPr>
              <w:ind w:left="426"/>
              <w:jc w:val="both"/>
              <w:rPr>
                <w:rFonts w:asciiTheme="minorHAnsi" w:hAnsiTheme="minorHAnsi" w:cstheme="minorHAnsi"/>
              </w:rPr>
            </w:pPr>
            <w:r w:rsidRPr="001F3A1C">
              <w:rPr>
                <w:rFonts w:asciiTheme="minorHAnsi" w:hAnsiTheme="minorHAnsi" w:cstheme="minorHAnsi"/>
              </w:rPr>
              <w:t>Do przetwarzania powierzonych danych dopuścić wyłącznie osoby posiadające upoważnienie do przetwarzania danych osobowych nadane przez Podmiot przetwarzający.</w:t>
            </w:r>
          </w:p>
          <w:p w14:paraId="2C81345C" w14:textId="77777777" w:rsidR="008C6636" w:rsidRPr="001F3A1C" w:rsidRDefault="008C6636" w:rsidP="00FE109B">
            <w:pPr>
              <w:pStyle w:val="Standard"/>
              <w:jc w:val="both"/>
              <w:rPr>
                <w:rFonts w:asciiTheme="minorHAnsi" w:hAnsiTheme="minorHAnsi" w:cstheme="minorHAnsi"/>
              </w:rPr>
            </w:pPr>
          </w:p>
          <w:p w14:paraId="73C27F77" w14:textId="77777777" w:rsidR="008C6636" w:rsidRPr="001F3A1C" w:rsidRDefault="008C6636" w:rsidP="008C6636">
            <w:pPr>
              <w:pStyle w:val="Standard"/>
              <w:numPr>
                <w:ilvl w:val="0"/>
                <w:numId w:val="9"/>
              </w:numPr>
              <w:ind w:left="426"/>
              <w:jc w:val="both"/>
              <w:rPr>
                <w:rFonts w:asciiTheme="minorHAnsi" w:hAnsiTheme="minorHAnsi" w:cstheme="minorHAnsi"/>
              </w:rPr>
            </w:pPr>
            <w:r w:rsidRPr="001F3A1C">
              <w:rPr>
                <w:rFonts w:asciiTheme="minorHAnsi" w:hAnsiTheme="minorHAnsi" w:cstheme="minorHAnsi"/>
              </w:rPr>
              <w:t>Zapewnić zachowanie w poufności powierzonych danych osobowych w trakcie realizowania PNZ lub współpracy jak i po ustaniu zatrudnienia lub współpracy.</w:t>
            </w:r>
          </w:p>
          <w:p w14:paraId="07A0F477" w14:textId="77777777" w:rsidR="008C6636" w:rsidRPr="001F3A1C" w:rsidRDefault="008C6636" w:rsidP="00FE109B">
            <w:pPr>
              <w:pStyle w:val="Standard"/>
              <w:jc w:val="both"/>
              <w:rPr>
                <w:rFonts w:asciiTheme="minorHAnsi" w:hAnsiTheme="minorHAnsi" w:cstheme="minorHAnsi"/>
              </w:rPr>
            </w:pPr>
          </w:p>
          <w:p w14:paraId="44CF3300" w14:textId="77777777" w:rsidR="008C6636" w:rsidRPr="001F3A1C" w:rsidRDefault="008C6636" w:rsidP="008C6636">
            <w:pPr>
              <w:pStyle w:val="Standard"/>
              <w:numPr>
                <w:ilvl w:val="0"/>
                <w:numId w:val="9"/>
              </w:numPr>
              <w:ind w:left="426"/>
              <w:jc w:val="both"/>
              <w:rPr>
                <w:rFonts w:asciiTheme="minorHAnsi" w:hAnsiTheme="minorHAnsi" w:cstheme="minorHAnsi"/>
              </w:rPr>
            </w:pPr>
            <w:r w:rsidRPr="001F3A1C">
              <w:rPr>
                <w:rFonts w:asciiTheme="minorHAnsi" w:hAnsiTheme="minorHAnsi" w:cstheme="minorHAnsi"/>
              </w:rPr>
              <w:t>Do przekazywania na żądanie Administratora aktualnego wykazu osób którym powierzone dane zostały udostępnione.</w:t>
            </w:r>
          </w:p>
          <w:p w14:paraId="5BE46290" w14:textId="77777777" w:rsidR="008C6636" w:rsidRPr="001F3A1C" w:rsidRDefault="008C6636" w:rsidP="00FE109B">
            <w:pPr>
              <w:pStyle w:val="Standard"/>
              <w:jc w:val="both"/>
              <w:rPr>
                <w:rFonts w:asciiTheme="minorHAnsi" w:hAnsiTheme="minorHAnsi" w:cstheme="minorHAnsi"/>
              </w:rPr>
            </w:pPr>
          </w:p>
          <w:p w14:paraId="63A606CD" w14:textId="77777777" w:rsidR="008C6636" w:rsidRPr="001F3A1C" w:rsidRDefault="008C6636" w:rsidP="008C6636">
            <w:pPr>
              <w:pStyle w:val="Standard"/>
              <w:numPr>
                <w:ilvl w:val="0"/>
                <w:numId w:val="9"/>
              </w:numPr>
              <w:ind w:left="426"/>
              <w:jc w:val="both"/>
              <w:rPr>
                <w:rFonts w:asciiTheme="minorHAnsi" w:hAnsiTheme="minorHAnsi" w:cstheme="minorHAnsi"/>
              </w:rPr>
            </w:pPr>
            <w:r w:rsidRPr="001F3A1C">
              <w:rPr>
                <w:rFonts w:asciiTheme="minorHAnsi" w:hAnsiTheme="minorHAnsi" w:cstheme="minorHAnsi"/>
              </w:rPr>
              <w:t>Do wywiązania się z obowiązków określonych w</w:t>
            </w:r>
            <w:r w:rsidRPr="001F3A1C">
              <w:rPr>
                <w:rFonts w:asciiTheme="minorHAnsi" w:eastAsia="Times New Roman" w:hAnsiTheme="minorHAnsi" w:cstheme="minorHAnsi"/>
              </w:rPr>
              <w:t xml:space="preserve"> art. 32-36 Rozporządzenia, w </w:t>
            </w:r>
            <w:r w:rsidRPr="001F3A1C">
              <w:rPr>
                <w:rFonts w:asciiTheme="minorHAnsi" w:eastAsia="Times New Roman" w:hAnsiTheme="minorHAnsi" w:cstheme="minorHAnsi"/>
              </w:rPr>
              <w:lastRenderedPageBreak/>
              <w:t xml:space="preserve">szczególności w przypadku stwierdzenia naruszenia zasad ochrony i przetwarzania powierzonych danych osobowych na podstawie Umowy powierzenia, zgłaszać je Administratorowi niezwłocznie, jednak nie później niż w terminie 24 godzin od chwili stwierdzenia naruszenia na adres email: </w:t>
            </w:r>
            <w:r w:rsidRPr="001F3A1C">
              <w:rPr>
                <w:rFonts w:asciiTheme="minorHAnsi" w:hAnsiTheme="minorHAnsi" w:cstheme="minorHAnsi"/>
              </w:rPr>
              <w:t>………………………………………..</w:t>
            </w:r>
          </w:p>
          <w:p w14:paraId="735FD42A" w14:textId="77777777" w:rsidR="008C6636" w:rsidRPr="001F3A1C" w:rsidRDefault="008C6636" w:rsidP="00FE109B">
            <w:pPr>
              <w:pStyle w:val="Standard"/>
              <w:jc w:val="both"/>
              <w:rPr>
                <w:rFonts w:asciiTheme="minorHAnsi" w:hAnsiTheme="minorHAnsi" w:cstheme="minorHAnsi"/>
              </w:rPr>
            </w:pPr>
          </w:p>
          <w:p w14:paraId="3E5B4C77" w14:textId="77777777" w:rsidR="008C6636" w:rsidRPr="001F3A1C" w:rsidRDefault="008C6636" w:rsidP="008C6636">
            <w:pPr>
              <w:pStyle w:val="Standard"/>
              <w:numPr>
                <w:ilvl w:val="0"/>
                <w:numId w:val="9"/>
              </w:numPr>
              <w:ind w:left="426"/>
              <w:jc w:val="both"/>
              <w:rPr>
                <w:rFonts w:asciiTheme="minorHAnsi" w:hAnsiTheme="minorHAnsi" w:cstheme="minorHAnsi"/>
              </w:rPr>
            </w:pPr>
            <w:r w:rsidRPr="001F3A1C">
              <w:rPr>
                <w:rFonts w:asciiTheme="minorHAnsi" w:hAnsiTheme="minorHAnsi" w:cstheme="minorHAnsi"/>
                <w:color w:val="1C1C1C"/>
              </w:rPr>
              <w:t xml:space="preserve">Po zakończeniu realizacji zajęć PNZ i czynności związanych z koniecznością przetwarzania danych Podmiot przetwarzający jest zobowiązany do zniszczenia dokumentów zawierających dane osobowe (usuwa wszelkie ich istniejące kopie), chyba że prawo Unii lub prawo państwa członkowskiego nakazują przechowywanie danych osobowych ze względu na inne przepisy w tym zalecenia Sanepidu. </w:t>
            </w:r>
          </w:p>
          <w:p w14:paraId="4F9138C9" w14:textId="77777777" w:rsidR="008C6636" w:rsidRPr="001F3A1C" w:rsidRDefault="008C6636" w:rsidP="00FE109B">
            <w:pPr>
              <w:pStyle w:val="Standard"/>
              <w:jc w:val="both"/>
              <w:rPr>
                <w:rFonts w:asciiTheme="minorHAnsi" w:hAnsiTheme="minorHAnsi" w:cstheme="minorHAnsi"/>
              </w:rPr>
            </w:pPr>
          </w:p>
          <w:p w14:paraId="113C62C5" w14:textId="77777777" w:rsidR="008C6636" w:rsidRPr="001F3A1C" w:rsidRDefault="008C6636" w:rsidP="008C6636">
            <w:pPr>
              <w:pStyle w:val="Standard"/>
              <w:numPr>
                <w:ilvl w:val="0"/>
                <w:numId w:val="9"/>
              </w:numPr>
              <w:ind w:left="426" w:hanging="357"/>
              <w:jc w:val="both"/>
              <w:rPr>
                <w:rFonts w:asciiTheme="minorHAnsi" w:hAnsiTheme="minorHAnsi" w:cstheme="minorHAnsi"/>
              </w:rPr>
            </w:pPr>
            <w:r w:rsidRPr="001F3A1C">
              <w:rPr>
                <w:rFonts w:asciiTheme="minorHAnsi" w:hAnsiTheme="minorHAnsi" w:cstheme="minorHAnsi"/>
              </w:rPr>
              <w:t>Podmiot przetwarzający nie może powierzyć wykonania wszystkich lub choćby części czynności określonych Umową powierzenia innemu podmiotowi bez uprzedniej pisemnej zgody Administratora danych</w:t>
            </w:r>
          </w:p>
          <w:p w14:paraId="54A5DAAF" w14:textId="77777777" w:rsidR="008C6636" w:rsidRPr="001F3A1C" w:rsidRDefault="008C6636" w:rsidP="00FE109B">
            <w:pPr>
              <w:pStyle w:val="Standard"/>
              <w:ind w:left="426"/>
              <w:jc w:val="center"/>
              <w:rPr>
                <w:rFonts w:asciiTheme="minorHAnsi" w:hAnsiTheme="minorHAnsi" w:cstheme="minorHAnsi"/>
              </w:rPr>
            </w:pPr>
            <w:r w:rsidRPr="001F3A1C">
              <w:rPr>
                <w:rFonts w:asciiTheme="minorHAnsi" w:hAnsiTheme="minorHAnsi" w:cstheme="minorHAnsi"/>
              </w:rPr>
              <w:t xml:space="preserve">§ 3 </w:t>
            </w:r>
          </w:p>
          <w:p w14:paraId="79C35179" w14:textId="77777777" w:rsidR="008C6636" w:rsidRPr="001F3A1C" w:rsidRDefault="008C6636" w:rsidP="00FE109B">
            <w:pPr>
              <w:pStyle w:val="Standard"/>
              <w:ind w:left="426"/>
              <w:jc w:val="center"/>
              <w:rPr>
                <w:rFonts w:asciiTheme="minorHAnsi" w:hAnsiTheme="minorHAnsi" w:cstheme="minorHAnsi"/>
              </w:rPr>
            </w:pPr>
            <w:r w:rsidRPr="001F3A1C">
              <w:rPr>
                <w:rFonts w:asciiTheme="minorHAnsi" w:hAnsiTheme="minorHAnsi" w:cstheme="minorHAnsi"/>
                <w:b/>
                <w:bCs/>
              </w:rPr>
              <w:t>Odpowiedzialności i kary</w:t>
            </w:r>
          </w:p>
          <w:p w14:paraId="5519905B" w14:textId="77777777" w:rsidR="008C6636" w:rsidRPr="001F3A1C" w:rsidRDefault="008C6636" w:rsidP="00FE109B">
            <w:pPr>
              <w:pStyle w:val="Standard"/>
              <w:numPr>
                <w:ilvl w:val="0"/>
                <w:numId w:val="5"/>
              </w:numPr>
              <w:spacing w:after="120"/>
              <w:ind w:left="425" w:hanging="357"/>
              <w:jc w:val="both"/>
              <w:rPr>
                <w:rFonts w:asciiTheme="minorHAnsi" w:hAnsiTheme="minorHAnsi" w:cstheme="minorHAnsi"/>
              </w:rPr>
            </w:pPr>
            <w:r w:rsidRPr="001F3A1C">
              <w:rPr>
                <w:rFonts w:asciiTheme="minorHAnsi" w:hAnsiTheme="minorHAnsi" w:cstheme="minorHAnsi"/>
              </w:rPr>
              <w:t xml:space="preserve">Podmiot przetwarzający przyjmuje do wiadomości, iż podczas realizacji Umowy powierzenia w zakresie przestrzegania </w:t>
            </w:r>
            <w:r w:rsidRPr="001F3A1C">
              <w:rPr>
                <w:rFonts w:asciiTheme="minorHAnsi" w:hAnsiTheme="minorHAnsi" w:cstheme="minorHAnsi"/>
                <w:bCs/>
              </w:rPr>
              <w:t xml:space="preserve">przepisów Rozporządzenia, </w:t>
            </w:r>
            <w:r w:rsidRPr="001F3A1C">
              <w:rPr>
                <w:rFonts w:asciiTheme="minorHAnsi" w:hAnsiTheme="minorHAnsi" w:cstheme="minorHAnsi"/>
              </w:rPr>
              <w:t>ponosi odpowiedzialność jak Administrator.</w:t>
            </w:r>
          </w:p>
          <w:p w14:paraId="50C3E792" w14:textId="77777777" w:rsidR="008C6636" w:rsidRPr="001F3A1C" w:rsidRDefault="008C6636" w:rsidP="00FE109B">
            <w:pPr>
              <w:pStyle w:val="Standard"/>
              <w:numPr>
                <w:ilvl w:val="0"/>
                <w:numId w:val="5"/>
              </w:numPr>
              <w:ind w:left="426" w:hanging="360"/>
              <w:jc w:val="both"/>
              <w:rPr>
                <w:rFonts w:asciiTheme="minorHAnsi" w:hAnsiTheme="minorHAnsi" w:cstheme="minorHAnsi"/>
              </w:rPr>
            </w:pPr>
            <w:r w:rsidRPr="001F3A1C">
              <w:rPr>
                <w:rFonts w:asciiTheme="minorHAnsi" w:hAnsiTheme="minorHAnsi" w:cstheme="minorHAnsi"/>
              </w:rPr>
              <w:t>W przypadku naruszenia przepisów Rozporządzenia w ramach realizacji Umowy z przyczyn leżących po stronie Podmiotu przetwarzającego, w następstwie którego Administrator zostanie zobowiązany do wypłaty odszkodowania lub ukarany grzywną, prawomocnym orzeczeniem lub decyzją właściwego organu, Podmiot przetwarzający zobowiązuje się do zwrócenia równowartości odszkodowania lub grzywny poniesionych przez Administratora.</w:t>
            </w:r>
          </w:p>
          <w:p w14:paraId="0697B731" w14:textId="77777777" w:rsidR="008C6636" w:rsidRPr="001F3A1C" w:rsidRDefault="008C6636" w:rsidP="00FE109B">
            <w:pPr>
              <w:pStyle w:val="Standard"/>
              <w:ind w:left="426"/>
              <w:jc w:val="both"/>
              <w:rPr>
                <w:rFonts w:asciiTheme="minorHAnsi" w:hAnsiTheme="minorHAnsi" w:cstheme="minorHAnsi"/>
              </w:rPr>
            </w:pPr>
          </w:p>
          <w:p w14:paraId="055B7C8A" w14:textId="77777777" w:rsidR="008C6636" w:rsidRPr="001F3A1C" w:rsidRDefault="008C6636" w:rsidP="00FE109B">
            <w:pPr>
              <w:pStyle w:val="Standard"/>
              <w:ind w:left="426"/>
              <w:jc w:val="center"/>
              <w:rPr>
                <w:rFonts w:asciiTheme="minorHAnsi" w:hAnsiTheme="minorHAnsi" w:cstheme="minorHAnsi"/>
                <w:b/>
                <w:bCs/>
              </w:rPr>
            </w:pPr>
            <w:r w:rsidRPr="001F3A1C">
              <w:rPr>
                <w:rFonts w:asciiTheme="minorHAnsi" w:eastAsia="Arial" w:hAnsiTheme="minorHAnsi" w:cstheme="minorHAnsi"/>
              </w:rPr>
              <w:t>§4</w:t>
            </w:r>
          </w:p>
          <w:p w14:paraId="21C57448" w14:textId="77777777" w:rsidR="008C6636" w:rsidRPr="001F3A1C" w:rsidRDefault="008C6636" w:rsidP="00FE109B">
            <w:pPr>
              <w:pStyle w:val="Standard"/>
              <w:ind w:left="426"/>
              <w:jc w:val="center"/>
              <w:rPr>
                <w:rFonts w:asciiTheme="minorHAnsi" w:hAnsiTheme="minorHAnsi" w:cstheme="minorHAnsi"/>
              </w:rPr>
            </w:pPr>
            <w:r w:rsidRPr="001F3A1C">
              <w:rPr>
                <w:rFonts w:asciiTheme="minorHAnsi" w:hAnsiTheme="minorHAnsi" w:cstheme="minorHAnsi"/>
                <w:b/>
                <w:bCs/>
              </w:rPr>
              <w:t>Obowiązywanie umowy</w:t>
            </w:r>
          </w:p>
          <w:p w14:paraId="2F0A9FD6" w14:textId="77777777" w:rsidR="008C6636" w:rsidRPr="001F3A1C" w:rsidRDefault="008C6636" w:rsidP="008C6636">
            <w:pPr>
              <w:pStyle w:val="Standard"/>
              <w:numPr>
                <w:ilvl w:val="0"/>
                <w:numId w:val="7"/>
              </w:numPr>
              <w:ind w:left="426"/>
              <w:jc w:val="both"/>
              <w:rPr>
                <w:rFonts w:asciiTheme="minorHAnsi" w:hAnsiTheme="minorHAnsi" w:cstheme="minorHAnsi"/>
              </w:rPr>
            </w:pPr>
            <w:r w:rsidRPr="001F3A1C">
              <w:rPr>
                <w:rFonts w:asciiTheme="minorHAnsi" w:hAnsiTheme="minorHAnsi" w:cstheme="minorHAnsi"/>
              </w:rPr>
              <w:t xml:space="preserve">Umowa powierzenia zostaje zawarta na czas  od  …... . …… .2019 r.  </w:t>
            </w:r>
            <w:r w:rsidRPr="001F3A1C">
              <w:rPr>
                <w:rFonts w:asciiTheme="minorHAnsi" w:hAnsiTheme="minorHAnsi" w:cstheme="minorHAnsi"/>
                <w:i/>
              </w:rPr>
              <w:t xml:space="preserve"> </w:t>
            </w:r>
            <w:r w:rsidRPr="001F3A1C">
              <w:rPr>
                <w:rFonts w:asciiTheme="minorHAnsi" w:hAnsiTheme="minorHAnsi" w:cstheme="minorHAnsi"/>
              </w:rPr>
              <w:t>do …... . …… .2020 r.</w:t>
            </w:r>
          </w:p>
          <w:p w14:paraId="45A298A1" w14:textId="77777777" w:rsidR="008C6636" w:rsidRPr="001F3A1C" w:rsidRDefault="008C6636" w:rsidP="00FE109B">
            <w:pPr>
              <w:pStyle w:val="Standard"/>
              <w:ind w:left="426"/>
              <w:jc w:val="both"/>
              <w:rPr>
                <w:rFonts w:asciiTheme="minorHAnsi" w:hAnsiTheme="minorHAnsi" w:cstheme="minorHAnsi"/>
              </w:rPr>
            </w:pPr>
          </w:p>
          <w:p w14:paraId="09C621B2" w14:textId="77777777" w:rsidR="008C6636" w:rsidRPr="001F3A1C" w:rsidRDefault="008C6636" w:rsidP="008C6636">
            <w:pPr>
              <w:pStyle w:val="Standard"/>
              <w:numPr>
                <w:ilvl w:val="0"/>
                <w:numId w:val="7"/>
              </w:numPr>
              <w:ind w:left="426"/>
              <w:jc w:val="both"/>
              <w:rPr>
                <w:rFonts w:asciiTheme="minorHAnsi" w:hAnsiTheme="minorHAnsi" w:cstheme="minorHAnsi"/>
              </w:rPr>
            </w:pPr>
            <w:r w:rsidRPr="001F3A1C">
              <w:rPr>
                <w:rFonts w:asciiTheme="minorHAnsi" w:hAnsiTheme="minorHAnsi" w:cstheme="minorHAnsi"/>
              </w:rPr>
              <w:t>Dyrektor może wypowiedzieć Umowę powierzenia ze skutkiem natychmiastowym, w przypadku:</w:t>
            </w:r>
          </w:p>
          <w:p w14:paraId="11076EE7" w14:textId="77777777" w:rsidR="008C6636" w:rsidRPr="001F3A1C" w:rsidRDefault="008C6636" w:rsidP="00FE109B">
            <w:pPr>
              <w:pStyle w:val="Standard"/>
              <w:ind w:left="426"/>
              <w:jc w:val="both"/>
              <w:rPr>
                <w:rFonts w:asciiTheme="minorHAnsi" w:hAnsiTheme="minorHAnsi" w:cstheme="minorHAnsi"/>
              </w:rPr>
            </w:pPr>
            <w:r w:rsidRPr="001F3A1C">
              <w:rPr>
                <w:rFonts w:asciiTheme="minorHAnsi" w:hAnsiTheme="minorHAnsi" w:cstheme="minorHAnsi"/>
              </w:rPr>
              <w:t>a) rażącego naruszenia przez Podmiot przetwarzający postanowień Umowy,</w:t>
            </w:r>
          </w:p>
          <w:p w14:paraId="65364119" w14:textId="77777777" w:rsidR="008C6636" w:rsidRPr="001F3A1C" w:rsidRDefault="008C6636" w:rsidP="00FE109B">
            <w:pPr>
              <w:pStyle w:val="Standard"/>
              <w:ind w:left="426"/>
              <w:jc w:val="both"/>
              <w:rPr>
                <w:rFonts w:asciiTheme="minorHAnsi" w:hAnsiTheme="minorHAnsi" w:cstheme="minorHAnsi"/>
              </w:rPr>
            </w:pPr>
            <w:r w:rsidRPr="001F3A1C">
              <w:rPr>
                <w:rFonts w:asciiTheme="minorHAnsi" w:hAnsiTheme="minorHAnsi" w:cstheme="minorHAnsi"/>
              </w:rPr>
              <w:t>c) wszczęcia przez organ nadzorczy postępowania przeciw Podmiotowi przetwarzającemu w związku z naruszeniem ochrony danych osobowych</w:t>
            </w:r>
          </w:p>
          <w:p w14:paraId="6D6C4A39" w14:textId="77777777" w:rsidR="008C6636" w:rsidRPr="001F3A1C" w:rsidRDefault="008C6636" w:rsidP="00FE109B">
            <w:pPr>
              <w:pStyle w:val="Standard"/>
              <w:jc w:val="both"/>
              <w:rPr>
                <w:rFonts w:asciiTheme="minorHAnsi" w:hAnsiTheme="minorHAnsi" w:cstheme="minorHAnsi"/>
              </w:rPr>
            </w:pPr>
          </w:p>
          <w:p w14:paraId="6E686D5B" w14:textId="77777777" w:rsidR="008C6636" w:rsidRPr="001F3A1C" w:rsidRDefault="008C6636" w:rsidP="00FE109B">
            <w:pPr>
              <w:pStyle w:val="Standard"/>
              <w:ind w:left="426"/>
              <w:jc w:val="center"/>
              <w:rPr>
                <w:rFonts w:asciiTheme="minorHAnsi" w:hAnsiTheme="minorHAnsi" w:cstheme="minorHAnsi"/>
                <w:b/>
                <w:bCs/>
              </w:rPr>
            </w:pPr>
            <w:r w:rsidRPr="001F3A1C">
              <w:rPr>
                <w:rFonts w:asciiTheme="minorHAnsi" w:hAnsiTheme="minorHAnsi" w:cstheme="minorHAnsi"/>
              </w:rPr>
              <w:t>§ 5</w:t>
            </w:r>
          </w:p>
          <w:p w14:paraId="3738379E" w14:textId="77777777" w:rsidR="008C6636" w:rsidRPr="001F3A1C" w:rsidRDefault="008C6636" w:rsidP="00FE109B">
            <w:pPr>
              <w:pStyle w:val="Standard"/>
              <w:ind w:left="426"/>
              <w:jc w:val="center"/>
              <w:rPr>
                <w:rFonts w:asciiTheme="minorHAnsi" w:hAnsiTheme="minorHAnsi" w:cstheme="minorHAnsi"/>
              </w:rPr>
            </w:pPr>
            <w:r w:rsidRPr="001F3A1C">
              <w:rPr>
                <w:rFonts w:asciiTheme="minorHAnsi" w:hAnsiTheme="minorHAnsi" w:cstheme="minorHAnsi"/>
                <w:b/>
                <w:bCs/>
              </w:rPr>
              <w:t>Postanowienia końcowe</w:t>
            </w:r>
          </w:p>
          <w:p w14:paraId="02BA701C" w14:textId="77777777" w:rsidR="008C6636" w:rsidRPr="001F3A1C" w:rsidRDefault="008C6636" w:rsidP="008C6636">
            <w:pPr>
              <w:pStyle w:val="Standard"/>
              <w:numPr>
                <w:ilvl w:val="0"/>
                <w:numId w:val="8"/>
              </w:numPr>
              <w:ind w:left="426"/>
              <w:jc w:val="both"/>
              <w:rPr>
                <w:rFonts w:asciiTheme="minorHAnsi" w:hAnsiTheme="minorHAnsi" w:cstheme="minorHAnsi"/>
              </w:rPr>
            </w:pPr>
            <w:r w:rsidRPr="001F3A1C">
              <w:rPr>
                <w:rFonts w:asciiTheme="minorHAnsi" w:hAnsiTheme="minorHAnsi" w:cstheme="minorHAnsi"/>
              </w:rPr>
              <w:t xml:space="preserve">Wszelkie zmiany Umowy powierzenia powinny być dokonane w formie pisemnej pod rygorem nieważności, z zachowaniem warunków oraz dopuszczalności zmiany </w:t>
            </w:r>
            <w:r w:rsidRPr="001F3A1C">
              <w:rPr>
                <w:rFonts w:asciiTheme="minorHAnsi" w:hAnsiTheme="minorHAnsi" w:cstheme="minorHAnsi"/>
                <w:color w:val="000000"/>
              </w:rPr>
              <w:t xml:space="preserve">Umowy powierzenia  </w:t>
            </w:r>
          </w:p>
          <w:p w14:paraId="456B8F21" w14:textId="77777777" w:rsidR="008C6636" w:rsidRPr="001F3A1C" w:rsidRDefault="008C6636" w:rsidP="00FE109B">
            <w:pPr>
              <w:pStyle w:val="Standard"/>
              <w:ind w:left="426"/>
              <w:jc w:val="both"/>
              <w:rPr>
                <w:rFonts w:asciiTheme="minorHAnsi" w:hAnsiTheme="minorHAnsi" w:cstheme="minorHAnsi"/>
              </w:rPr>
            </w:pPr>
          </w:p>
          <w:p w14:paraId="4A5EBE3B" w14:textId="77777777" w:rsidR="008C6636" w:rsidRPr="001F3A1C" w:rsidRDefault="008C6636" w:rsidP="008C6636">
            <w:pPr>
              <w:pStyle w:val="Standard"/>
              <w:numPr>
                <w:ilvl w:val="0"/>
                <w:numId w:val="8"/>
              </w:numPr>
              <w:ind w:left="426"/>
              <w:jc w:val="both"/>
              <w:rPr>
                <w:rFonts w:asciiTheme="minorHAnsi" w:hAnsiTheme="minorHAnsi" w:cstheme="minorHAnsi"/>
              </w:rPr>
            </w:pPr>
            <w:r w:rsidRPr="001F3A1C">
              <w:rPr>
                <w:rFonts w:asciiTheme="minorHAnsi" w:hAnsiTheme="minorHAnsi" w:cstheme="minorHAnsi"/>
              </w:rPr>
              <w:lastRenderedPageBreak/>
              <w:t>W sprawach nieuregulowanych Umową powierzenia, zastosowanie znajdują przepisy polskiego prawa, w tym Ustawy oraz Kodeksu Cywilnego.</w:t>
            </w:r>
          </w:p>
          <w:p w14:paraId="2FB4B4BA" w14:textId="77777777" w:rsidR="008C6636" w:rsidRPr="001F3A1C" w:rsidRDefault="008C6636" w:rsidP="00FE109B">
            <w:pPr>
              <w:pStyle w:val="Standard"/>
              <w:jc w:val="both"/>
              <w:rPr>
                <w:rFonts w:asciiTheme="minorHAnsi" w:hAnsiTheme="minorHAnsi" w:cstheme="minorHAnsi"/>
              </w:rPr>
            </w:pPr>
          </w:p>
          <w:p w14:paraId="42860E80" w14:textId="77777777" w:rsidR="008C6636" w:rsidRPr="001F3A1C" w:rsidRDefault="008C6636" w:rsidP="008C6636">
            <w:pPr>
              <w:pStyle w:val="Standard"/>
              <w:numPr>
                <w:ilvl w:val="0"/>
                <w:numId w:val="8"/>
              </w:numPr>
              <w:ind w:left="426"/>
              <w:jc w:val="both"/>
              <w:rPr>
                <w:rFonts w:asciiTheme="minorHAnsi" w:hAnsiTheme="minorHAnsi" w:cstheme="minorHAnsi"/>
              </w:rPr>
            </w:pPr>
            <w:r w:rsidRPr="001F3A1C">
              <w:rPr>
                <w:rFonts w:asciiTheme="minorHAnsi" w:hAnsiTheme="minorHAnsi" w:cstheme="minorHAnsi"/>
              </w:rPr>
              <w:t>Umowę sporządzono w dwóch jednobrzmiących egzemplarzach, po jednym dla każdej ze stron.</w:t>
            </w:r>
          </w:p>
          <w:p w14:paraId="2BE7108E" w14:textId="77777777" w:rsidR="008C6636" w:rsidRPr="001F3A1C" w:rsidRDefault="008C6636" w:rsidP="00FE109B">
            <w:pPr>
              <w:pStyle w:val="Standard"/>
              <w:jc w:val="both"/>
              <w:rPr>
                <w:rFonts w:asciiTheme="minorHAnsi" w:hAnsiTheme="minorHAnsi" w:cstheme="minorHAnsi"/>
              </w:rPr>
            </w:pPr>
          </w:p>
          <w:p w14:paraId="5A72D912" w14:textId="77777777" w:rsidR="008C6636" w:rsidRPr="001F3A1C" w:rsidRDefault="008C6636" w:rsidP="00FE109B">
            <w:pPr>
              <w:pStyle w:val="Standard"/>
              <w:jc w:val="both"/>
              <w:rPr>
                <w:rFonts w:asciiTheme="minorHAnsi" w:hAnsiTheme="minorHAnsi" w:cstheme="minorHAnsi"/>
              </w:rPr>
            </w:pPr>
            <w:r w:rsidRPr="001F3A1C">
              <w:rPr>
                <w:rFonts w:asciiTheme="minorHAnsi" w:hAnsiTheme="minorHAnsi" w:cstheme="minorHAnsi"/>
              </w:rPr>
              <w:t xml:space="preserve">            .......</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sidRPr="001F3A1C">
              <w:rPr>
                <w:rFonts w:asciiTheme="minorHAnsi" w:hAnsiTheme="minorHAnsi" w:cstheme="minorHAnsi"/>
              </w:rPr>
              <w:t>.........................</w:t>
            </w:r>
            <w:r>
              <w:rPr>
                <w:rFonts w:asciiTheme="minorHAnsi" w:hAnsiTheme="minorHAnsi" w:cstheme="minorHAnsi"/>
              </w:rPr>
              <w:t>..............</w:t>
            </w:r>
          </w:p>
          <w:p w14:paraId="02FE7E4E" w14:textId="77777777" w:rsidR="008C6636" w:rsidRPr="00C308F6" w:rsidRDefault="008C6636" w:rsidP="00FE109B">
            <w:pPr>
              <w:pStyle w:val="Standard"/>
              <w:ind w:left="426"/>
              <w:jc w:val="both"/>
              <w:rPr>
                <w:rFonts w:asciiTheme="minorHAnsi" w:hAnsiTheme="minorHAnsi" w:cstheme="minorHAnsi"/>
              </w:rPr>
            </w:pPr>
            <w:r w:rsidRPr="001F3A1C">
              <w:rPr>
                <w:rFonts w:asciiTheme="minorHAnsi" w:hAnsiTheme="minorHAnsi" w:cstheme="minorHAnsi"/>
              </w:rPr>
              <w:t xml:space="preserve"> Podmiot przetwarzający/zakład                                    Administrator danych/ szkoła</w:t>
            </w:r>
            <w:r w:rsidRPr="001F3A1C">
              <w:rPr>
                <w:rFonts w:asciiTheme="minorHAnsi" w:hAnsiTheme="minorHAnsi" w:cstheme="minorHAnsi"/>
              </w:rPr>
              <w:tab/>
            </w:r>
          </w:p>
        </w:tc>
      </w:tr>
    </w:tbl>
    <w:p w14:paraId="4FFE48D5" w14:textId="77777777" w:rsidR="008C6636" w:rsidRPr="001F3A1C" w:rsidRDefault="008C6636" w:rsidP="008C6636">
      <w:pPr>
        <w:numPr>
          <w:ilvl w:val="0"/>
          <w:numId w:val="20"/>
        </w:numPr>
        <w:autoSpaceDE w:val="0"/>
        <w:autoSpaceDN w:val="0"/>
        <w:adjustRightInd w:val="0"/>
        <w:spacing w:before="120" w:after="120"/>
        <w:ind w:left="284" w:hanging="284"/>
        <w:jc w:val="both"/>
        <w:rPr>
          <w:rFonts w:cstheme="minorHAnsi"/>
          <w:b/>
          <w:sz w:val="24"/>
          <w:szCs w:val="24"/>
        </w:rPr>
      </w:pPr>
      <w:r w:rsidRPr="001F3A1C">
        <w:rPr>
          <w:rFonts w:cstheme="minorHAnsi"/>
          <w:b/>
          <w:sz w:val="24"/>
          <w:szCs w:val="24"/>
        </w:rPr>
        <w:lastRenderedPageBreak/>
        <w:t xml:space="preserve">Formy współpracy nauczycieli, w tym nauczycieli praktycznej nauki zawodu oraz kierowników kształcenia praktycznego w realizację zajęć praktycznych, a także praktyk zawodowych. </w:t>
      </w:r>
    </w:p>
    <w:p w14:paraId="693CEFC3"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Zaleca się, aby nauczycielem, który koordynuje całość realizowanych zajęć we współpracy z pracodawcami jest nauczyciel/opiekun zajęć praktycznych dla danego zawodu. Jeden</w:t>
      </w:r>
      <w:r>
        <w:rPr>
          <w:rFonts w:cstheme="minorHAnsi"/>
          <w:sz w:val="24"/>
          <w:szCs w:val="24"/>
        </w:rPr>
        <w:t> </w:t>
      </w:r>
      <w:r w:rsidRPr="001F3A1C">
        <w:rPr>
          <w:rFonts w:cstheme="minorHAnsi"/>
          <w:sz w:val="24"/>
          <w:szCs w:val="24"/>
        </w:rPr>
        <w:t>nauczyciel powinien być odpowiedzialny za całą sferę dokumentacji, kontaktu i</w:t>
      </w:r>
      <w:r>
        <w:rPr>
          <w:rFonts w:cstheme="minorHAnsi"/>
          <w:sz w:val="24"/>
          <w:szCs w:val="24"/>
        </w:rPr>
        <w:t> </w:t>
      </w:r>
      <w:r w:rsidRPr="001F3A1C">
        <w:rPr>
          <w:rFonts w:cstheme="minorHAnsi"/>
          <w:sz w:val="24"/>
          <w:szCs w:val="24"/>
        </w:rPr>
        <w:t xml:space="preserve">wystawiania ocen we współpracy z pracodawcami. </w:t>
      </w:r>
    </w:p>
    <w:p w14:paraId="61C70A9E" w14:textId="77777777" w:rsidR="008C6636" w:rsidRPr="001F3A1C" w:rsidRDefault="008C6636" w:rsidP="008C6636">
      <w:pPr>
        <w:autoSpaceDE w:val="0"/>
        <w:autoSpaceDN w:val="0"/>
        <w:adjustRightInd w:val="0"/>
        <w:spacing w:after="120"/>
        <w:jc w:val="both"/>
        <w:rPr>
          <w:rFonts w:cstheme="minorHAnsi"/>
          <w:sz w:val="24"/>
          <w:szCs w:val="24"/>
        </w:rPr>
      </w:pPr>
      <w:r w:rsidRPr="001F3A1C">
        <w:rPr>
          <w:rFonts w:cstheme="minorHAnsi"/>
          <w:sz w:val="24"/>
          <w:szCs w:val="24"/>
        </w:rPr>
        <w:t>Nadzór nad całością realizacji zajęć praktycznych wykonuje dyrektor szkoły lub powierza ten</w:t>
      </w:r>
      <w:r>
        <w:rPr>
          <w:rFonts w:cstheme="minorHAnsi"/>
          <w:sz w:val="24"/>
          <w:szCs w:val="24"/>
        </w:rPr>
        <w:t> </w:t>
      </w:r>
      <w:r w:rsidRPr="001F3A1C">
        <w:rPr>
          <w:rFonts w:cstheme="minorHAnsi"/>
          <w:sz w:val="24"/>
          <w:szCs w:val="24"/>
        </w:rPr>
        <w:t>obowiązek kierownikowi kształcenia praktycznego.</w:t>
      </w:r>
    </w:p>
    <w:p w14:paraId="2BEF3620" w14:textId="77777777" w:rsidR="00B306B7" w:rsidRPr="008C6636" w:rsidRDefault="00B306B7" w:rsidP="008C6636"/>
    <w:sectPr w:rsidR="00B306B7" w:rsidRPr="008C66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33390" w14:textId="77777777" w:rsidR="0069502D" w:rsidRDefault="0069502D" w:rsidP="00025FFF">
      <w:pPr>
        <w:spacing w:after="0" w:line="240" w:lineRule="auto"/>
      </w:pPr>
      <w:r>
        <w:separator/>
      </w:r>
    </w:p>
  </w:endnote>
  <w:endnote w:type="continuationSeparator" w:id="0">
    <w:p w14:paraId="7D9AD879" w14:textId="77777777" w:rsidR="0069502D" w:rsidRDefault="0069502D" w:rsidP="0002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2B73" w14:textId="77777777" w:rsidR="00FD0CE1" w:rsidRPr="006E171C" w:rsidRDefault="00FD0CE1" w:rsidP="00C97281">
    <w:pPr>
      <w:pStyle w:val="Stopka"/>
      <w:jc w:val="center"/>
      <w:rPr>
        <w:i/>
      </w:rPr>
    </w:pPr>
    <w:r w:rsidRPr="006E171C">
      <w:rPr>
        <w:rFonts w:cs="Arial"/>
        <w:bCs/>
        <w:i/>
        <w:noProof/>
        <w:sz w:val="20"/>
        <w:szCs w:val="20"/>
      </w:rPr>
      <w:t xml:space="preserve">Projekt </w:t>
    </w:r>
    <w:r w:rsidRPr="006E171C">
      <w:rPr>
        <w:rFonts w:cs="Arial"/>
        <w:b/>
        <w:bCs/>
        <w:i/>
        <w:noProof/>
        <w:sz w:val="20"/>
        <w:szCs w:val="20"/>
      </w:rPr>
      <w:t>„</w:t>
    </w:r>
    <w:r w:rsidRPr="006E171C">
      <w:rPr>
        <w:rFonts w:cs="Calibri"/>
        <w:b/>
        <w:i/>
        <w:sz w:val="20"/>
        <w:szCs w:val="20"/>
      </w:rPr>
      <w:t>Przygotowanie modelowych programów praktycznej nauki zawodu dla branży tekstylno-odzieżowej</w:t>
    </w:r>
    <w:r w:rsidRPr="006E171C">
      <w:rPr>
        <w:rFonts w:cs="Arial"/>
        <w:b/>
        <w:bCs/>
        <w:i/>
        <w:noProof/>
        <w:sz w:val="20"/>
        <w:szCs w:val="20"/>
      </w:rPr>
      <w:t>”</w:t>
    </w:r>
    <w:r w:rsidRPr="006E171C">
      <w:rPr>
        <w:rFonts w:cs="Calibri"/>
        <w:b/>
        <w:i/>
        <w:sz w:val="20"/>
        <w:szCs w:val="20"/>
      </w:rPr>
      <w:t xml:space="preserve"> nr wniosku: WND-POWR.02.15.00-00-1010/18 </w:t>
    </w:r>
    <w:r w:rsidRPr="006E171C">
      <w:rPr>
        <w:rFonts w:cs="Arial"/>
        <w:bCs/>
        <w:i/>
        <w:noProof/>
        <w:sz w:val="20"/>
        <w:szCs w:val="20"/>
      </w:rPr>
      <w:t>w ramach Programu Operacyjnego Wiedza Edukacja Rozwój współfinansowanego z Europejskiego Funduszu Społecznego</w:t>
    </w:r>
  </w:p>
  <w:p w14:paraId="6772CE8A" w14:textId="77777777" w:rsidR="00FD0CE1" w:rsidRPr="00C97281" w:rsidRDefault="00FD0CE1" w:rsidP="00C972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059A8" w14:textId="77777777" w:rsidR="0069502D" w:rsidRDefault="0069502D" w:rsidP="00025FFF">
      <w:pPr>
        <w:spacing w:after="0" w:line="240" w:lineRule="auto"/>
      </w:pPr>
      <w:r>
        <w:separator/>
      </w:r>
    </w:p>
  </w:footnote>
  <w:footnote w:type="continuationSeparator" w:id="0">
    <w:p w14:paraId="5506275C" w14:textId="77777777" w:rsidR="0069502D" w:rsidRDefault="0069502D" w:rsidP="00025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283D" w14:textId="77777777" w:rsidR="00FD0CE1" w:rsidRDefault="00FD0CE1" w:rsidP="005C73B8">
    <w:pPr>
      <w:pStyle w:val="Nagwek"/>
      <w:jc w:val="center"/>
    </w:pPr>
    <w:r>
      <w:rPr>
        <w:noProof/>
      </w:rPr>
      <w:drawing>
        <wp:inline distT="0" distB="0" distL="0" distR="0" wp14:anchorId="33E498D8" wp14:editId="63C86B5C">
          <wp:extent cx="576072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140"/>
                  </a:xfrm>
                  <a:prstGeom prst="rect">
                    <a:avLst/>
                  </a:prstGeom>
                  <a:noFill/>
                  <a:ln>
                    <a:noFill/>
                  </a:ln>
                </pic:spPr>
              </pic:pic>
            </a:graphicData>
          </a:graphic>
        </wp:inline>
      </w:drawing>
    </w:r>
  </w:p>
  <w:p w14:paraId="570A6149" w14:textId="77777777" w:rsidR="00FD0CE1" w:rsidRDefault="00FD0C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8"/>
    <w:multiLevelType w:val="singleLevel"/>
    <w:tmpl w:val="457633A6"/>
    <w:name w:val="WW8Num8"/>
    <w:lvl w:ilvl="0">
      <w:start w:val="1"/>
      <w:numFmt w:val="decimal"/>
      <w:lvlText w:val="%1."/>
      <w:lvlJc w:val="left"/>
      <w:pPr>
        <w:tabs>
          <w:tab w:val="num" w:pos="0"/>
        </w:tabs>
        <w:ind w:left="644" w:hanging="360"/>
      </w:pPr>
      <w:rPr>
        <w:rFonts w:ascii="Arial" w:hAnsi="Arial" w:cs="Arial" w:hint="default"/>
        <w:sz w:val="20"/>
        <w:szCs w:val="16"/>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StarSymbol" w:eastAsia="StarSymbol" w:hAnsi="StarSymbol" w:cs="StarSymbol"/>
        <w:color w:val="000000"/>
        <w:sz w:val="18"/>
        <w:szCs w:val="18"/>
      </w:rPr>
    </w:lvl>
    <w:lvl w:ilvl="1">
      <w:start w:val="1"/>
      <w:numFmt w:val="decimal"/>
      <w:lvlText w:val="%2."/>
      <w:lvlJc w:val="left"/>
      <w:pPr>
        <w:tabs>
          <w:tab w:val="num" w:pos="0"/>
        </w:tabs>
        <w:ind w:left="1080" w:hanging="360"/>
      </w:pPr>
      <w:rPr>
        <w:rFonts w:ascii="Wingdings 2" w:hAnsi="Wingdings 2" w:cs="StarSymbol"/>
        <w:color w:val="000000"/>
        <w:sz w:val="18"/>
        <w:szCs w:val="18"/>
      </w:rPr>
    </w:lvl>
    <w:lvl w:ilvl="2">
      <w:start w:val="1"/>
      <w:numFmt w:val="decimal"/>
      <w:lvlText w:val="%3."/>
      <w:lvlJc w:val="left"/>
      <w:pPr>
        <w:tabs>
          <w:tab w:val="num" w:pos="0"/>
        </w:tabs>
        <w:ind w:left="1440" w:hanging="360"/>
      </w:pPr>
      <w:rPr>
        <w:rFonts w:ascii="StarSymbol" w:hAnsi="StarSymbol" w:cs="StarSymbol"/>
        <w:color w:val="000000"/>
        <w:sz w:val="18"/>
        <w:szCs w:val="18"/>
      </w:rPr>
    </w:lvl>
    <w:lvl w:ilvl="3">
      <w:start w:val="1"/>
      <w:numFmt w:val="decimal"/>
      <w:lvlText w:val="%4."/>
      <w:lvlJc w:val="left"/>
      <w:pPr>
        <w:tabs>
          <w:tab w:val="num" w:pos="0"/>
        </w:tabs>
        <w:ind w:left="1800" w:hanging="360"/>
      </w:pPr>
      <w:rPr>
        <w:rFonts w:ascii="Wingdings" w:hAnsi="Wingdings" w:cs="StarSymbol"/>
        <w:color w:val="000000"/>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B5B11"/>
    <w:multiLevelType w:val="hybridMultilevel"/>
    <w:tmpl w:val="77B48FFC"/>
    <w:lvl w:ilvl="0" w:tplc="1F2AE4F4">
      <w:start w:val="7"/>
      <w:numFmt w:val="decimal"/>
      <w:lvlText w:val="%1."/>
      <w:lvlJc w:val="left"/>
      <w:pPr>
        <w:ind w:left="7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554F0"/>
    <w:multiLevelType w:val="hybridMultilevel"/>
    <w:tmpl w:val="3BCC8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82C65"/>
    <w:multiLevelType w:val="hybridMultilevel"/>
    <w:tmpl w:val="AB543526"/>
    <w:lvl w:ilvl="0" w:tplc="6A98CF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303A8"/>
    <w:multiLevelType w:val="hybridMultilevel"/>
    <w:tmpl w:val="D4EC042C"/>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8" w15:restartNumberingAfterBreak="0">
    <w:nsid w:val="13DD4C1A"/>
    <w:multiLevelType w:val="hybridMultilevel"/>
    <w:tmpl w:val="76B4677C"/>
    <w:lvl w:ilvl="0" w:tplc="D694ACCC">
      <w:start w:val="1"/>
      <w:numFmt w:val="bullet"/>
      <w:lvlText w:val="-"/>
      <w:lvlJc w:val="left"/>
      <w:pPr>
        <w:ind w:left="720" w:hanging="360"/>
      </w:pPr>
      <w:rPr>
        <w:rFonts w:ascii="Vrinda" w:hAnsi="Vrinda"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F315B7"/>
    <w:multiLevelType w:val="hybridMultilevel"/>
    <w:tmpl w:val="96B88144"/>
    <w:lvl w:ilvl="0" w:tplc="92AA25F0">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EE4D45"/>
    <w:multiLevelType w:val="hybridMultilevel"/>
    <w:tmpl w:val="492C9DF0"/>
    <w:lvl w:ilvl="0" w:tplc="D694ACCC">
      <w:start w:val="1"/>
      <w:numFmt w:val="bullet"/>
      <w:lvlText w:val="-"/>
      <w:lvlJc w:val="left"/>
      <w:pPr>
        <w:ind w:left="720" w:hanging="360"/>
      </w:pPr>
      <w:rPr>
        <w:rFonts w:ascii="Vrinda" w:hAnsi="Vrinda"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F136B6"/>
    <w:multiLevelType w:val="hybridMultilevel"/>
    <w:tmpl w:val="8098C4E8"/>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43218"/>
    <w:multiLevelType w:val="hybridMultilevel"/>
    <w:tmpl w:val="54FA59D6"/>
    <w:lvl w:ilvl="0" w:tplc="B8483D30">
      <w:start w:val="1"/>
      <w:numFmt w:val="decimal"/>
      <w:lvlText w:val="%1."/>
      <w:lvlJc w:val="left"/>
      <w:pPr>
        <w:ind w:left="790" w:hanging="360"/>
      </w:pPr>
      <w:rPr>
        <w:b w:val="0"/>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3" w15:restartNumberingAfterBreak="0">
    <w:nsid w:val="363F4E75"/>
    <w:multiLevelType w:val="singleLevel"/>
    <w:tmpl w:val="C5A25006"/>
    <w:lvl w:ilvl="0">
      <w:start w:val="1"/>
      <w:numFmt w:val="decimal"/>
      <w:lvlText w:val="%1."/>
      <w:lvlJc w:val="left"/>
      <w:pPr>
        <w:tabs>
          <w:tab w:val="num" w:pos="0"/>
        </w:tabs>
        <w:ind w:left="644" w:hanging="360"/>
      </w:pPr>
      <w:rPr>
        <w:rFonts w:ascii="Arial" w:hAnsi="Arial" w:cs="Arial" w:hint="default"/>
        <w:sz w:val="20"/>
        <w:szCs w:val="16"/>
      </w:rPr>
    </w:lvl>
  </w:abstractNum>
  <w:abstractNum w:abstractNumId="14" w15:restartNumberingAfterBreak="0">
    <w:nsid w:val="3D5F2F8C"/>
    <w:multiLevelType w:val="hybridMultilevel"/>
    <w:tmpl w:val="323EFD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F234BD"/>
    <w:multiLevelType w:val="hybridMultilevel"/>
    <w:tmpl w:val="49AE30D8"/>
    <w:lvl w:ilvl="0" w:tplc="34E49CFC">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2008D3"/>
    <w:multiLevelType w:val="hybridMultilevel"/>
    <w:tmpl w:val="68027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37326"/>
    <w:multiLevelType w:val="hybridMultilevel"/>
    <w:tmpl w:val="024C7558"/>
    <w:lvl w:ilvl="0" w:tplc="04150001">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18" w15:restartNumberingAfterBreak="0">
    <w:nsid w:val="5EAA6D60"/>
    <w:multiLevelType w:val="hybridMultilevel"/>
    <w:tmpl w:val="692C4D66"/>
    <w:lvl w:ilvl="0" w:tplc="B7E2D9F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EF1470"/>
    <w:multiLevelType w:val="hybridMultilevel"/>
    <w:tmpl w:val="96ACF10E"/>
    <w:lvl w:ilvl="0" w:tplc="D694ACCC">
      <w:start w:val="1"/>
      <w:numFmt w:val="bullet"/>
      <w:lvlText w:val="-"/>
      <w:lvlJc w:val="left"/>
      <w:pPr>
        <w:ind w:left="720" w:hanging="360"/>
      </w:pPr>
      <w:rPr>
        <w:rFonts w:ascii="Vrinda" w:hAnsi="Vrinda"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5C18E7"/>
    <w:multiLevelType w:val="hybridMultilevel"/>
    <w:tmpl w:val="130AB9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A0565DB"/>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num w:numId="1">
    <w:abstractNumId w:val="21"/>
  </w:num>
  <w:num w:numId="2">
    <w:abstractNumId w:val="17"/>
  </w:num>
  <w:num w:numId="3">
    <w:abstractNumId w:val="11"/>
  </w:num>
  <w:num w:numId="4">
    <w:abstractNumId w:val="14"/>
  </w:num>
  <w:num w:numId="5">
    <w:abstractNumId w:val="1"/>
  </w:num>
  <w:num w:numId="6">
    <w:abstractNumId w:val="2"/>
  </w:num>
  <w:num w:numId="7">
    <w:abstractNumId w:val="3"/>
  </w:num>
  <w:num w:numId="8">
    <w:abstractNumId w:val="20"/>
  </w:num>
  <w:num w:numId="9">
    <w:abstractNumId w:val="13"/>
  </w:num>
  <w:num w:numId="10">
    <w:abstractNumId w:val="7"/>
  </w:num>
  <w:num w:numId="11">
    <w:abstractNumId w:val="16"/>
  </w:num>
  <w:num w:numId="12">
    <w:abstractNumId w:val="19"/>
  </w:num>
  <w:num w:numId="13">
    <w:abstractNumId w:val="6"/>
  </w:num>
  <w:num w:numId="14">
    <w:abstractNumId w:val="18"/>
  </w:num>
  <w:num w:numId="15">
    <w:abstractNumId w:val="12"/>
  </w:num>
  <w:num w:numId="16">
    <w:abstractNumId w:val="15"/>
  </w:num>
  <w:num w:numId="17">
    <w:abstractNumId w:val="0"/>
  </w:num>
  <w:num w:numId="18">
    <w:abstractNumId w:val="8"/>
  </w:num>
  <w:num w:numId="19">
    <w:abstractNumId w:val="10"/>
  </w:num>
  <w:num w:numId="20">
    <w:abstractNumId w:val="4"/>
  </w:num>
  <w:num w:numId="21">
    <w:abstractNumId w:val="9"/>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F"/>
    <w:rsid w:val="00003BAB"/>
    <w:rsid w:val="000166EE"/>
    <w:rsid w:val="00025FFF"/>
    <w:rsid w:val="000532DF"/>
    <w:rsid w:val="00061393"/>
    <w:rsid w:val="0008710A"/>
    <w:rsid w:val="000B6250"/>
    <w:rsid w:val="000E51C4"/>
    <w:rsid w:val="000F6D7B"/>
    <w:rsid w:val="001025AB"/>
    <w:rsid w:val="00106CFA"/>
    <w:rsid w:val="00144420"/>
    <w:rsid w:val="00151249"/>
    <w:rsid w:val="0015423E"/>
    <w:rsid w:val="00157DC0"/>
    <w:rsid w:val="0016067A"/>
    <w:rsid w:val="00166993"/>
    <w:rsid w:val="001836D5"/>
    <w:rsid w:val="00187874"/>
    <w:rsid w:val="00192C13"/>
    <w:rsid w:val="00232786"/>
    <w:rsid w:val="00280060"/>
    <w:rsid w:val="00312931"/>
    <w:rsid w:val="00315E8E"/>
    <w:rsid w:val="00324703"/>
    <w:rsid w:val="00330293"/>
    <w:rsid w:val="0035122E"/>
    <w:rsid w:val="00354D56"/>
    <w:rsid w:val="00357462"/>
    <w:rsid w:val="0036727E"/>
    <w:rsid w:val="003865CA"/>
    <w:rsid w:val="00387436"/>
    <w:rsid w:val="003931F8"/>
    <w:rsid w:val="003B3536"/>
    <w:rsid w:val="003B6C05"/>
    <w:rsid w:val="003D0F69"/>
    <w:rsid w:val="003F0DEE"/>
    <w:rsid w:val="004025FA"/>
    <w:rsid w:val="004043EF"/>
    <w:rsid w:val="004242BA"/>
    <w:rsid w:val="00427E8C"/>
    <w:rsid w:val="0043460D"/>
    <w:rsid w:val="0044622D"/>
    <w:rsid w:val="00461CC9"/>
    <w:rsid w:val="00486DD9"/>
    <w:rsid w:val="00487487"/>
    <w:rsid w:val="004D150E"/>
    <w:rsid w:val="004E0496"/>
    <w:rsid w:val="004E4893"/>
    <w:rsid w:val="00510A96"/>
    <w:rsid w:val="0051547F"/>
    <w:rsid w:val="00541A6D"/>
    <w:rsid w:val="0055653E"/>
    <w:rsid w:val="0056104A"/>
    <w:rsid w:val="0057089E"/>
    <w:rsid w:val="0057223D"/>
    <w:rsid w:val="005A2D28"/>
    <w:rsid w:val="005C607F"/>
    <w:rsid w:val="005C73B8"/>
    <w:rsid w:val="005E4075"/>
    <w:rsid w:val="005F144A"/>
    <w:rsid w:val="005F4C1C"/>
    <w:rsid w:val="006177CB"/>
    <w:rsid w:val="00621BE8"/>
    <w:rsid w:val="00621F23"/>
    <w:rsid w:val="006520E0"/>
    <w:rsid w:val="00652C32"/>
    <w:rsid w:val="00664010"/>
    <w:rsid w:val="00664F53"/>
    <w:rsid w:val="006848FA"/>
    <w:rsid w:val="0069502D"/>
    <w:rsid w:val="006D2D26"/>
    <w:rsid w:val="006E171C"/>
    <w:rsid w:val="00724F3D"/>
    <w:rsid w:val="00730660"/>
    <w:rsid w:val="00740815"/>
    <w:rsid w:val="0074463E"/>
    <w:rsid w:val="00754FA8"/>
    <w:rsid w:val="007754F7"/>
    <w:rsid w:val="007B53D3"/>
    <w:rsid w:val="007C69AB"/>
    <w:rsid w:val="007D692F"/>
    <w:rsid w:val="007E6C5F"/>
    <w:rsid w:val="00824126"/>
    <w:rsid w:val="008357AE"/>
    <w:rsid w:val="008365BE"/>
    <w:rsid w:val="0084433A"/>
    <w:rsid w:val="00855120"/>
    <w:rsid w:val="00891307"/>
    <w:rsid w:val="008B241C"/>
    <w:rsid w:val="008C6636"/>
    <w:rsid w:val="008D750C"/>
    <w:rsid w:val="008E7412"/>
    <w:rsid w:val="008F1EB6"/>
    <w:rsid w:val="00903224"/>
    <w:rsid w:val="00923088"/>
    <w:rsid w:val="00942C0C"/>
    <w:rsid w:val="00947980"/>
    <w:rsid w:val="00954369"/>
    <w:rsid w:val="00971FEB"/>
    <w:rsid w:val="00994276"/>
    <w:rsid w:val="009971F0"/>
    <w:rsid w:val="009A1CF8"/>
    <w:rsid w:val="009D76E8"/>
    <w:rsid w:val="009F6E11"/>
    <w:rsid w:val="00A02899"/>
    <w:rsid w:val="00A11E49"/>
    <w:rsid w:val="00A25130"/>
    <w:rsid w:val="00A3174B"/>
    <w:rsid w:val="00A56E1A"/>
    <w:rsid w:val="00A63892"/>
    <w:rsid w:val="00A940C4"/>
    <w:rsid w:val="00AA218C"/>
    <w:rsid w:val="00AA2531"/>
    <w:rsid w:val="00AB3BEE"/>
    <w:rsid w:val="00B105EC"/>
    <w:rsid w:val="00B306B7"/>
    <w:rsid w:val="00B34DC4"/>
    <w:rsid w:val="00B71B13"/>
    <w:rsid w:val="00B72575"/>
    <w:rsid w:val="00B8710E"/>
    <w:rsid w:val="00BA33AD"/>
    <w:rsid w:val="00BB31A9"/>
    <w:rsid w:val="00BB41FD"/>
    <w:rsid w:val="00BC34B7"/>
    <w:rsid w:val="00BC6CEA"/>
    <w:rsid w:val="00BD3247"/>
    <w:rsid w:val="00BD4596"/>
    <w:rsid w:val="00C040AE"/>
    <w:rsid w:val="00C050E3"/>
    <w:rsid w:val="00C10C6B"/>
    <w:rsid w:val="00C11166"/>
    <w:rsid w:val="00C11D92"/>
    <w:rsid w:val="00C2659F"/>
    <w:rsid w:val="00C8032A"/>
    <w:rsid w:val="00C97281"/>
    <w:rsid w:val="00CA6EA2"/>
    <w:rsid w:val="00CA733A"/>
    <w:rsid w:val="00CC1891"/>
    <w:rsid w:val="00CC39A5"/>
    <w:rsid w:val="00CC786F"/>
    <w:rsid w:val="00CD149C"/>
    <w:rsid w:val="00CD41E3"/>
    <w:rsid w:val="00CD447D"/>
    <w:rsid w:val="00CF36D4"/>
    <w:rsid w:val="00D30A43"/>
    <w:rsid w:val="00D46845"/>
    <w:rsid w:val="00D5290B"/>
    <w:rsid w:val="00DC0621"/>
    <w:rsid w:val="00DD10F2"/>
    <w:rsid w:val="00DF002E"/>
    <w:rsid w:val="00E36370"/>
    <w:rsid w:val="00E4377C"/>
    <w:rsid w:val="00E56149"/>
    <w:rsid w:val="00E606C7"/>
    <w:rsid w:val="00E96E24"/>
    <w:rsid w:val="00EA421A"/>
    <w:rsid w:val="00ED1483"/>
    <w:rsid w:val="00ED4D9A"/>
    <w:rsid w:val="00EE6AE9"/>
    <w:rsid w:val="00F02206"/>
    <w:rsid w:val="00F269F6"/>
    <w:rsid w:val="00F30265"/>
    <w:rsid w:val="00F34BE7"/>
    <w:rsid w:val="00F3590E"/>
    <w:rsid w:val="00F47F12"/>
    <w:rsid w:val="00F52545"/>
    <w:rsid w:val="00F84563"/>
    <w:rsid w:val="00F9158D"/>
    <w:rsid w:val="00FA7122"/>
    <w:rsid w:val="00FB188B"/>
    <w:rsid w:val="00FC2846"/>
    <w:rsid w:val="00FC7585"/>
    <w:rsid w:val="00FD0CE1"/>
    <w:rsid w:val="00FE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C11F"/>
  <w15:chartTrackingRefBased/>
  <w15:docId w15:val="{A5129441-50A8-44D0-98A5-0781BD1D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C32"/>
    <w:pPr>
      <w:spacing w:after="200" w:line="276" w:lineRule="auto"/>
    </w:pPr>
    <w:rPr>
      <w:rFonts w:eastAsiaTheme="minorEastAsia"/>
      <w:lang w:eastAsia="pl-PL"/>
    </w:rPr>
  </w:style>
  <w:style w:type="paragraph" w:styleId="Nagwek1">
    <w:name w:val="heading 1"/>
    <w:basedOn w:val="Normalny"/>
    <w:next w:val="Normalny"/>
    <w:link w:val="Nagwek1Znak"/>
    <w:qFormat/>
    <w:rsid w:val="00A63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638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uiPriority w:val="9"/>
    <w:semiHidden/>
    <w:unhideWhenUsed/>
    <w:qFormat/>
    <w:rsid w:val="008C663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25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FFF"/>
  </w:style>
  <w:style w:type="paragraph" w:styleId="Stopka">
    <w:name w:val="footer"/>
    <w:basedOn w:val="Normalny"/>
    <w:link w:val="StopkaZnak"/>
    <w:uiPriority w:val="99"/>
    <w:unhideWhenUsed/>
    <w:rsid w:val="00025F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FFF"/>
  </w:style>
  <w:style w:type="paragraph" w:styleId="Akapitzlist">
    <w:name w:val="List Paragraph"/>
    <w:aliases w:val="Numerowanie,Kolorowa lista — akcent 11,List Paragraph,N w prog,Obiekt,normalny tekst,Jasna siatka — akcent 31"/>
    <w:basedOn w:val="Normalny"/>
    <w:uiPriority w:val="34"/>
    <w:qFormat/>
    <w:rsid w:val="00232786"/>
    <w:pPr>
      <w:ind w:left="720"/>
      <w:contextualSpacing/>
    </w:pPr>
  </w:style>
  <w:style w:type="character" w:styleId="Hipercze">
    <w:name w:val="Hyperlink"/>
    <w:basedOn w:val="Domylnaczcionkaakapitu"/>
    <w:unhideWhenUsed/>
    <w:rsid w:val="00BB31A9"/>
    <w:rPr>
      <w:color w:val="0000FF"/>
      <w:u w:val="single"/>
    </w:rPr>
  </w:style>
  <w:style w:type="table" w:styleId="Tabela-Siatka">
    <w:name w:val="Table Grid"/>
    <w:basedOn w:val="Standardowy"/>
    <w:rsid w:val="005E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63892"/>
    <w:pPr>
      <w:spacing w:after="0" w:line="240" w:lineRule="auto"/>
    </w:pPr>
  </w:style>
  <w:style w:type="character" w:customStyle="1" w:styleId="Nagwek1Znak">
    <w:name w:val="Nagłówek 1 Znak"/>
    <w:basedOn w:val="Domylnaczcionkaakapitu"/>
    <w:link w:val="Nagwek1"/>
    <w:rsid w:val="00A6389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63892"/>
    <w:rPr>
      <w:rFonts w:asciiTheme="majorHAnsi" w:eastAsiaTheme="majorEastAsia" w:hAnsiTheme="majorHAnsi" w:cstheme="majorBidi"/>
      <w:color w:val="2F5496" w:themeColor="accent1" w:themeShade="BF"/>
      <w:sz w:val="26"/>
      <w:szCs w:val="26"/>
    </w:rPr>
  </w:style>
  <w:style w:type="paragraph" w:styleId="Podtytu">
    <w:name w:val="Subtitle"/>
    <w:basedOn w:val="Normalny"/>
    <w:next w:val="Normalny"/>
    <w:link w:val="PodtytuZnak"/>
    <w:uiPriority w:val="11"/>
    <w:qFormat/>
    <w:rsid w:val="00A56E1A"/>
    <w:pPr>
      <w:spacing w:after="60"/>
      <w:jc w:val="center"/>
      <w:outlineLvl w:val="1"/>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A56E1A"/>
    <w:rPr>
      <w:rFonts w:ascii="Calibri Light" w:eastAsia="Times New Roman" w:hAnsi="Calibri Light" w:cs="Times New Roman"/>
      <w:sz w:val="24"/>
      <w:szCs w:val="24"/>
      <w:lang w:eastAsia="pl-PL"/>
    </w:rPr>
  </w:style>
  <w:style w:type="character" w:styleId="Odwoaniedokomentarza">
    <w:name w:val="annotation reference"/>
    <w:basedOn w:val="Domylnaczcionkaakapitu"/>
    <w:uiPriority w:val="99"/>
    <w:semiHidden/>
    <w:unhideWhenUsed/>
    <w:rsid w:val="00A56E1A"/>
    <w:rPr>
      <w:sz w:val="16"/>
      <w:szCs w:val="16"/>
    </w:rPr>
  </w:style>
  <w:style w:type="paragraph" w:styleId="Tekstkomentarza">
    <w:name w:val="annotation text"/>
    <w:basedOn w:val="Normalny"/>
    <w:link w:val="TekstkomentarzaZnak"/>
    <w:uiPriority w:val="99"/>
    <w:semiHidden/>
    <w:unhideWhenUsed/>
    <w:rsid w:val="00A56E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E1A"/>
    <w:rPr>
      <w:rFonts w:eastAsiaTheme="minorEastAsia"/>
      <w:sz w:val="20"/>
      <w:szCs w:val="20"/>
      <w:lang w:eastAsia="pl-PL"/>
    </w:rPr>
  </w:style>
  <w:style w:type="paragraph" w:styleId="Tekstdymka">
    <w:name w:val="Balloon Text"/>
    <w:basedOn w:val="Normalny"/>
    <w:link w:val="TekstdymkaZnak"/>
    <w:uiPriority w:val="99"/>
    <w:semiHidden/>
    <w:unhideWhenUsed/>
    <w:rsid w:val="00A56E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6E1A"/>
    <w:rPr>
      <w:rFonts w:ascii="Tahoma" w:eastAsiaTheme="minorEastAsia" w:hAnsi="Tahoma" w:cs="Tahoma"/>
      <w:sz w:val="16"/>
      <w:szCs w:val="16"/>
      <w:lang w:eastAsia="pl-PL"/>
    </w:rPr>
  </w:style>
  <w:style w:type="paragraph" w:customStyle="1" w:styleId="Default">
    <w:name w:val="Default"/>
    <w:rsid w:val="00A56E1A"/>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nhideWhenUsed/>
    <w:rsid w:val="00A56E1A"/>
    <w:pPr>
      <w:spacing w:before="100" w:beforeAutospacing="1" w:after="100" w:afterAutospacing="1" w:line="240" w:lineRule="auto"/>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A56E1A"/>
    <w:rPr>
      <w:b/>
      <w:bCs/>
    </w:rPr>
  </w:style>
  <w:style w:type="character" w:customStyle="1" w:styleId="TematkomentarzaZnak">
    <w:name w:val="Temat komentarza Znak"/>
    <w:basedOn w:val="TekstkomentarzaZnak"/>
    <w:link w:val="Tematkomentarza"/>
    <w:uiPriority w:val="99"/>
    <w:semiHidden/>
    <w:rsid w:val="00A56E1A"/>
    <w:rPr>
      <w:rFonts w:eastAsiaTheme="minorEastAsia"/>
      <w:b/>
      <w:bCs/>
      <w:sz w:val="20"/>
      <w:szCs w:val="20"/>
      <w:lang w:eastAsia="pl-PL"/>
    </w:rPr>
  </w:style>
  <w:style w:type="paragraph" w:styleId="Tytu">
    <w:name w:val="Title"/>
    <w:basedOn w:val="Normalny"/>
    <w:next w:val="Podtytu"/>
    <w:link w:val="TytuZnak"/>
    <w:qFormat/>
    <w:rsid w:val="00A56E1A"/>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TytuZnak">
    <w:name w:val="Tytuł Znak"/>
    <w:basedOn w:val="Domylnaczcionkaakapitu"/>
    <w:link w:val="Tytu"/>
    <w:rsid w:val="00A56E1A"/>
    <w:rPr>
      <w:rFonts w:ascii="Times New Roman" w:eastAsia="Times New Roman" w:hAnsi="Times New Roman" w:cs="Times New Roman"/>
      <w:b/>
      <w:bCs/>
      <w:sz w:val="32"/>
      <w:szCs w:val="24"/>
      <w:lang w:eastAsia="ar-SA"/>
    </w:rPr>
  </w:style>
  <w:style w:type="paragraph" w:styleId="Tekstprzypisudolnego">
    <w:name w:val="footnote text"/>
    <w:basedOn w:val="Normalny"/>
    <w:link w:val="TekstprzypisudolnegoZnak"/>
    <w:uiPriority w:val="99"/>
    <w:semiHidden/>
    <w:unhideWhenUsed/>
    <w:rsid w:val="00A56E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6E1A"/>
    <w:rPr>
      <w:rFonts w:eastAsiaTheme="minorEastAsia"/>
      <w:sz w:val="20"/>
      <w:szCs w:val="20"/>
      <w:lang w:eastAsia="pl-PL"/>
    </w:rPr>
  </w:style>
  <w:style w:type="character" w:styleId="Odwoanieprzypisudolnego">
    <w:name w:val="footnote reference"/>
    <w:basedOn w:val="Domylnaczcionkaakapitu"/>
    <w:uiPriority w:val="99"/>
    <w:semiHidden/>
    <w:unhideWhenUsed/>
    <w:rsid w:val="00A56E1A"/>
    <w:rPr>
      <w:vertAlign w:val="superscript"/>
    </w:rPr>
  </w:style>
  <w:style w:type="paragraph" w:customStyle="1" w:styleId="Akapitzlist1">
    <w:name w:val="Akapit z listą1"/>
    <w:basedOn w:val="Normalny"/>
    <w:link w:val="AkapitzlistZnak"/>
    <w:rsid w:val="00A56E1A"/>
    <w:pPr>
      <w:ind w:left="720"/>
    </w:pPr>
    <w:rPr>
      <w:rFonts w:ascii="Calibri" w:eastAsia="Times New Roman" w:hAnsi="Calibri" w:cs="Times New Roman"/>
      <w:sz w:val="20"/>
      <w:szCs w:val="20"/>
    </w:rPr>
  </w:style>
  <w:style w:type="character" w:customStyle="1" w:styleId="AkapitzlistZnak">
    <w:name w:val="Akapit z listą Znak"/>
    <w:aliases w:val="Numerowanie Znak,Kolorowa lista — akcent 11 Znak,List Paragraph Znak,N w prog Znak,Obiekt Znak,normalny tekst Znak,Jasna siatka — akcent 31 Znak"/>
    <w:link w:val="Akapitzlist1"/>
    <w:uiPriority w:val="34"/>
    <w:qFormat/>
    <w:locked/>
    <w:rsid w:val="00A56E1A"/>
    <w:rPr>
      <w:rFonts w:ascii="Calibri" w:eastAsia="Times New Roman" w:hAnsi="Calibri" w:cs="Times New Roman"/>
      <w:sz w:val="20"/>
      <w:szCs w:val="20"/>
      <w:lang w:eastAsia="pl-PL"/>
    </w:rPr>
  </w:style>
  <w:style w:type="paragraph" w:customStyle="1" w:styleId="Standard">
    <w:name w:val="Standard"/>
    <w:rsid w:val="00A56E1A"/>
    <w:pPr>
      <w:widowControl w:val="0"/>
      <w:suppressAutoHyphens/>
      <w:spacing w:after="0" w:line="240" w:lineRule="auto"/>
      <w:textAlignment w:val="baseline"/>
    </w:pPr>
    <w:rPr>
      <w:rFonts w:ascii="Times New Roman" w:eastAsia="Andale Sans UI" w:hAnsi="Times New Roman" w:cs="Tahoma"/>
      <w:kern w:val="1"/>
      <w:sz w:val="24"/>
      <w:szCs w:val="24"/>
      <w:lang w:eastAsia="pl-PL"/>
    </w:rPr>
  </w:style>
  <w:style w:type="character" w:customStyle="1" w:styleId="Nagwek6Znak">
    <w:name w:val="Nagłówek 6 Znak"/>
    <w:basedOn w:val="Domylnaczcionkaakapitu"/>
    <w:link w:val="Nagwek6"/>
    <w:uiPriority w:val="9"/>
    <w:semiHidden/>
    <w:rsid w:val="008C6636"/>
    <w:rPr>
      <w:rFonts w:asciiTheme="majorHAnsi" w:eastAsiaTheme="majorEastAsia" w:hAnsiTheme="majorHAnsi" w:cstheme="majorBidi"/>
      <w:color w:val="1F3763" w:themeColor="accent1" w:themeShade="7F"/>
      <w:lang w:eastAsia="pl-PL"/>
    </w:rPr>
  </w:style>
  <w:style w:type="table" w:customStyle="1" w:styleId="Tabela-Siatka1">
    <w:name w:val="Tabela - Siatka1"/>
    <w:basedOn w:val="Standardowy"/>
    <w:next w:val="Tabela-Siatka"/>
    <w:rsid w:val="008C663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434233">
      <w:bodyDiv w:val="1"/>
      <w:marLeft w:val="0"/>
      <w:marRight w:val="0"/>
      <w:marTop w:val="0"/>
      <w:marBottom w:val="0"/>
      <w:divBdr>
        <w:top w:val="none" w:sz="0" w:space="0" w:color="auto"/>
        <w:left w:val="none" w:sz="0" w:space="0" w:color="auto"/>
        <w:bottom w:val="none" w:sz="0" w:space="0" w:color="auto"/>
        <w:right w:val="none" w:sz="0" w:space="0" w:color="auto"/>
      </w:divBdr>
    </w:div>
    <w:div w:id="1226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43</Pages>
  <Words>9479</Words>
  <Characters>56878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marcin.budzewski@gmail.com</dc:creator>
  <cp:keywords/>
  <dc:description/>
  <cp:lastModifiedBy>Użytkownik systemu Windows</cp:lastModifiedBy>
  <cp:revision>5</cp:revision>
  <dcterms:created xsi:type="dcterms:W3CDTF">2020-03-02T13:28:00Z</dcterms:created>
  <dcterms:modified xsi:type="dcterms:W3CDTF">2020-03-29T00:15:00Z</dcterms:modified>
</cp:coreProperties>
</file>