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EB2F" w14:textId="77777777" w:rsidR="003004C6" w:rsidRDefault="003004C6" w:rsidP="000B6250">
      <w:pPr>
        <w:tabs>
          <w:tab w:val="left" w:pos="815"/>
          <w:tab w:val="left" w:pos="6175"/>
          <w:tab w:val="left" w:pos="10015"/>
          <w:tab w:val="left" w:pos="12315"/>
        </w:tabs>
        <w:spacing w:after="0" w:line="240" w:lineRule="auto"/>
        <w:jc w:val="both"/>
        <w:rPr>
          <w:b/>
        </w:rPr>
      </w:pPr>
    </w:p>
    <w:p w14:paraId="42103082" w14:textId="77777777" w:rsidR="003004C6" w:rsidRPr="003004C6" w:rsidRDefault="003004C6" w:rsidP="003004C6">
      <w:pPr>
        <w:tabs>
          <w:tab w:val="left" w:pos="815"/>
          <w:tab w:val="left" w:pos="6175"/>
          <w:tab w:val="left" w:pos="10015"/>
          <w:tab w:val="left" w:pos="12315"/>
        </w:tabs>
        <w:spacing w:after="0" w:line="240" w:lineRule="auto"/>
        <w:jc w:val="center"/>
        <w:rPr>
          <w:rFonts w:ascii="Calibri" w:eastAsia="Times New Roman" w:hAnsi="Calibri" w:cs="Calibri"/>
          <w:b/>
          <w:lang w:eastAsia="pl-PL"/>
        </w:rPr>
      </w:pPr>
      <w:r w:rsidRPr="003004C6">
        <w:rPr>
          <w:rFonts w:ascii="Calibri" w:eastAsia="Calibri" w:hAnsi="Calibri" w:cs="Times New Roman"/>
          <w:b/>
        </w:rPr>
        <w:t>Model wdrożenia programów praktycznej nauki zawodu dla zawodu</w:t>
      </w:r>
      <w:r w:rsidRPr="003004C6">
        <w:rPr>
          <w:rFonts w:ascii="Calibri" w:eastAsia="Calibri" w:hAnsi="Calibri" w:cs="Times New Roman"/>
        </w:rPr>
        <w:t xml:space="preserve"> </w:t>
      </w:r>
      <w:r w:rsidRPr="003004C6">
        <w:rPr>
          <w:rFonts w:ascii="Calibri" w:eastAsia="Calibri" w:hAnsi="Calibri" w:cs="Times New Roman"/>
        </w:rPr>
        <w:br/>
      </w:r>
      <w:r w:rsidRPr="003004C6">
        <w:rPr>
          <w:rFonts w:ascii="Calibri" w:eastAsia="Times New Roman" w:hAnsi="Calibri" w:cs="Calibri"/>
          <w:b/>
          <w:lang w:eastAsia="pl-PL"/>
        </w:rPr>
        <w:t>rękodzielnik wyrobów włókienniczych</w:t>
      </w:r>
    </w:p>
    <w:p w14:paraId="0221BB2E" w14:textId="77777777" w:rsidR="003004C6" w:rsidRDefault="003004C6" w:rsidP="003004C6">
      <w:pPr>
        <w:rPr>
          <w:rFonts w:ascii="Calibri" w:eastAsia="Calibri" w:hAnsi="Calibri" w:cs="Times New Roman"/>
          <w:b/>
          <w:i/>
        </w:rPr>
      </w:pPr>
      <w:r w:rsidRPr="003004C6">
        <w:rPr>
          <w:rFonts w:ascii="Calibri" w:eastAsia="Calibri" w:hAnsi="Calibri" w:cs="Times New Roman"/>
          <w:b/>
        </w:rPr>
        <w:t>Wariant współpracy</w:t>
      </w:r>
      <w:r w:rsidRPr="000A7778">
        <w:rPr>
          <w:rFonts w:ascii="Calibri" w:eastAsia="Calibri" w:hAnsi="Calibri" w:cs="Times New Roman"/>
          <w:b/>
        </w:rPr>
        <w:t xml:space="preserve"> </w:t>
      </w:r>
      <w:r w:rsidRPr="000A7778">
        <w:rPr>
          <w:rFonts w:ascii="Calibri" w:eastAsia="Calibri" w:hAnsi="Calibri" w:cs="Times New Roman"/>
          <w:b/>
          <w:i/>
          <w:color w:val="FF0000"/>
        </w:rPr>
        <w:t xml:space="preserve"> </w:t>
      </w:r>
      <w:r w:rsidRPr="000A7778">
        <w:rPr>
          <w:rFonts w:ascii="Calibri" w:eastAsia="Calibri" w:hAnsi="Calibri" w:cs="Times New Roman"/>
          <w:b/>
          <w:i/>
        </w:rPr>
        <w:t>szkoła  - pracodawca</w:t>
      </w:r>
    </w:p>
    <w:p w14:paraId="63167FEB" w14:textId="77777777" w:rsidR="000A7778" w:rsidRDefault="000A7778" w:rsidP="000A7778">
      <w:pPr>
        <w:jc w:val="both"/>
      </w:pPr>
      <w:r w:rsidRPr="00A73A40">
        <w:rPr>
          <w:b/>
        </w:rPr>
        <w:t>Celem głównym</w:t>
      </w:r>
      <w:r>
        <w:t xml:space="preserve"> projektu jest przygotowanie rozwiązań w zakresie angażowania pracodawców w organizację praktycznej nauki zawodu dla branży tekstylno-odzieżowej poprzez opracowanie we współpracy z placówkami kształcenia zawodowego oraz pracodawcami modelowych programów praktycznej nauki zawodu dla zawodów na poziomie kwalifikacji technika oraz zasad jakości zapewniania kształcenia praktycznego realizowanego u pracodawców i rekomendacji do zmian przepisów prawa oświatowego.</w:t>
      </w:r>
    </w:p>
    <w:p w14:paraId="71363AA7" w14:textId="77777777" w:rsidR="000A7778" w:rsidRDefault="000A7778" w:rsidP="000A7778">
      <w:pPr>
        <w:jc w:val="both"/>
      </w:pPr>
      <w:r w:rsidRPr="00A73A40">
        <w:rPr>
          <w:b/>
        </w:rPr>
        <w:t>Cele szczegółowe</w:t>
      </w:r>
      <w:r>
        <w:t xml:space="preserve"> to opracowanie we współpracy z interesariuszami:</w:t>
      </w:r>
    </w:p>
    <w:p w14:paraId="4875192B" w14:textId="77777777" w:rsidR="000A7778" w:rsidRDefault="000A7778" w:rsidP="000A7778">
      <w:pPr>
        <w:jc w:val="both"/>
      </w:pPr>
      <w:r>
        <w:t>(1) modelowych programów praktycznej nauki zawodu dla branży we współpracy z pracodawcami, (2) weryfikacja modelu w praktyce poprzez pilotaż przeprowadzony w wybranym zawodzie, (3) zasad zapewniania jakości kształcenia praktycznego realizowanego u pracodawcy oraz proponowanego narzędzia ich weryfikacji i przeprowadzenie pilotażu tego narzędzia, (4) ram jakości staży i praktyk i rekomendacji do zmian przepisów prawa oświatowego.</w:t>
      </w:r>
    </w:p>
    <w:p w14:paraId="4F53743E" w14:textId="77777777" w:rsidR="000A7778" w:rsidRDefault="000A7778" w:rsidP="000A7778">
      <w:pPr>
        <w:tabs>
          <w:tab w:val="left" w:pos="815"/>
          <w:tab w:val="left" w:pos="6175"/>
          <w:tab w:val="left" w:pos="10015"/>
          <w:tab w:val="left" w:pos="12315"/>
        </w:tabs>
        <w:spacing w:after="0" w:line="240" w:lineRule="auto"/>
        <w:ind w:left="75"/>
        <w:jc w:val="both"/>
        <w:rPr>
          <w:rFonts w:eastAsia="Times New Roman" w:cstheme="minorHAnsi"/>
          <w:b/>
          <w:bCs/>
          <w:color w:val="000000"/>
          <w:lang w:eastAsia="pl-PL"/>
        </w:rPr>
      </w:pPr>
    </w:p>
    <w:p w14:paraId="4F9F3E65"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Opracowane zostaną modelowe programy praktycznej nauki zawodu dla każdej z grup zawodów w branży tekstylno-odzieżowej, czyli łącznie 2 modelowe programy PNZ dla grup zawodów: włókiennictwo oraz przemysł odzieżowy w 2 wariantach realizacji kształcenia praktycznego: szkoła -pracodawca, szkoła-CKP-pracodawca</w:t>
      </w:r>
    </w:p>
    <w:p w14:paraId="2B299AA9" w14:textId="77777777" w:rsidR="000A7778" w:rsidRPr="00F84563" w:rsidRDefault="000A7778" w:rsidP="000A7778">
      <w:pPr>
        <w:tabs>
          <w:tab w:val="left" w:pos="815"/>
          <w:tab w:val="left" w:pos="6175"/>
          <w:tab w:val="left" w:pos="10015"/>
          <w:tab w:val="left" w:pos="12315"/>
        </w:tabs>
        <w:spacing w:after="0" w:line="240" w:lineRule="auto"/>
        <w:ind w:left="75"/>
        <w:jc w:val="both"/>
        <w:rPr>
          <w:rFonts w:eastAsia="Times New Roman" w:cstheme="minorHAnsi"/>
          <w:b/>
          <w:bCs/>
          <w:lang w:eastAsia="pl-PL"/>
        </w:rPr>
      </w:pPr>
    </w:p>
    <w:p w14:paraId="761F036F"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Model dla danej branży będzie obejmował rozwiązania uwzględniające zróżnicowaną strukturę przedsiębiorstw (MŚP, duże) Modelowy program PNZ będzie zawierał:</w:t>
      </w:r>
      <w:r w:rsidRPr="00F84563">
        <w:rPr>
          <w:rFonts w:eastAsia="Times New Roman" w:cstheme="minorHAnsi"/>
          <w:lang w:eastAsia="pl-PL"/>
        </w:rPr>
        <w:br/>
        <w:t>a) treści nauczania dla każdego z zawodów do realizacji w rzeczywistych warunkach pracy, a w przypadku wariantu współpracy na linii szkoła centrum kształcenia praktycznego pracodawca także treści do realizacji w centrum kształcenia praktycznego,</w:t>
      </w:r>
    </w:p>
    <w:p w14:paraId="1ED3A273"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b) rozwiązania organizacyjne dla każdego z zawodów w zakresie realizacji zajęć praktycznych, a w technikum i szkole policealnej także praktyk zawodowych, w rzeczywistych warunkach pracy,</w:t>
      </w:r>
    </w:p>
    <w:p w14:paraId="380BE99F"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c) wzór umowy szkoły z pracodawcą oraz wzór umowy szkoły z centrum kształcenia praktycznego i pracodawcą dla danej branży,</w:t>
      </w:r>
    </w:p>
    <w:p w14:paraId="3C0E5C6B"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 xml:space="preserve">d) sposób zaangażowania nauczycieli, w tym nauczycieli praktycznej nauki zawodu oraz kierowników kształcenia praktycznego w realizację zajęć praktycznych, a w technikum i szkole policealnej także praktyk zawodowych, a w przypadku wariantu współpracy na linii szkoła – CKP- pracodawca, również w centrum kształcenia praktycznego, </w:t>
      </w:r>
    </w:p>
    <w:p w14:paraId="0DFC3EAE" w14:textId="77777777" w:rsidR="000A7778" w:rsidRPr="00F84563" w:rsidRDefault="000A7778" w:rsidP="000A7778">
      <w:pPr>
        <w:tabs>
          <w:tab w:val="left" w:pos="6175"/>
        </w:tabs>
        <w:spacing w:after="0" w:line="240" w:lineRule="auto"/>
        <w:ind w:left="75"/>
        <w:jc w:val="both"/>
        <w:rPr>
          <w:rFonts w:eastAsia="Times New Roman" w:cstheme="minorHAnsi"/>
          <w:lang w:eastAsia="pl-PL"/>
        </w:rPr>
      </w:pPr>
      <w:r w:rsidRPr="00F84563">
        <w:rPr>
          <w:rFonts w:eastAsia="Times New Roman" w:cstheme="minorHAnsi"/>
          <w:lang w:eastAsia="pl-PL"/>
        </w:rPr>
        <w:t>e) zasady zapewniania jakości kształcenia praktycznego realizowanego u pracodawcy wraz z proponowanym narzędziem ich weryfikacji, umożliwiające monitorowanie jakości kształcenia praktyczne przez wszystkie zaangażowane strony.</w:t>
      </w:r>
    </w:p>
    <w:p w14:paraId="20FD4978" w14:textId="77777777" w:rsidR="000A7778" w:rsidRDefault="000A7778" w:rsidP="003004C6">
      <w:pPr>
        <w:rPr>
          <w:rFonts w:ascii="Calibri" w:eastAsia="Calibri" w:hAnsi="Calibri" w:cs="Times New Roman"/>
          <w:i/>
        </w:rPr>
      </w:pPr>
    </w:p>
    <w:p w14:paraId="2FF8332C" w14:textId="77777777" w:rsidR="000A7778" w:rsidRDefault="000A7778" w:rsidP="003004C6">
      <w:pPr>
        <w:rPr>
          <w:rFonts w:ascii="Calibri" w:eastAsia="Calibri" w:hAnsi="Calibri" w:cs="Times New Roman"/>
          <w:i/>
        </w:rPr>
      </w:pPr>
    </w:p>
    <w:p w14:paraId="5FCFE9C3" w14:textId="77777777" w:rsidR="000A7778" w:rsidRDefault="000A7778" w:rsidP="003004C6">
      <w:pPr>
        <w:rPr>
          <w:rFonts w:ascii="Calibri" w:eastAsia="Calibri" w:hAnsi="Calibri" w:cs="Times New Roman"/>
          <w:i/>
        </w:rPr>
      </w:pPr>
    </w:p>
    <w:p w14:paraId="4647C252" w14:textId="77777777" w:rsidR="000A7778" w:rsidRDefault="000A7778" w:rsidP="003004C6">
      <w:pPr>
        <w:rPr>
          <w:rFonts w:ascii="Calibri" w:eastAsia="Calibri" w:hAnsi="Calibri" w:cs="Times New Roman"/>
          <w:i/>
        </w:rPr>
      </w:pPr>
    </w:p>
    <w:p w14:paraId="49F68D85" w14:textId="77777777" w:rsidR="000A7778" w:rsidRDefault="000A7778" w:rsidP="000A7778">
      <w:pPr>
        <w:jc w:val="center"/>
        <w:rPr>
          <w:rFonts w:ascii="Calibri" w:eastAsia="Calibri" w:hAnsi="Calibri" w:cs="Times New Roman"/>
          <w:b/>
        </w:rPr>
      </w:pPr>
      <w:r w:rsidRPr="000A7778">
        <w:rPr>
          <w:rFonts w:ascii="Calibri" w:eastAsia="Calibri" w:hAnsi="Calibri" w:cs="Times New Roman"/>
          <w:b/>
        </w:rPr>
        <w:lastRenderedPageBreak/>
        <w:t>Model: szkoła pracodawca</w:t>
      </w:r>
    </w:p>
    <w:p w14:paraId="129FF6F8" w14:textId="77777777" w:rsidR="000A7778" w:rsidRPr="000A7778" w:rsidRDefault="000A7778" w:rsidP="000A7778">
      <w:pPr>
        <w:jc w:val="center"/>
        <w:rPr>
          <w:rFonts w:ascii="Calibri" w:eastAsia="Calibri" w:hAnsi="Calibri" w:cs="Times New Roman"/>
          <w:b/>
        </w:rPr>
      </w:pPr>
    </w:p>
    <w:p w14:paraId="1DD23ECB" w14:textId="77777777" w:rsidR="000A7778" w:rsidRPr="000A7778" w:rsidRDefault="000A7778" w:rsidP="000A7778">
      <w:pPr>
        <w:jc w:val="center"/>
        <w:rPr>
          <w:rFonts w:ascii="Calibri" w:eastAsia="Calibri" w:hAnsi="Calibri" w:cs="Times New Roman"/>
          <w:b/>
        </w:rPr>
      </w:pPr>
      <w:r w:rsidRPr="000A7778">
        <w:rPr>
          <w:rFonts w:ascii="Calibri" w:eastAsia="Calibri" w:hAnsi="Calibri" w:cs="Times New Roman"/>
          <w:b/>
        </w:rPr>
        <w:t>Zawód  -</w:t>
      </w:r>
      <w:r w:rsidRPr="000A7778">
        <w:rPr>
          <w:b/>
        </w:rPr>
        <w:t xml:space="preserve"> </w:t>
      </w:r>
      <w:r w:rsidRPr="000A7778">
        <w:rPr>
          <w:rFonts w:ascii="Calibri" w:eastAsia="Calibri" w:hAnsi="Calibri" w:cs="Times New Roman"/>
          <w:b/>
        </w:rPr>
        <w:t>rękodzielnik wyrobów włókienniczych</w:t>
      </w:r>
    </w:p>
    <w:p w14:paraId="25BFBC27" w14:textId="77777777" w:rsidR="003004C6" w:rsidRPr="003004C6" w:rsidRDefault="003004C6" w:rsidP="003004C6">
      <w:pPr>
        <w:autoSpaceDE w:val="0"/>
        <w:autoSpaceDN w:val="0"/>
        <w:adjustRightInd w:val="0"/>
        <w:ind w:left="360"/>
        <w:jc w:val="both"/>
        <w:rPr>
          <w:rFonts w:ascii="Calibri" w:eastAsia="Calibri" w:hAnsi="Calibri" w:cs="Arial"/>
        </w:rPr>
      </w:pPr>
      <w:r w:rsidRPr="003004C6">
        <w:rPr>
          <w:rFonts w:ascii="Calibri" w:eastAsia="Calibri" w:hAnsi="Calibri" w:cs="Arial"/>
        </w:rPr>
        <w:t xml:space="preserve">Zaprezentowany model </w:t>
      </w:r>
      <w:r w:rsidR="0024655F">
        <w:rPr>
          <w:rFonts w:ascii="Calibri" w:eastAsia="Calibri" w:hAnsi="Calibri" w:cs="Arial"/>
        </w:rPr>
        <w:t>programu praktycznej nauki zawodu dla zawodu rękodzielnik</w:t>
      </w:r>
      <w:r w:rsidRPr="003004C6">
        <w:rPr>
          <w:rFonts w:ascii="Calibri" w:eastAsia="Calibri" w:hAnsi="Calibri" w:cs="Arial"/>
        </w:rPr>
        <w:t xml:space="preserve"> wyrobów włókienniczych w oparciu o współpracę z pracodawcami będzie obe</w:t>
      </w:r>
      <w:r w:rsidR="00155C16">
        <w:rPr>
          <w:rFonts w:ascii="Calibri" w:eastAsia="Calibri" w:hAnsi="Calibri" w:cs="Arial"/>
        </w:rPr>
        <w:t>jmował następujące zagadnienia:</w:t>
      </w:r>
    </w:p>
    <w:p w14:paraId="47A1E5CE" w14:textId="77777777" w:rsidR="003004C6" w:rsidRPr="00065231" w:rsidRDefault="000A7778" w:rsidP="006C7C54">
      <w:pPr>
        <w:pStyle w:val="Akapitzlist"/>
        <w:numPr>
          <w:ilvl w:val="0"/>
          <w:numId w:val="17"/>
        </w:numPr>
        <w:rPr>
          <w:rFonts w:ascii="Calibri" w:eastAsia="Calibri" w:hAnsi="Calibri" w:cs="Times New Roman"/>
        </w:rPr>
      </w:pPr>
      <w:r>
        <w:rPr>
          <w:rFonts w:cs="Arial"/>
          <w:b/>
        </w:rPr>
        <w:t>P</w:t>
      </w:r>
      <w:r w:rsidR="006C7C54" w:rsidRPr="006C7C54">
        <w:rPr>
          <w:rFonts w:cs="Arial"/>
          <w:b/>
        </w:rPr>
        <w:t>odstaw</w:t>
      </w:r>
      <w:r>
        <w:rPr>
          <w:rFonts w:cs="Arial"/>
          <w:b/>
        </w:rPr>
        <w:t xml:space="preserve">y </w:t>
      </w:r>
      <w:r w:rsidR="006C7C54" w:rsidRPr="006C7C54">
        <w:rPr>
          <w:rFonts w:cs="Arial"/>
          <w:b/>
        </w:rPr>
        <w:t xml:space="preserve"> prawn</w:t>
      </w:r>
      <w:r>
        <w:rPr>
          <w:rFonts w:cs="Arial"/>
          <w:b/>
        </w:rPr>
        <w:t>e</w:t>
      </w:r>
      <w:r w:rsidR="006C7C54" w:rsidRPr="006C7C54">
        <w:rPr>
          <w:rFonts w:cs="Arial"/>
          <w:b/>
        </w:rPr>
        <w:t xml:space="preserve"> kształcenia w zawodzie</w:t>
      </w:r>
      <w:r>
        <w:rPr>
          <w:rFonts w:cs="Arial"/>
          <w:b/>
        </w:rPr>
        <w:t>.</w:t>
      </w:r>
    </w:p>
    <w:p w14:paraId="28F9EE2C" w14:textId="77777777" w:rsidR="00065231" w:rsidRPr="003004C6" w:rsidRDefault="00065231" w:rsidP="00065231">
      <w:pPr>
        <w:rPr>
          <w:rFonts w:ascii="Calibri" w:eastAsia="Calibri" w:hAnsi="Calibri" w:cs="Times New Roman"/>
        </w:rPr>
      </w:pPr>
      <w:r>
        <w:rPr>
          <w:rFonts w:ascii="Calibri" w:eastAsia="Calibri" w:hAnsi="Calibri" w:cs="Times New Roman"/>
        </w:rPr>
        <w:t>P</w:t>
      </w:r>
      <w:r w:rsidRPr="003004C6">
        <w:rPr>
          <w:rFonts w:ascii="Calibri" w:eastAsia="Calibri" w:hAnsi="Calibri" w:cs="Times New Roman"/>
        </w:rPr>
        <w:t>odst</w:t>
      </w:r>
      <w:r w:rsidR="00B40A32">
        <w:rPr>
          <w:rFonts w:ascii="Calibri" w:eastAsia="Calibri" w:hAnsi="Calibri" w:cs="Times New Roman"/>
        </w:rPr>
        <w:t xml:space="preserve">awy </w:t>
      </w:r>
      <w:r>
        <w:rPr>
          <w:rFonts w:ascii="Calibri" w:eastAsia="Calibri" w:hAnsi="Calibri" w:cs="Times New Roman"/>
        </w:rPr>
        <w:t>prawne</w:t>
      </w:r>
      <w:r w:rsidR="00B40A32">
        <w:rPr>
          <w:rFonts w:ascii="Calibri" w:eastAsia="Calibri" w:hAnsi="Calibri" w:cs="Times New Roman"/>
        </w:rPr>
        <w:t xml:space="preserve"> kształcenia w zawodzie</w:t>
      </w:r>
      <w:r w:rsidRPr="003004C6">
        <w:rPr>
          <w:rFonts w:ascii="Calibri" w:eastAsia="Calibri" w:hAnsi="Calibri" w:cs="Times New Roman"/>
        </w:rPr>
        <w:t xml:space="preserve">: </w:t>
      </w:r>
    </w:p>
    <w:p w14:paraId="1732DBC3" w14:textId="77777777" w:rsidR="00065231" w:rsidRPr="003004C6" w:rsidRDefault="00065231" w:rsidP="00065231">
      <w:pPr>
        <w:rPr>
          <w:rFonts w:ascii="Calibri" w:eastAsia="Calibri" w:hAnsi="Calibri" w:cs="Times New Roman"/>
        </w:rPr>
      </w:pPr>
      <w:r w:rsidRPr="003004C6">
        <w:rPr>
          <w:rFonts w:ascii="Calibri" w:eastAsia="Calibri" w:hAnsi="Calibri" w:cs="Times New Roman"/>
        </w:rPr>
        <w:t>-</w:t>
      </w:r>
      <w:r w:rsidR="00FD4609" w:rsidRPr="00FD4609">
        <w:rPr>
          <w:rFonts w:eastAsiaTheme="minorEastAsia" w:cs="Calibri"/>
          <w:b/>
          <w:sz w:val="24"/>
          <w:szCs w:val="24"/>
          <w:lang w:eastAsia="pl-PL"/>
        </w:rPr>
        <w:t xml:space="preserve"> </w:t>
      </w:r>
      <w:r w:rsidR="00FD4609" w:rsidRPr="00FD4609">
        <w:rPr>
          <w:rFonts w:eastAsiaTheme="minorEastAsia" w:cs="Calibri"/>
          <w:b/>
          <w:lang w:eastAsia="pl-PL"/>
        </w:rPr>
        <w:t xml:space="preserve">Rozporządzeniem MEN </w:t>
      </w:r>
      <w:r w:rsidR="00FD4609" w:rsidRPr="00FD4609">
        <w:t xml:space="preserve">w sprawie ogólnych celów i zadań kształcenia w zawodach szkolnictwa branżowego oraz klasyfikacji zawodów szkolnictwa branżowego </w:t>
      </w:r>
      <w:r w:rsidR="00FD4609" w:rsidRPr="00FD4609">
        <w:rPr>
          <w:rFonts w:eastAsiaTheme="minorEastAsia" w:cs="Calibri"/>
          <w:lang w:eastAsia="pl-PL"/>
        </w:rPr>
        <w:t>z dnia 15 lutego 2019 (Dz.U 2019 poz. 316)</w:t>
      </w:r>
      <w:r w:rsidRPr="00FD4609">
        <w:rPr>
          <w:rFonts w:ascii="Calibri" w:eastAsia="Calibri" w:hAnsi="Calibri" w:cs="Times New Roman"/>
        </w:rPr>
        <w:t>,</w:t>
      </w:r>
    </w:p>
    <w:p w14:paraId="15259026" w14:textId="77777777" w:rsidR="00065231" w:rsidRPr="003004C6" w:rsidRDefault="00065231" w:rsidP="00065231">
      <w:pPr>
        <w:rPr>
          <w:rFonts w:ascii="Calibri" w:eastAsia="Calibri" w:hAnsi="Calibri" w:cs="Times New Roman"/>
        </w:rPr>
      </w:pPr>
      <w:r w:rsidRPr="003004C6">
        <w:rPr>
          <w:rFonts w:ascii="Calibri" w:eastAsia="Calibri" w:hAnsi="Calibri" w:cs="Times New Roman"/>
        </w:rPr>
        <w:t>-</w:t>
      </w:r>
      <w:r w:rsidR="00FD4609" w:rsidRPr="00FD4609">
        <w:rPr>
          <w:rFonts w:eastAsiaTheme="minorEastAsia" w:cs="Calibri"/>
          <w:b/>
          <w:sz w:val="24"/>
          <w:szCs w:val="24"/>
          <w:lang w:eastAsia="pl-PL"/>
        </w:rPr>
        <w:t xml:space="preserve"> </w:t>
      </w:r>
      <w:r w:rsidR="00FD4609" w:rsidRPr="00FD4609">
        <w:rPr>
          <w:rFonts w:eastAsiaTheme="minorEastAsia" w:cs="Calibri"/>
          <w:b/>
          <w:lang w:eastAsia="pl-PL"/>
        </w:rPr>
        <w:t>Rozporządzeniem MEN w sprawie ramowych planów nauczania dla publicznych szkół</w:t>
      </w:r>
      <w:r w:rsidR="00FD4609" w:rsidRPr="00FD4609">
        <w:rPr>
          <w:rFonts w:eastAsiaTheme="minorEastAsia" w:cs="Calibri"/>
          <w:lang w:eastAsia="pl-PL"/>
        </w:rPr>
        <w:t xml:space="preserve"> </w:t>
      </w:r>
      <w:r w:rsidR="00FD4609" w:rsidRPr="00FD4609">
        <w:rPr>
          <w:rFonts w:eastAsiaTheme="minorEastAsia" w:cs="Calibri"/>
          <w:lang w:eastAsia="pl-PL"/>
        </w:rPr>
        <w:br/>
        <w:t>z dnia 3 kwietnia 2019 r. (Dz.U 2019 poz. 639) w szczególności zał. 7</w:t>
      </w:r>
      <w:r w:rsidRPr="0024655F">
        <w:rPr>
          <w:rFonts w:ascii="Calibri" w:eastAsia="Calibri" w:hAnsi="Calibri" w:cs="Times New Roman"/>
        </w:rPr>
        <w:t>,</w:t>
      </w:r>
    </w:p>
    <w:p w14:paraId="5D17C025" w14:textId="77777777" w:rsidR="00065231" w:rsidRPr="003004C6" w:rsidRDefault="00065231" w:rsidP="00065231">
      <w:pPr>
        <w:rPr>
          <w:rFonts w:ascii="Calibri" w:eastAsia="Calibri" w:hAnsi="Calibri" w:cs="Times New Roman"/>
        </w:rPr>
      </w:pPr>
      <w:r w:rsidRPr="003004C6">
        <w:rPr>
          <w:rFonts w:ascii="Calibri" w:eastAsia="Calibri" w:hAnsi="Calibri" w:cs="Times New Roman"/>
        </w:rPr>
        <w:t>-Rozporządzenie Ministra Edukacji Narodowej</w:t>
      </w:r>
      <w:r w:rsidRPr="003004C6">
        <w:rPr>
          <w:rFonts w:ascii="Calibri" w:eastAsia="Calibri" w:hAnsi="Calibri" w:cs="Arial"/>
          <w:bCs/>
          <w:color w:val="2E2014"/>
        </w:rPr>
        <w:t xml:space="preserve"> </w:t>
      </w:r>
      <w:r w:rsidR="00591B2F">
        <w:rPr>
          <w:rFonts w:ascii="Calibri" w:eastAsia="Calibri" w:hAnsi="Calibri" w:cs="Arial"/>
          <w:color w:val="2E2014"/>
        </w:rPr>
        <w:t>z dnia 16 maja 2019</w:t>
      </w:r>
      <w:r w:rsidRPr="003004C6">
        <w:rPr>
          <w:rFonts w:ascii="Calibri" w:eastAsia="Calibri" w:hAnsi="Calibri" w:cs="Arial"/>
          <w:color w:val="2E2014"/>
        </w:rPr>
        <w:t xml:space="preserve"> r.</w:t>
      </w:r>
      <w:r w:rsidR="00591B2F">
        <w:rPr>
          <w:rFonts w:ascii="Calibri" w:eastAsia="Calibri" w:hAnsi="Calibri" w:cs="Arial"/>
        </w:rPr>
        <w:t xml:space="preserve"> (Dz.U 2019 poz. 991</w:t>
      </w:r>
      <w:r w:rsidRPr="003004C6">
        <w:rPr>
          <w:rFonts w:ascii="Calibri" w:eastAsia="Calibri" w:hAnsi="Calibri" w:cs="Arial"/>
        </w:rPr>
        <w:t>)</w:t>
      </w:r>
      <w:r w:rsidRPr="003004C6">
        <w:rPr>
          <w:rFonts w:ascii="Calibri" w:eastAsia="Calibri" w:hAnsi="Calibri" w:cs="Times New Roman"/>
        </w:rPr>
        <w:t xml:space="preserve"> w sprawie podstawy programowej kształcenia w zawodach</w:t>
      </w:r>
      <w:r>
        <w:rPr>
          <w:rFonts w:ascii="Calibri" w:eastAsia="Calibri" w:hAnsi="Calibri" w:cs="Times New Roman"/>
        </w:rPr>
        <w:t>.</w:t>
      </w:r>
    </w:p>
    <w:p w14:paraId="73332A13" w14:textId="77777777" w:rsidR="009B701B" w:rsidRPr="003004C6" w:rsidRDefault="00354F7B" w:rsidP="009B701B">
      <w:pPr>
        <w:rPr>
          <w:rFonts w:ascii="Calibri" w:eastAsia="Calibri" w:hAnsi="Calibri" w:cs="Times New Roman"/>
        </w:rPr>
      </w:pPr>
      <w:r>
        <w:rPr>
          <w:rFonts w:ascii="Calibri" w:eastAsia="Calibri" w:hAnsi="Calibri" w:cs="Times New Roman"/>
        </w:rPr>
        <w:t xml:space="preserve">Zgodnie z </w:t>
      </w:r>
      <w:r w:rsidRPr="00354F7B">
        <w:rPr>
          <w:rFonts w:ascii="Calibri" w:eastAsia="Calibri" w:hAnsi="Calibri" w:cs="Times New Roman"/>
          <w:b/>
        </w:rPr>
        <w:t>R</w:t>
      </w:r>
      <w:r w:rsidR="00065231" w:rsidRPr="003004C6">
        <w:rPr>
          <w:rFonts w:ascii="Calibri" w:eastAsia="Calibri" w:hAnsi="Calibri" w:cs="Times New Roman"/>
          <w:b/>
        </w:rPr>
        <w:t>ozporządzeniem MEN</w:t>
      </w:r>
      <w:r w:rsidR="00065231" w:rsidRPr="003004C6">
        <w:rPr>
          <w:rFonts w:ascii="Calibri" w:eastAsia="Calibri" w:hAnsi="Calibri" w:cs="Times New Roman"/>
        </w:rPr>
        <w:t xml:space="preserve"> </w:t>
      </w:r>
      <w:r w:rsidR="000A7778" w:rsidRPr="00354F7B">
        <w:rPr>
          <w:rFonts w:ascii="Calibri" w:eastAsia="Calibri" w:hAnsi="Calibri" w:cs="Times New Roman"/>
        </w:rPr>
        <w:t xml:space="preserve">w sprawie klasyfikacji zawodów </w:t>
      </w:r>
      <w:r w:rsidR="00591B2F">
        <w:rPr>
          <w:rFonts w:ascii="Calibri" w:eastAsia="Calibri" w:hAnsi="Calibri" w:cs="Times New Roman"/>
        </w:rPr>
        <w:t>szkolnictwa zawodowego z dnia 15 lutego 2019 (Dz.U 2019</w:t>
      </w:r>
      <w:r w:rsidR="000A7778" w:rsidRPr="00354F7B">
        <w:rPr>
          <w:rFonts w:ascii="Calibri" w:eastAsia="Calibri" w:hAnsi="Calibri" w:cs="Times New Roman"/>
        </w:rPr>
        <w:t xml:space="preserve"> poz</w:t>
      </w:r>
      <w:r w:rsidR="006F0218">
        <w:rPr>
          <w:rFonts w:ascii="Calibri" w:eastAsia="Calibri" w:hAnsi="Calibri" w:cs="Times New Roman"/>
        </w:rPr>
        <w:t>.</w:t>
      </w:r>
      <w:r w:rsidR="00591B2F">
        <w:rPr>
          <w:rFonts w:ascii="Calibri" w:eastAsia="Calibri" w:hAnsi="Calibri" w:cs="Times New Roman"/>
        </w:rPr>
        <w:t xml:space="preserve"> 316</w:t>
      </w:r>
      <w:r w:rsidR="000A7778" w:rsidRPr="00354F7B">
        <w:rPr>
          <w:rFonts w:ascii="Calibri" w:eastAsia="Calibri" w:hAnsi="Calibri" w:cs="Times New Roman"/>
        </w:rPr>
        <w:t xml:space="preserve"> ze zm.) </w:t>
      </w:r>
      <w:r w:rsidR="00065231" w:rsidRPr="003004C6">
        <w:rPr>
          <w:rFonts w:ascii="Calibri" w:eastAsia="Calibri" w:hAnsi="Calibri" w:cs="Times New Roman"/>
        </w:rPr>
        <w:t>rękodzielnik wyrobów włókienniczych może być kształcony w szkole branżowej I stopnia na podbudowie gimnazjum</w:t>
      </w:r>
      <w:r w:rsidR="009B701B" w:rsidRPr="00354F7B">
        <w:rPr>
          <w:rFonts w:ascii="Calibri" w:eastAsia="Calibri" w:hAnsi="Calibri" w:cs="Times New Roman"/>
        </w:rPr>
        <w:t xml:space="preserve"> (szkoły podstawowej).</w:t>
      </w:r>
    </w:p>
    <w:p w14:paraId="0CE2048E" w14:textId="77777777" w:rsidR="00065231" w:rsidRPr="003004C6" w:rsidRDefault="00065231" w:rsidP="00065231">
      <w:pPr>
        <w:rPr>
          <w:rFonts w:ascii="Calibri" w:eastAsia="Calibri" w:hAnsi="Calibri" w:cs="Times New Roman"/>
        </w:rPr>
      </w:pPr>
      <w:r w:rsidRPr="003004C6">
        <w:rPr>
          <w:rFonts w:ascii="Calibri" w:eastAsia="Calibri" w:hAnsi="Calibri" w:cs="Times New Roman"/>
        </w:rPr>
        <w:t>Okres kształcenia trwa 3 lata. Zawód jest o jednej kwalifikacji.</w:t>
      </w:r>
    </w:p>
    <w:p w14:paraId="55D5738E" w14:textId="77777777" w:rsidR="009B701B" w:rsidRPr="003004C6" w:rsidRDefault="009B701B" w:rsidP="009B701B">
      <w:pPr>
        <w:autoSpaceDE w:val="0"/>
        <w:autoSpaceDN w:val="0"/>
        <w:adjustRightInd w:val="0"/>
        <w:jc w:val="both"/>
        <w:rPr>
          <w:rFonts w:ascii="Calibri" w:eastAsia="Calibri" w:hAnsi="Calibri" w:cs="Arial"/>
        </w:rPr>
      </w:pPr>
      <w:r w:rsidRPr="003004C6">
        <w:rPr>
          <w:rFonts w:ascii="Calibri" w:eastAsia="Calibri" w:hAnsi="Calibri" w:cs="Arial"/>
        </w:rPr>
        <w:t xml:space="preserve">Zgodnie z </w:t>
      </w:r>
      <w:r w:rsidRPr="003004C6">
        <w:rPr>
          <w:rFonts w:ascii="Calibri" w:eastAsia="Calibri" w:hAnsi="Calibri" w:cs="Arial"/>
          <w:b/>
        </w:rPr>
        <w:t>Rozporządzeniem MEN w sprawie ramowych planów nauczania dla publicznych szkół</w:t>
      </w:r>
      <w:r w:rsidR="00591B2F">
        <w:rPr>
          <w:rFonts w:ascii="Calibri" w:eastAsia="Calibri" w:hAnsi="Calibri" w:cs="Arial"/>
        </w:rPr>
        <w:t xml:space="preserve"> </w:t>
      </w:r>
      <w:r w:rsidR="00591B2F">
        <w:rPr>
          <w:rFonts w:ascii="Calibri" w:eastAsia="Calibri" w:hAnsi="Calibri" w:cs="Arial"/>
        </w:rPr>
        <w:br/>
        <w:t>z dnia 3 kwietnia 2019</w:t>
      </w:r>
      <w:r w:rsidRPr="003004C6">
        <w:rPr>
          <w:rFonts w:ascii="Calibri" w:eastAsia="Calibri" w:hAnsi="Calibri" w:cs="Arial"/>
        </w:rPr>
        <w:t xml:space="preserve"> r., określone zostały obowiązkowe tygodniowe liczby godzin kształcenia zawodowego na </w:t>
      </w:r>
      <w:r w:rsidRPr="003004C6">
        <w:rPr>
          <w:rFonts w:ascii="Calibri" w:eastAsia="Calibri" w:hAnsi="Calibri" w:cs="Arial"/>
          <w:b/>
        </w:rPr>
        <w:t>19 godzin</w:t>
      </w:r>
      <w:r w:rsidRPr="003004C6">
        <w:rPr>
          <w:rFonts w:ascii="Calibri" w:eastAsia="Calibri" w:hAnsi="Calibri" w:cs="Arial"/>
        </w:rPr>
        <w:t xml:space="preserve"> w kształceniu zawodowym teoretycznym i </w:t>
      </w:r>
      <w:r w:rsidRPr="003004C6">
        <w:rPr>
          <w:rFonts w:ascii="Calibri" w:eastAsia="Calibri" w:hAnsi="Calibri" w:cs="Arial"/>
          <w:b/>
        </w:rPr>
        <w:t>31</w:t>
      </w:r>
      <w:r w:rsidRPr="003004C6">
        <w:rPr>
          <w:rFonts w:ascii="Calibri" w:eastAsia="Calibri" w:hAnsi="Calibri" w:cs="Arial"/>
        </w:rPr>
        <w:t xml:space="preserve"> godzin w kształceniu zawodowym praktycznym.</w:t>
      </w:r>
    </w:p>
    <w:p w14:paraId="78BF02B9" w14:textId="77777777" w:rsidR="009B701B" w:rsidRPr="003004C6" w:rsidRDefault="009B701B" w:rsidP="009B701B">
      <w:pPr>
        <w:autoSpaceDE w:val="0"/>
        <w:autoSpaceDN w:val="0"/>
        <w:adjustRightInd w:val="0"/>
        <w:spacing w:after="0"/>
        <w:jc w:val="both"/>
        <w:rPr>
          <w:rFonts w:ascii="Calibri" w:eastAsia="Calibri" w:hAnsi="Calibri" w:cs="Arial"/>
        </w:rPr>
      </w:pPr>
      <w:r w:rsidRPr="003004C6">
        <w:rPr>
          <w:rFonts w:ascii="Calibri" w:eastAsia="Calibri" w:hAnsi="Calibri" w:cs="Arial"/>
        </w:rPr>
        <w:t xml:space="preserve">Zgodnie z </w:t>
      </w:r>
      <w:r w:rsidR="00FD4609" w:rsidRPr="00FD4609">
        <w:rPr>
          <w:rFonts w:eastAsiaTheme="minorEastAsia" w:cs="Calibri"/>
          <w:b/>
          <w:lang w:eastAsia="pl-PL"/>
        </w:rPr>
        <w:t xml:space="preserve">Rozporządzeniem MEN w sprawie </w:t>
      </w:r>
      <w:r w:rsidR="00FD4609" w:rsidRPr="00FD4609">
        <w:rPr>
          <w:rFonts w:eastAsiaTheme="minorEastAsia" w:cs="Calibri"/>
          <w:b/>
          <w:bCs/>
          <w:lang w:eastAsia="pl-PL"/>
        </w:rPr>
        <w:t>podstawy programowej kształcenia w zawodach</w:t>
      </w:r>
      <w:r w:rsidR="00FD4609" w:rsidRPr="00FD4609">
        <w:rPr>
          <w:rFonts w:eastAsiaTheme="minorEastAsia" w:cs="Calibri"/>
          <w:bCs/>
          <w:lang w:eastAsia="pl-PL"/>
        </w:rPr>
        <w:t xml:space="preserve"> </w:t>
      </w:r>
      <w:r w:rsidR="00FD4609" w:rsidRPr="00FD4609">
        <w:rPr>
          <w:rFonts w:eastAsiaTheme="minorEastAsia" w:cs="Calibri"/>
          <w:lang w:eastAsia="pl-PL"/>
        </w:rPr>
        <w:t>z dnia 16 maja 2019 r. (Dz.U 2019 poz. 991</w:t>
      </w:r>
      <w:r w:rsidR="00FD4609" w:rsidRPr="009248B9">
        <w:rPr>
          <w:rFonts w:eastAsiaTheme="minorEastAsia" w:cs="Calibri"/>
          <w:sz w:val="24"/>
          <w:szCs w:val="24"/>
          <w:lang w:eastAsia="pl-PL"/>
        </w:rPr>
        <w:t>)</w:t>
      </w:r>
      <w:r w:rsidRPr="003004C6">
        <w:rPr>
          <w:rFonts w:ascii="Calibri" w:eastAsia="Calibri" w:hAnsi="Calibri" w:cs="Arial"/>
        </w:rPr>
        <w:t xml:space="preserve"> zawód rękodzielnika wyrobów włókienniczych jest ks</w:t>
      </w:r>
      <w:r w:rsidR="00F444F3">
        <w:rPr>
          <w:rFonts w:ascii="Calibri" w:eastAsia="Calibri" w:hAnsi="Calibri" w:cs="Arial"/>
        </w:rPr>
        <w:t>ztałcony w grupie zawodów z branży modowej</w:t>
      </w:r>
      <w:r w:rsidR="00FD4609">
        <w:rPr>
          <w:rFonts w:ascii="Calibri" w:eastAsia="Calibri" w:hAnsi="Calibri" w:cs="Arial"/>
        </w:rPr>
        <w:t xml:space="preserve"> w kwalifikacji: MOD.0</w:t>
      </w:r>
      <w:r w:rsidRPr="003004C6">
        <w:rPr>
          <w:rFonts w:ascii="Calibri" w:eastAsia="Calibri" w:hAnsi="Calibri" w:cs="Arial"/>
        </w:rPr>
        <w:t>8 „</w:t>
      </w:r>
      <w:r w:rsidRPr="003004C6">
        <w:rPr>
          <w:rFonts w:ascii="Calibri" w:eastAsia="Calibri" w:hAnsi="Calibri" w:cs="Arial"/>
          <w:color w:val="000000"/>
        </w:rPr>
        <w:t>Wytwarzanie, konserwacja i renowacja rękodzielniczych wyrobów włókienniczych</w:t>
      </w:r>
      <w:r w:rsidRPr="003004C6">
        <w:rPr>
          <w:rFonts w:ascii="Calibri" w:eastAsia="Calibri" w:hAnsi="Calibri" w:cs="Arial"/>
        </w:rPr>
        <w:t>” nr zawodu 731808.</w:t>
      </w:r>
    </w:p>
    <w:p w14:paraId="52D861E0" w14:textId="77777777" w:rsidR="009B701B" w:rsidRPr="003004C6" w:rsidRDefault="009B701B" w:rsidP="009B701B">
      <w:pPr>
        <w:rPr>
          <w:rFonts w:ascii="Calibri" w:eastAsia="Calibri" w:hAnsi="Calibri" w:cs="Times New Roman"/>
        </w:rPr>
      </w:pPr>
      <w:r w:rsidRPr="003004C6">
        <w:rPr>
          <w:rFonts w:ascii="Calibri" w:eastAsia="Calibri" w:hAnsi="Calibri" w:cs="Times New Roman"/>
        </w:rPr>
        <w:t>Cele kształcenia:</w:t>
      </w:r>
    </w:p>
    <w:p w14:paraId="522FB327" w14:textId="77777777" w:rsidR="009B701B" w:rsidRPr="003004C6" w:rsidRDefault="009B701B" w:rsidP="009B701B">
      <w:pPr>
        <w:autoSpaceDE w:val="0"/>
        <w:autoSpaceDN w:val="0"/>
        <w:adjustRightInd w:val="0"/>
        <w:spacing w:after="0"/>
        <w:jc w:val="both"/>
        <w:rPr>
          <w:rFonts w:ascii="Calibri" w:eastAsia="Calibri" w:hAnsi="Calibri" w:cs="Arial"/>
        </w:rPr>
      </w:pPr>
      <w:r w:rsidRPr="003004C6">
        <w:rPr>
          <w:rFonts w:ascii="Calibri" w:eastAsia="Calibri" w:hAnsi="Calibri" w:cs="Arial"/>
        </w:rPr>
        <w:t xml:space="preserve">„Absolwent szkoły kształcącej w zawodzie rękodzielnik wyrobów włókienniczych powinien być przygotowany do wykonywania następujących zadań zawodowych: </w:t>
      </w:r>
    </w:p>
    <w:p w14:paraId="0AF8C4C6" w14:textId="77777777" w:rsidR="009B701B" w:rsidRPr="003004C6" w:rsidRDefault="009B701B" w:rsidP="009B701B">
      <w:pPr>
        <w:numPr>
          <w:ilvl w:val="0"/>
          <w:numId w:val="14"/>
        </w:numPr>
        <w:contextualSpacing/>
        <w:rPr>
          <w:rFonts w:ascii="Calibri" w:eastAsia="Calibri" w:hAnsi="Calibri" w:cs="Times New Roman"/>
        </w:rPr>
      </w:pPr>
      <w:r w:rsidRPr="003004C6">
        <w:rPr>
          <w:rFonts w:ascii="Calibri" w:eastAsia="Calibri" w:hAnsi="Calibri" w:cs="Times New Roman"/>
        </w:rPr>
        <w:t xml:space="preserve">przygotowywania surowców i półproduktów do wytwarzania rękodzielniczych wyrobów włókienniczych; </w:t>
      </w:r>
    </w:p>
    <w:p w14:paraId="04A19F19" w14:textId="77777777" w:rsidR="009B701B" w:rsidRPr="003004C6" w:rsidRDefault="009B701B" w:rsidP="009B701B">
      <w:pPr>
        <w:numPr>
          <w:ilvl w:val="0"/>
          <w:numId w:val="14"/>
        </w:numPr>
        <w:contextualSpacing/>
        <w:rPr>
          <w:rFonts w:ascii="Calibri" w:eastAsia="Calibri" w:hAnsi="Calibri" w:cs="Times New Roman"/>
        </w:rPr>
      </w:pPr>
      <w:r w:rsidRPr="003004C6">
        <w:rPr>
          <w:rFonts w:ascii="Calibri" w:eastAsia="Calibri" w:hAnsi="Calibri" w:cs="Times New Roman"/>
        </w:rPr>
        <w:t>obsługiwania maszyn i urządzeń stosowanych do ręcznego wytwarzania wyrobów włókienniczych;</w:t>
      </w:r>
    </w:p>
    <w:p w14:paraId="47613A47" w14:textId="77777777" w:rsidR="009B701B" w:rsidRPr="003004C6" w:rsidRDefault="009B701B" w:rsidP="009B701B">
      <w:pPr>
        <w:numPr>
          <w:ilvl w:val="0"/>
          <w:numId w:val="14"/>
        </w:numPr>
        <w:contextualSpacing/>
        <w:rPr>
          <w:rFonts w:ascii="Calibri" w:eastAsia="Calibri" w:hAnsi="Calibri" w:cs="Times New Roman"/>
        </w:rPr>
      </w:pPr>
      <w:r w:rsidRPr="003004C6">
        <w:rPr>
          <w:rFonts w:ascii="Calibri" w:eastAsia="Calibri" w:hAnsi="Calibri" w:cs="Times New Roman"/>
        </w:rPr>
        <w:t xml:space="preserve"> wytwarzania i wykańczania rękodzielniczych wyrobów włókienniczych; </w:t>
      </w:r>
    </w:p>
    <w:p w14:paraId="78059878" w14:textId="77777777" w:rsidR="009B701B" w:rsidRPr="003004C6" w:rsidRDefault="009B701B" w:rsidP="009B701B">
      <w:pPr>
        <w:numPr>
          <w:ilvl w:val="0"/>
          <w:numId w:val="14"/>
        </w:numPr>
        <w:contextualSpacing/>
        <w:rPr>
          <w:rFonts w:ascii="Calibri" w:eastAsia="Calibri" w:hAnsi="Calibri" w:cs="Times New Roman"/>
        </w:rPr>
      </w:pPr>
      <w:r w:rsidRPr="003004C6">
        <w:rPr>
          <w:rFonts w:ascii="Calibri" w:eastAsia="Calibri" w:hAnsi="Calibri" w:cs="Times New Roman"/>
        </w:rPr>
        <w:t xml:space="preserve"> wykonywania prac związanych z konserwacją i renowacją włókienniczych wyrobów dekoracyjnych.</w:t>
      </w:r>
    </w:p>
    <w:p w14:paraId="09B73C44" w14:textId="27EB5099" w:rsidR="009B701B" w:rsidRPr="000A7778" w:rsidRDefault="009B701B" w:rsidP="009B701B">
      <w:pPr>
        <w:autoSpaceDE w:val="0"/>
        <w:autoSpaceDN w:val="0"/>
        <w:adjustRightInd w:val="0"/>
        <w:spacing w:after="0"/>
        <w:jc w:val="both"/>
        <w:rPr>
          <w:rFonts w:ascii="Calibri" w:eastAsia="Calibri" w:hAnsi="Calibri" w:cs="Arial"/>
        </w:rPr>
      </w:pPr>
      <w:r w:rsidRPr="001427F1">
        <w:rPr>
          <w:rFonts w:ascii="Calibri" w:eastAsia="Calibri" w:hAnsi="Calibri" w:cs="Arial"/>
        </w:rPr>
        <w:lastRenderedPageBreak/>
        <w:t xml:space="preserve">Dokument ten zawiera efekty </w:t>
      </w:r>
      <w:r w:rsidRPr="00F766AE">
        <w:rPr>
          <w:rFonts w:ascii="Calibri" w:eastAsia="Calibri" w:hAnsi="Calibri" w:cs="Arial"/>
          <w:color w:val="000000" w:themeColor="text1"/>
        </w:rPr>
        <w:t xml:space="preserve">kształcenia </w:t>
      </w:r>
      <w:r w:rsidR="001427F1" w:rsidRPr="00F766AE">
        <w:rPr>
          <w:rFonts w:ascii="Calibri" w:eastAsia="Calibri" w:hAnsi="Calibri" w:cs="Arial"/>
          <w:color w:val="000000" w:themeColor="text1"/>
        </w:rPr>
        <w:t>i kryteria weryfikacji tych efektów do wykonywania zadań zawodowych w zakresie kwalifikacji</w:t>
      </w:r>
      <w:r w:rsidR="00F766AE">
        <w:rPr>
          <w:rFonts w:ascii="Calibri" w:eastAsia="Calibri" w:hAnsi="Calibri" w:cs="Arial"/>
        </w:rPr>
        <w:t xml:space="preserve">. </w:t>
      </w:r>
      <w:r w:rsidRPr="000A7778">
        <w:rPr>
          <w:rFonts w:ascii="Calibri" w:eastAsia="Calibri" w:hAnsi="Calibri" w:cs="Arial"/>
        </w:rPr>
        <w:t xml:space="preserve">Słowem, wykaz wszystkich umiejętności, jakie ma mieć absolwent, który ukończy kształcenie w zawodzie.  </w:t>
      </w:r>
    </w:p>
    <w:p w14:paraId="558FBC2B" w14:textId="77777777" w:rsidR="009B701B" w:rsidRPr="000A7778" w:rsidRDefault="009B701B" w:rsidP="009B701B">
      <w:pPr>
        <w:autoSpaceDE w:val="0"/>
        <w:autoSpaceDN w:val="0"/>
        <w:adjustRightInd w:val="0"/>
        <w:spacing w:after="0"/>
        <w:jc w:val="both"/>
        <w:rPr>
          <w:rFonts w:ascii="Calibri" w:eastAsia="Calibri" w:hAnsi="Calibri" w:cs="Arial"/>
        </w:rPr>
      </w:pPr>
    </w:p>
    <w:p w14:paraId="063291B2" w14:textId="77777777" w:rsidR="009B701B" w:rsidRPr="000A7778" w:rsidRDefault="009B701B" w:rsidP="009B701B">
      <w:pPr>
        <w:autoSpaceDE w:val="0"/>
        <w:autoSpaceDN w:val="0"/>
        <w:adjustRightInd w:val="0"/>
        <w:spacing w:after="0"/>
        <w:jc w:val="both"/>
        <w:rPr>
          <w:rFonts w:ascii="Calibri" w:eastAsia="Calibri" w:hAnsi="Calibri" w:cs="Arial"/>
        </w:rPr>
      </w:pPr>
      <w:r w:rsidRPr="000A7778">
        <w:rPr>
          <w:rFonts w:ascii="Calibri" w:eastAsia="Calibri" w:hAnsi="Calibri" w:cs="Arial"/>
        </w:rPr>
        <w:t>W niniejszym dokumencie są także szczegółowo określone warunki kształcenia a więc baza szkoły, w której może być prowadzone kształcenie rękodzielnika wyrobów włókienniczych.</w:t>
      </w:r>
    </w:p>
    <w:p w14:paraId="5D0C057F" w14:textId="77777777" w:rsidR="009B701B" w:rsidRPr="000A7778" w:rsidRDefault="009B701B" w:rsidP="009B701B">
      <w:pPr>
        <w:autoSpaceDE w:val="0"/>
        <w:autoSpaceDN w:val="0"/>
        <w:adjustRightInd w:val="0"/>
        <w:spacing w:after="0"/>
        <w:jc w:val="both"/>
        <w:rPr>
          <w:rFonts w:ascii="Calibri" w:eastAsia="Calibri" w:hAnsi="Calibri" w:cs="Arial"/>
        </w:rPr>
      </w:pPr>
    </w:p>
    <w:p w14:paraId="610281B6" w14:textId="03CE839D" w:rsidR="001427F1" w:rsidRPr="00F766AE" w:rsidRDefault="001427F1" w:rsidP="009B701B">
      <w:pPr>
        <w:autoSpaceDE w:val="0"/>
        <w:autoSpaceDN w:val="0"/>
        <w:adjustRightInd w:val="0"/>
        <w:spacing w:after="0"/>
        <w:jc w:val="both"/>
        <w:rPr>
          <w:rFonts w:ascii="Calibri" w:eastAsia="Calibri" w:hAnsi="Calibri" w:cs="Arial"/>
          <w:color w:val="000000" w:themeColor="text1"/>
        </w:rPr>
      </w:pPr>
      <w:r w:rsidRPr="00F766AE">
        <w:rPr>
          <w:rFonts w:ascii="Calibri" w:eastAsia="Calibri" w:hAnsi="Calibri" w:cs="Arial"/>
          <w:color w:val="000000" w:themeColor="text1"/>
        </w:rPr>
        <w:t>Minimalna liczba godzin kształcenia zawodowego dla kwalifikacji wyodrębnionej w zawodzie</w:t>
      </w:r>
    </w:p>
    <w:p w14:paraId="45F1A89F" w14:textId="0C7B9CE6" w:rsidR="009B701B" w:rsidRPr="000A7778" w:rsidRDefault="00591B2F" w:rsidP="009B701B">
      <w:pPr>
        <w:numPr>
          <w:ilvl w:val="0"/>
          <w:numId w:val="15"/>
        </w:numPr>
        <w:autoSpaceDE w:val="0"/>
        <w:autoSpaceDN w:val="0"/>
        <w:adjustRightInd w:val="0"/>
        <w:spacing w:after="0" w:line="276" w:lineRule="auto"/>
        <w:jc w:val="both"/>
        <w:rPr>
          <w:rFonts w:ascii="Calibri" w:eastAsia="Calibri" w:hAnsi="Calibri" w:cs="Arial"/>
        </w:rPr>
      </w:pPr>
      <w:r>
        <w:rPr>
          <w:rFonts w:ascii="Calibri" w:eastAsia="Calibri" w:hAnsi="Calibri" w:cs="Arial"/>
        </w:rPr>
        <w:t>MOD.08</w:t>
      </w:r>
      <w:r w:rsidR="009B701B" w:rsidRPr="000A7778">
        <w:rPr>
          <w:rFonts w:ascii="Calibri" w:eastAsia="Calibri" w:hAnsi="Calibri" w:cs="Arial"/>
        </w:rPr>
        <w:t xml:space="preserve"> „</w:t>
      </w:r>
      <w:r w:rsidR="009B701B" w:rsidRPr="000A7778">
        <w:rPr>
          <w:rFonts w:ascii="Calibri" w:eastAsia="Calibri" w:hAnsi="Calibri" w:cs="Times New Roman"/>
        </w:rPr>
        <w:t xml:space="preserve">Wytwarzanie, konserwacja i renowacja rękodzielniczych wyrobów włókienniczych” </w:t>
      </w:r>
      <w:r w:rsidR="00B21771" w:rsidRPr="00F766AE">
        <w:rPr>
          <w:rFonts w:ascii="Calibri" w:eastAsia="Calibri" w:hAnsi="Calibri" w:cs="Times New Roman"/>
          <w:color w:val="000000" w:themeColor="text1"/>
        </w:rPr>
        <w:t xml:space="preserve">820 </w:t>
      </w:r>
      <w:r w:rsidR="009B701B" w:rsidRPr="00F766AE">
        <w:rPr>
          <w:rFonts w:ascii="Calibri" w:eastAsia="Calibri" w:hAnsi="Calibri" w:cs="Times New Roman"/>
          <w:color w:val="000000" w:themeColor="text1"/>
        </w:rPr>
        <w:t>godzin</w:t>
      </w:r>
    </w:p>
    <w:p w14:paraId="62DEB573" w14:textId="77777777" w:rsidR="00065231" w:rsidRDefault="000A7778" w:rsidP="00065231">
      <w:pPr>
        <w:autoSpaceDE w:val="0"/>
        <w:autoSpaceDN w:val="0"/>
        <w:adjustRightInd w:val="0"/>
        <w:spacing w:after="200" w:line="276" w:lineRule="auto"/>
        <w:jc w:val="both"/>
        <w:rPr>
          <w:rFonts w:ascii="Calibri" w:eastAsia="Calibri" w:hAnsi="Calibri" w:cs="Times New Roman"/>
        </w:rPr>
      </w:pPr>
      <w:r w:rsidRPr="000A7778">
        <w:rPr>
          <w:rFonts w:ascii="Calibri" w:eastAsia="Calibri" w:hAnsi="Calibri" w:cs="Times New Roman"/>
        </w:rPr>
        <w:t xml:space="preserve">Zgodnie z </w:t>
      </w:r>
      <w:r w:rsidR="00FD4609" w:rsidRPr="00FD4609">
        <w:rPr>
          <w:rFonts w:eastAsiaTheme="minorEastAsia" w:cs="Calibri"/>
          <w:b/>
          <w:lang w:eastAsia="pl-PL"/>
        </w:rPr>
        <w:t xml:space="preserve">Rozporządzeniem MEN w sprawie </w:t>
      </w:r>
      <w:r w:rsidR="00FD4609" w:rsidRPr="00FD4609">
        <w:rPr>
          <w:rFonts w:eastAsiaTheme="minorEastAsia" w:cs="Calibri"/>
          <w:b/>
          <w:bCs/>
          <w:color w:val="2E2014"/>
          <w:lang w:eastAsia="pl-PL"/>
        </w:rPr>
        <w:t xml:space="preserve">praktycznej nauki zawodu </w:t>
      </w:r>
      <w:r w:rsidR="00FD4609" w:rsidRPr="00FD4609">
        <w:rPr>
          <w:rFonts w:eastAsiaTheme="minorEastAsia" w:cs="Calibri"/>
          <w:bCs/>
          <w:color w:val="2E2014"/>
          <w:lang w:eastAsia="pl-PL"/>
        </w:rPr>
        <w:t xml:space="preserve"> </w:t>
      </w:r>
      <w:r w:rsidR="00FD4609" w:rsidRPr="00FD4609">
        <w:rPr>
          <w:rFonts w:eastAsiaTheme="minorEastAsia" w:cs="Calibri"/>
          <w:color w:val="2E2014"/>
          <w:lang w:eastAsia="pl-PL"/>
        </w:rPr>
        <w:t>z dnia 22 lutego 2019 r.</w:t>
      </w:r>
      <w:r w:rsidR="00FD4609" w:rsidRPr="00FD4609">
        <w:rPr>
          <w:rFonts w:eastAsiaTheme="minorEastAsia" w:cs="Calibri"/>
          <w:lang w:eastAsia="pl-PL"/>
        </w:rPr>
        <w:t xml:space="preserve"> (Dz.U 2019 poz. 391)</w:t>
      </w:r>
      <w:r w:rsidR="00FD4609" w:rsidRPr="009248B9">
        <w:rPr>
          <w:rFonts w:eastAsiaTheme="minorEastAsia" w:cs="Calibri"/>
          <w:sz w:val="24"/>
          <w:szCs w:val="24"/>
          <w:lang w:eastAsia="pl-PL"/>
        </w:rPr>
        <w:t xml:space="preserve"> </w:t>
      </w:r>
      <w:r w:rsidRPr="000A7778">
        <w:rPr>
          <w:rFonts w:ascii="Calibri" w:eastAsia="Calibri" w:hAnsi="Calibri" w:cs="Times New Roman"/>
        </w:rPr>
        <w:t>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 Wymaga to podkreślenia, gdyż często szkoły pozostawiają to jako dowolność wyboru dla uczniów, co zaburza rzetelność kształcenia. Nie zawsze bowiem są to sprawdzone placówki o odpowiednim poziomie wykonywania zadań zawodowych.</w:t>
      </w:r>
    </w:p>
    <w:p w14:paraId="14E3E6E1" w14:textId="77777777" w:rsidR="00044134" w:rsidRDefault="00044134" w:rsidP="00065231">
      <w:pPr>
        <w:pStyle w:val="Akapitzlist"/>
        <w:numPr>
          <w:ilvl w:val="0"/>
          <w:numId w:val="17"/>
        </w:numPr>
        <w:autoSpaceDE w:val="0"/>
        <w:autoSpaceDN w:val="0"/>
        <w:adjustRightInd w:val="0"/>
        <w:spacing w:after="200" w:line="276" w:lineRule="auto"/>
        <w:jc w:val="both"/>
        <w:rPr>
          <w:rFonts w:ascii="Calibri" w:eastAsia="Calibri" w:hAnsi="Calibri" w:cs="Arial"/>
          <w:b/>
        </w:rPr>
      </w:pPr>
      <w:r w:rsidRPr="00065231">
        <w:rPr>
          <w:rFonts w:ascii="Calibri" w:eastAsia="Calibri" w:hAnsi="Calibri" w:cs="Arial"/>
          <w:b/>
        </w:rPr>
        <w:t xml:space="preserve">Podział treści nauczania na semestry wraz z uzasadnieniem przyjętej kolejności.   </w:t>
      </w:r>
    </w:p>
    <w:p w14:paraId="061D0103" w14:textId="77777777" w:rsidR="00EB2D32" w:rsidRPr="00EB2D32" w:rsidRDefault="00EB2D32" w:rsidP="00EB2D32">
      <w:pPr>
        <w:autoSpaceDE w:val="0"/>
        <w:autoSpaceDN w:val="0"/>
        <w:adjustRightInd w:val="0"/>
        <w:spacing w:after="200" w:line="276" w:lineRule="auto"/>
        <w:jc w:val="both"/>
        <w:rPr>
          <w:rFonts w:ascii="Calibri" w:eastAsia="Calibri" w:hAnsi="Calibri" w:cs="Arial"/>
        </w:rPr>
      </w:pPr>
      <w:r w:rsidRPr="00EB2D32">
        <w:rPr>
          <w:rFonts w:ascii="Calibri" w:eastAsia="Calibri" w:hAnsi="Calibri" w:cs="Arial"/>
        </w:rPr>
        <w:t>Jak widać z przedstawionych powyżej rozporządzeń, nie ma w ogólnie obowiązujących dokumentach Programów nauczania oraz Szkolnych planów nauczania, czy choćby wykazu podstawowych przedmiotów nauczania. Są to dokumenty które każda szkoła (placówka kształcąca w zawodach) opracowuje samodzielnie. Są dostępne na stronach internetowych ORE  przykładowe programy i plany. Oprócz samych efektów kształcenia i ich przyporządkowania do poszczególnych przedmiotów, ważne jest, w jakiej kolejności dane umiejętności i treści nauczania są przekazywane uczniom. Trzyletni cykl  edukacji daje  duże pole  manewru w zakresie ustalenia właściwej kolejności realizowanych przedmiotów.</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551"/>
        <w:gridCol w:w="2410"/>
        <w:gridCol w:w="2410"/>
      </w:tblGrid>
      <w:tr w:rsidR="009B701B" w:rsidRPr="00B40A32" w14:paraId="11203F45" w14:textId="77777777" w:rsidTr="009B701B">
        <w:trPr>
          <w:trHeight w:val="158"/>
        </w:trPr>
        <w:tc>
          <w:tcPr>
            <w:tcW w:w="1630" w:type="dxa"/>
            <w:shd w:val="clear" w:color="auto" w:fill="FFFFFF"/>
            <w:vAlign w:val="bottom"/>
          </w:tcPr>
          <w:p w14:paraId="21BC7734" w14:textId="77777777" w:rsidR="009B701B" w:rsidRPr="00B40A32" w:rsidRDefault="009B701B" w:rsidP="00B40A32">
            <w:pPr>
              <w:spacing w:after="0" w:line="240" w:lineRule="auto"/>
              <w:jc w:val="center"/>
              <w:rPr>
                <w:rFonts w:eastAsia="Calibri" w:cs="Calibri"/>
                <w:b/>
              </w:rPr>
            </w:pPr>
            <w:r w:rsidRPr="00B40A32">
              <w:rPr>
                <w:rFonts w:eastAsia="Calibri" w:cs="Calibri"/>
                <w:b/>
              </w:rPr>
              <w:t>Przedmiot</w:t>
            </w:r>
          </w:p>
        </w:tc>
        <w:tc>
          <w:tcPr>
            <w:tcW w:w="2551" w:type="dxa"/>
            <w:shd w:val="clear" w:color="auto" w:fill="auto"/>
            <w:noWrap/>
            <w:vAlign w:val="center"/>
          </w:tcPr>
          <w:p w14:paraId="5635D8AF" w14:textId="77777777" w:rsidR="009B701B" w:rsidRPr="00B40A32" w:rsidRDefault="009B701B" w:rsidP="00B40A32">
            <w:pPr>
              <w:spacing w:after="0" w:line="240" w:lineRule="auto"/>
              <w:jc w:val="center"/>
              <w:rPr>
                <w:rFonts w:eastAsia="Calibri" w:cs="Calibri"/>
                <w:b/>
              </w:rPr>
            </w:pPr>
            <w:r w:rsidRPr="00B40A32">
              <w:rPr>
                <w:rFonts w:eastAsia="Calibri" w:cs="Calibri"/>
                <w:b/>
              </w:rPr>
              <w:t>Klasa  I</w:t>
            </w:r>
          </w:p>
        </w:tc>
        <w:tc>
          <w:tcPr>
            <w:tcW w:w="2410" w:type="dxa"/>
            <w:shd w:val="clear" w:color="auto" w:fill="auto"/>
            <w:vAlign w:val="center"/>
          </w:tcPr>
          <w:p w14:paraId="6AC6A6C3" w14:textId="77777777" w:rsidR="009B701B" w:rsidRPr="00B40A32" w:rsidRDefault="009B701B" w:rsidP="00B40A32">
            <w:pPr>
              <w:spacing w:after="0" w:line="240" w:lineRule="auto"/>
              <w:jc w:val="center"/>
              <w:rPr>
                <w:rFonts w:eastAsia="Calibri" w:cs="Calibri"/>
                <w:b/>
              </w:rPr>
            </w:pPr>
            <w:r w:rsidRPr="00B40A32">
              <w:rPr>
                <w:rFonts w:eastAsia="Calibri" w:cs="Calibri"/>
                <w:b/>
              </w:rPr>
              <w:t>Klasa II</w:t>
            </w:r>
          </w:p>
        </w:tc>
        <w:tc>
          <w:tcPr>
            <w:tcW w:w="2410" w:type="dxa"/>
            <w:shd w:val="clear" w:color="auto" w:fill="auto"/>
            <w:noWrap/>
            <w:vAlign w:val="center"/>
          </w:tcPr>
          <w:p w14:paraId="61F863F9" w14:textId="77777777" w:rsidR="009B701B" w:rsidRPr="00B40A32" w:rsidRDefault="009B701B" w:rsidP="00B40A32">
            <w:pPr>
              <w:spacing w:after="0" w:line="240" w:lineRule="auto"/>
              <w:jc w:val="center"/>
              <w:rPr>
                <w:rFonts w:eastAsia="Calibri" w:cs="Calibri"/>
                <w:b/>
              </w:rPr>
            </w:pPr>
            <w:r w:rsidRPr="00B40A32">
              <w:rPr>
                <w:rFonts w:eastAsia="Calibri" w:cs="Calibri"/>
                <w:b/>
              </w:rPr>
              <w:t>Klasa III</w:t>
            </w:r>
          </w:p>
        </w:tc>
      </w:tr>
      <w:tr w:rsidR="009B701B" w:rsidRPr="00B40A32" w14:paraId="225D41D0" w14:textId="77777777" w:rsidTr="003028DB">
        <w:trPr>
          <w:trHeight w:val="430"/>
        </w:trPr>
        <w:tc>
          <w:tcPr>
            <w:tcW w:w="9001" w:type="dxa"/>
            <w:gridSpan w:val="4"/>
            <w:shd w:val="clear" w:color="auto" w:fill="FFFFFF"/>
          </w:tcPr>
          <w:p w14:paraId="1D27FE8E" w14:textId="77777777" w:rsidR="009B701B" w:rsidRPr="00B40A32" w:rsidRDefault="009B701B" w:rsidP="00B40A32">
            <w:pPr>
              <w:spacing w:after="0" w:line="240" w:lineRule="auto"/>
              <w:rPr>
                <w:rFonts w:eastAsia="Calibri" w:cs="Calibri"/>
              </w:rPr>
            </w:pPr>
            <w:r w:rsidRPr="00B40A32">
              <w:rPr>
                <w:rFonts w:eastAsia="Calibri" w:cs="Calibri"/>
              </w:rPr>
              <w:t>Kształcenie teoretyczne</w:t>
            </w:r>
          </w:p>
        </w:tc>
      </w:tr>
      <w:tr w:rsidR="009B701B" w:rsidRPr="00B40A32" w14:paraId="349DF7C6" w14:textId="77777777" w:rsidTr="003028DB">
        <w:trPr>
          <w:trHeight w:val="746"/>
        </w:trPr>
        <w:tc>
          <w:tcPr>
            <w:tcW w:w="1630" w:type="dxa"/>
            <w:shd w:val="clear" w:color="auto" w:fill="FFFFFF"/>
          </w:tcPr>
          <w:p w14:paraId="6EB29330" w14:textId="77777777" w:rsidR="009B701B" w:rsidRPr="00B40A32" w:rsidRDefault="009B701B" w:rsidP="00B40A32">
            <w:pPr>
              <w:spacing w:after="0" w:line="240" w:lineRule="auto"/>
              <w:rPr>
                <w:rFonts w:eastAsia="Calibri" w:cs="Times New Roman"/>
              </w:rPr>
            </w:pPr>
            <w:r w:rsidRPr="00B40A32">
              <w:rPr>
                <w:rFonts w:eastAsia="Calibri" w:cs="Times New Roman"/>
              </w:rPr>
              <w:t>Bezpieczeństwo i higiena pracy</w:t>
            </w:r>
          </w:p>
        </w:tc>
        <w:tc>
          <w:tcPr>
            <w:tcW w:w="2551" w:type="dxa"/>
            <w:shd w:val="clear" w:color="auto" w:fill="auto"/>
            <w:noWrap/>
            <w:vAlign w:val="center"/>
          </w:tcPr>
          <w:p w14:paraId="53C59558" w14:textId="77777777" w:rsidR="009B701B" w:rsidRPr="00B40A32" w:rsidRDefault="009B701B" w:rsidP="00B40A32">
            <w:pPr>
              <w:spacing w:after="0" w:line="240" w:lineRule="auto"/>
              <w:rPr>
                <w:rFonts w:eastAsia="Calibri" w:cs="Calibri"/>
              </w:rPr>
            </w:pPr>
            <w:r w:rsidRPr="00B40A32">
              <w:rPr>
                <w:rFonts w:eastAsia="Calibri" w:cs="Times New Roman"/>
              </w:rPr>
              <w:t xml:space="preserve">Zasady bezpieczeństwa i higieny pracy, ochrony przeciwpożarowej i wymogi ergonomii w rękodzielniczym przedsiębiorstwie włókienniczym. Klasyfikacja środków gaśniczych. Prawa i obowiązki pracownika w zakresie bezpieczeństwa i </w:t>
            </w:r>
            <w:r w:rsidRPr="00B40A32">
              <w:rPr>
                <w:rFonts w:eastAsia="Calibri" w:cs="Times New Roman"/>
              </w:rPr>
              <w:lastRenderedPageBreak/>
              <w:t>higieny pracy. Instytucje i służby działające w zakresie ochrony pracy i ochrony środowiska w Polsce. Czynniki szkodliwe dla zdrowia i życia człowieka występujące w pracy rękodzielnika włókienniczych wyrobów dekoracyjnych i sposoby zapobiegania występowaniu czynników szkodliwych dla życia i zdrowia. Zasady organizacji stanowisk pracy w zakładach. włókienniczych rękodzielniczych. Zasady udzielania pierwszej pomocy poszkodowanym w wypadkach przy pracy.</w:t>
            </w:r>
          </w:p>
        </w:tc>
        <w:tc>
          <w:tcPr>
            <w:tcW w:w="2410" w:type="dxa"/>
            <w:shd w:val="clear" w:color="auto" w:fill="auto"/>
            <w:vAlign w:val="center"/>
          </w:tcPr>
          <w:p w14:paraId="5DFF2304" w14:textId="77777777" w:rsidR="009B701B" w:rsidRPr="00B40A32" w:rsidRDefault="009B701B" w:rsidP="00B40A32">
            <w:pPr>
              <w:spacing w:after="0" w:line="240" w:lineRule="auto"/>
              <w:jc w:val="center"/>
              <w:rPr>
                <w:rFonts w:eastAsia="Calibri" w:cs="Calibri"/>
              </w:rPr>
            </w:pPr>
          </w:p>
        </w:tc>
        <w:tc>
          <w:tcPr>
            <w:tcW w:w="2410" w:type="dxa"/>
            <w:shd w:val="clear" w:color="auto" w:fill="auto"/>
            <w:noWrap/>
            <w:vAlign w:val="center"/>
          </w:tcPr>
          <w:p w14:paraId="1FEF2653" w14:textId="77777777" w:rsidR="009B701B" w:rsidRPr="00B40A32" w:rsidRDefault="009B701B" w:rsidP="00B40A32">
            <w:pPr>
              <w:spacing w:after="0" w:line="240" w:lineRule="auto"/>
              <w:jc w:val="center"/>
              <w:rPr>
                <w:rFonts w:eastAsia="Calibri" w:cs="Calibri"/>
              </w:rPr>
            </w:pPr>
          </w:p>
        </w:tc>
      </w:tr>
      <w:tr w:rsidR="009B701B" w:rsidRPr="00B40A32" w14:paraId="5E3C1120" w14:textId="77777777" w:rsidTr="003028DB">
        <w:trPr>
          <w:trHeight w:val="125"/>
        </w:trPr>
        <w:tc>
          <w:tcPr>
            <w:tcW w:w="1630" w:type="dxa"/>
            <w:shd w:val="clear" w:color="auto" w:fill="FFFFFF"/>
          </w:tcPr>
          <w:p w14:paraId="2B37348F"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 Rysunek zawodowy</w:t>
            </w:r>
          </w:p>
        </w:tc>
        <w:tc>
          <w:tcPr>
            <w:tcW w:w="2551" w:type="dxa"/>
            <w:shd w:val="clear" w:color="auto" w:fill="auto"/>
            <w:noWrap/>
            <w:vAlign w:val="center"/>
          </w:tcPr>
          <w:p w14:paraId="7FE80C51" w14:textId="77777777" w:rsidR="009B701B" w:rsidRPr="00B40A32" w:rsidRDefault="009B701B" w:rsidP="00B40A32">
            <w:pPr>
              <w:spacing w:after="0" w:line="240" w:lineRule="auto"/>
              <w:rPr>
                <w:rFonts w:eastAsia="Calibri" w:cs="Calibri"/>
              </w:rPr>
            </w:pPr>
            <w:r w:rsidRPr="00B40A32">
              <w:rPr>
                <w:rFonts w:eastAsia="Calibri" w:cs="Times New Roman"/>
              </w:rPr>
              <w:t xml:space="preserve">Zasady sporządzania rysunku technicznego. Rysunek techniczny maszynowy. Symbole i oznaczenia stosowane w rysunkach technicznych. Schematy technologiczne maszyn i urządzeń stosowanych do wytwarzania tkanych wyrobów włókienniczych. Części maszyn i urządzeń tkackich stosowanych do wytwarzania tkanych wyrobów rękodzielniczych. Symbole i oznaczenia stosowane w rysunkach technicznych rękodzielniczych maszyn tkackich. Zasady tworzenia kompozycji kolorystycznych płaskich i przestrzennych stosowanych do haftów. Zasady obsługi programów komputerowych do </w:t>
            </w:r>
            <w:r w:rsidRPr="00B40A32">
              <w:rPr>
                <w:rFonts w:eastAsia="Calibri" w:cs="Times New Roman"/>
              </w:rPr>
              <w:lastRenderedPageBreak/>
              <w:t>tworzenia rysunków technicznych.</w:t>
            </w:r>
          </w:p>
        </w:tc>
        <w:tc>
          <w:tcPr>
            <w:tcW w:w="2410" w:type="dxa"/>
            <w:shd w:val="clear" w:color="auto" w:fill="auto"/>
            <w:vAlign w:val="center"/>
          </w:tcPr>
          <w:p w14:paraId="042D6C60" w14:textId="77777777" w:rsidR="009B701B" w:rsidRPr="00B40A32" w:rsidRDefault="009B701B" w:rsidP="00B40A32">
            <w:pPr>
              <w:spacing w:after="0" w:line="240" w:lineRule="auto"/>
              <w:jc w:val="center"/>
              <w:rPr>
                <w:rFonts w:eastAsia="Calibri" w:cs="Calibri"/>
              </w:rPr>
            </w:pPr>
          </w:p>
        </w:tc>
        <w:tc>
          <w:tcPr>
            <w:tcW w:w="2410" w:type="dxa"/>
            <w:shd w:val="clear" w:color="auto" w:fill="auto"/>
            <w:noWrap/>
            <w:vAlign w:val="center"/>
          </w:tcPr>
          <w:p w14:paraId="5DA3568C" w14:textId="77777777" w:rsidR="009B701B" w:rsidRPr="00B40A32" w:rsidRDefault="009B701B" w:rsidP="00B40A32">
            <w:pPr>
              <w:spacing w:after="0" w:line="240" w:lineRule="auto"/>
              <w:jc w:val="center"/>
              <w:rPr>
                <w:rFonts w:eastAsia="Calibri" w:cs="Calibri"/>
              </w:rPr>
            </w:pPr>
          </w:p>
        </w:tc>
      </w:tr>
      <w:tr w:rsidR="009B701B" w:rsidRPr="00B40A32" w14:paraId="712D887B" w14:textId="77777777" w:rsidTr="00B40A32">
        <w:trPr>
          <w:trHeight w:val="131"/>
        </w:trPr>
        <w:tc>
          <w:tcPr>
            <w:tcW w:w="1630" w:type="dxa"/>
            <w:shd w:val="clear" w:color="auto" w:fill="FFFFFF"/>
          </w:tcPr>
          <w:p w14:paraId="4169D16A" w14:textId="77777777" w:rsidR="009B701B" w:rsidRPr="00B40A32" w:rsidRDefault="009B701B" w:rsidP="00B40A32">
            <w:pPr>
              <w:spacing w:after="0" w:line="240" w:lineRule="auto"/>
              <w:rPr>
                <w:rFonts w:eastAsia="Calibri" w:cs="Times New Roman"/>
              </w:rPr>
            </w:pPr>
            <w:r w:rsidRPr="00B40A32">
              <w:rPr>
                <w:rFonts w:eastAsia="Calibri" w:cs="Times New Roman"/>
              </w:rPr>
              <w:t>Materiałoznawstwo surowców</w:t>
            </w:r>
          </w:p>
        </w:tc>
        <w:tc>
          <w:tcPr>
            <w:tcW w:w="2551" w:type="dxa"/>
            <w:shd w:val="clear" w:color="auto" w:fill="auto"/>
            <w:noWrap/>
          </w:tcPr>
          <w:p w14:paraId="1393B2B7" w14:textId="77777777" w:rsidR="009B701B" w:rsidRPr="00B40A32" w:rsidRDefault="009B701B" w:rsidP="00B40A32">
            <w:pPr>
              <w:spacing w:after="0" w:line="240" w:lineRule="auto"/>
              <w:rPr>
                <w:rFonts w:eastAsia="Calibri" w:cs="Calibri"/>
              </w:rPr>
            </w:pPr>
            <w:r w:rsidRPr="00B40A32">
              <w:rPr>
                <w:rFonts w:eastAsia="Calibri" w:cs="Times New Roman"/>
              </w:rPr>
              <w:t>Klasyfikacja włókien naturalnych. Właściwości fizykochemiczne i użytkowe włókien naturalnych. Zastosowanie włókien naturalnych. Metody otrzymywania włókien naturalnych. Metody uszlachetniania włókien naturalnych.</w:t>
            </w:r>
          </w:p>
        </w:tc>
        <w:tc>
          <w:tcPr>
            <w:tcW w:w="2410" w:type="dxa"/>
            <w:shd w:val="clear" w:color="auto" w:fill="auto"/>
            <w:vAlign w:val="center"/>
          </w:tcPr>
          <w:p w14:paraId="243BDCD7" w14:textId="77777777" w:rsidR="009B701B" w:rsidRPr="00B40A32" w:rsidRDefault="009B701B" w:rsidP="00B40A32">
            <w:pPr>
              <w:spacing w:after="0" w:line="240" w:lineRule="auto"/>
              <w:rPr>
                <w:rFonts w:eastAsia="Calibri" w:cs="Times New Roman"/>
              </w:rPr>
            </w:pPr>
            <w:r w:rsidRPr="00B40A32">
              <w:rPr>
                <w:rFonts w:eastAsia="Calibri" w:cs="Times New Roman"/>
              </w:rPr>
              <w:t>Klasyfikacja włókien chemicznych. Właściwości fizykochemiczne i użytkowe włókien chemicznych. Metody wytwarzania włókien chemicznych. Zastosowanie włókien chemicznych. Metody uszlachetniania włókien chemicznych.</w:t>
            </w:r>
          </w:p>
          <w:p w14:paraId="2793ED16" w14:textId="77777777" w:rsidR="009B701B" w:rsidRPr="00B40A32" w:rsidRDefault="009B701B" w:rsidP="00B40A32">
            <w:pPr>
              <w:spacing w:after="0" w:line="240" w:lineRule="auto"/>
              <w:rPr>
                <w:rFonts w:eastAsia="Calibri" w:cs="Calibri"/>
              </w:rPr>
            </w:pPr>
            <w:r w:rsidRPr="00B40A32">
              <w:rPr>
                <w:rFonts w:eastAsia="Calibri" w:cs="Times New Roman"/>
              </w:rPr>
              <w:t>Rodzaje odpadów powstałych przy wytwarzaniu włókien chemicznych.</w:t>
            </w:r>
          </w:p>
        </w:tc>
        <w:tc>
          <w:tcPr>
            <w:tcW w:w="2410" w:type="dxa"/>
            <w:shd w:val="clear" w:color="auto" w:fill="auto"/>
            <w:noWrap/>
            <w:vAlign w:val="center"/>
          </w:tcPr>
          <w:p w14:paraId="70FB3BAE" w14:textId="77777777" w:rsidR="009B701B" w:rsidRPr="00B40A32" w:rsidRDefault="009B701B" w:rsidP="00B40A32">
            <w:pPr>
              <w:spacing w:after="0" w:line="240" w:lineRule="auto"/>
              <w:jc w:val="center"/>
              <w:rPr>
                <w:rFonts w:eastAsia="Calibri" w:cs="Calibri"/>
              </w:rPr>
            </w:pPr>
          </w:p>
        </w:tc>
      </w:tr>
      <w:tr w:rsidR="009B701B" w:rsidRPr="00B40A32" w14:paraId="276CF1C6" w14:textId="77777777" w:rsidTr="003028DB">
        <w:trPr>
          <w:trHeight w:val="131"/>
        </w:trPr>
        <w:tc>
          <w:tcPr>
            <w:tcW w:w="1630" w:type="dxa"/>
            <w:shd w:val="clear" w:color="auto" w:fill="FFFFFF"/>
          </w:tcPr>
          <w:p w14:paraId="7AD9C3B3" w14:textId="77777777" w:rsidR="009B701B" w:rsidRPr="00B40A32" w:rsidRDefault="009B701B" w:rsidP="00B40A32">
            <w:pPr>
              <w:spacing w:after="0" w:line="240" w:lineRule="auto"/>
              <w:rPr>
                <w:rFonts w:eastAsia="Calibri" w:cs="Times New Roman"/>
              </w:rPr>
            </w:pPr>
            <w:r w:rsidRPr="00B40A32">
              <w:rPr>
                <w:rFonts w:eastAsia="Calibri" w:cs="Times New Roman"/>
              </w:rPr>
              <w:t>Technologia wyrobów rękodzielniczych</w:t>
            </w:r>
          </w:p>
        </w:tc>
        <w:tc>
          <w:tcPr>
            <w:tcW w:w="2551" w:type="dxa"/>
            <w:shd w:val="clear" w:color="auto" w:fill="auto"/>
            <w:noWrap/>
            <w:vAlign w:val="center"/>
          </w:tcPr>
          <w:p w14:paraId="0F35B553" w14:textId="77777777" w:rsidR="009B701B" w:rsidRPr="00B40A32" w:rsidRDefault="009B701B" w:rsidP="00B40A32">
            <w:pPr>
              <w:spacing w:after="0" w:line="240" w:lineRule="auto"/>
              <w:rPr>
                <w:rFonts w:eastAsia="Calibri" w:cs="Times New Roman"/>
              </w:rPr>
            </w:pPr>
            <w:r w:rsidRPr="00B40A32">
              <w:rPr>
                <w:rFonts w:eastAsia="Calibri" w:cs="Times New Roman"/>
              </w:rPr>
              <w:t>Zasady tworzenia kompozycji płaskich i przestrzennych tkanych wyrobów rękodzielniczych. Wykonywanie kompozycji kolorystycznych płaskich i przestrzennych wyrobów dekoracyjnych. Metody wytwarzania półproduktów włókienniczych. Budowa i parametry nitek stosowanych w tkanych wyrobach rękodzielniczych. Rodzaje nitek stosowanych w tkanych wyrobach rękodzielniczych. Parametry budowy tkanin. Właściwości użytkowe tkanin. Rodzaje splotów tkackich i ich parametry.</w:t>
            </w:r>
          </w:p>
          <w:p w14:paraId="1A79D80B"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Zasady tworzenia kompozycji płaskich i przestrzennych stosownych do wytwarzania haftów. Zasady tworzenia kompozycji </w:t>
            </w:r>
            <w:r w:rsidRPr="00B40A32">
              <w:rPr>
                <w:rFonts w:eastAsia="Calibri" w:cs="Times New Roman"/>
              </w:rPr>
              <w:lastRenderedPageBreak/>
              <w:t>kolorystycznych, płaskich i przestrzennych haftów. Etapy wytwarzania haftów. Techniki haftowania. Zasady wykonywania rysunków schematycznych haftów. Edytory graficzne do tworzenia projektów plastycznych rękodzielniczych wyrobów haftowanych. Parametry budowy haftów.</w:t>
            </w:r>
          </w:p>
          <w:p w14:paraId="4F61DBE3" w14:textId="77777777" w:rsidR="009B701B" w:rsidRPr="00B40A32" w:rsidRDefault="009B701B" w:rsidP="00B40A32">
            <w:pPr>
              <w:spacing w:after="0" w:line="240" w:lineRule="auto"/>
              <w:rPr>
                <w:rFonts w:eastAsia="Calibri" w:cs="Calibri"/>
              </w:rPr>
            </w:pPr>
            <w:r w:rsidRPr="00B40A32">
              <w:rPr>
                <w:rFonts w:eastAsia="Calibri" w:cs="Times New Roman"/>
              </w:rPr>
              <w:t>Właściwości i rodzaje nitek stosowanych do wytwarzania haftowanych wyrobów dekoracyjnych. Narzędzia i artykuły pomocnicze do wykonania wyrobu haftowanego. Zasady sporządzania kalkulacji kosztów wytwarzania wyrobów haftowanych.</w:t>
            </w:r>
          </w:p>
        </w:tc>
        <w:tc>
          <w:tcPr>
            <w:tcW w:w="2410" w:type="dxa"/>
            <w:shd w:val="clear" w:color="auto" w:fill="auto"/>
          </w:tcPr>
          <w:p w14:paraId="783D6EA6" w14:textId="77777777" w:rsidR="009B701B" w:rsidRPr="00B40A32" w:rsidRDefault="009B701B" w:rsidP="00B40A32">
            <w:pPr>
              <w:spacing w:after="0" w:line="240" w:lineRule="auto"/>
              <w:rPr>
                <w:rFonts w:eastAsia="Calibri" w:cs="Times New Roman"/>
              </w:rPr>
            </w:pPr>
            <w:r w:rsidRPr="00B40A32">
              <w:rPr>
                <w:rFonts w:eastAsia="Calibri" w:cs="Times New Roman"/>
              </w:rPr>
              <w:lastRenderedPageBreak/>
              <w:t>Schematy technologiczne maszyn i urządzeń stosowanych do wytwarzania dzianych wyrobów rękodzielniczych. Części maszyn i urządzeń dziewiarskich stosowanych do wytwarzania wyrobów rękodzielniczych. Symbole i oznaczenia stosowane w rysunkach technicznych rękodzielniczych maszyn dziewiarskich.</w:t>
            </w:r>
          </w:p>
          <w:p w14:paraId="67CAD8AE" w14:textId="77777777" w:rsidR="009B701B" w:rsidRPr="00B40A32" w:rsidRDefault="009B701B" w:rsidP="00B40A32">
            <w:pPr>
              <w:spacing w:after="0" w:line="240" w:lineRule="auto"/>
              <w:rPr>
                <w:rFonts w:eastAsia="Calibri" w:cs="Calibri"/>
              </w:rPr>
            </w:pPr>
            <w:r w:rsidRPr="00B40A32">
              <w:rPr>
                <w:rFonts w:eastAsia="Calibri" w:cs="Times New Roman"/>
              </w:rPr>
              <w:t xml:space="preserve">Kompozycje kolorystyczne rękodzielniczych wyrobów dzianych. Budowa dzianin. Rodzaje dzianin. Parametry budowy dzianin. Sploty dziewiarskie. Techniki wytwarzania dzianin. Zasada działania maszyn dziewiarskich stosowanych do wytwarzania wyrobów rękodzielniczych. </w:t>
            </w:r>
            <w:r w:rsidRPr="00B40A32">
              <w:rPr>
                <w:rFonts w:eastAsia="Calibri" w:cs="Times New Roman"/>
              </w:rPr>
              <w:lastRenderedPageBreak/>
              <w:t>Rękodzielnicze wyroby dziane. Wyroby liniowe stosowane do wytwarzania rękodzielniczych wyrobów dzianych. Klasyfikacja odpadów powstałych podczas wytwarzania dziewiarskich wyrobów rękodzielniczych. Zasady sporządzania kalkulacji dziewiarskich wyrobów rękodzielniczych. Projektowanie dzianych wyrobów rękodzielniczych. Zasady obsługi programów komputerowych wspomagających wykonywanie kompozycji kolorystycznych dzianych wyrobów rękodzielniczych.</w:t>
            </w:r>
          </w:p>
        </w:tc>
        <w:tc>
          <w:tcPr>
            <w:tcW w:w="2410" w:type="dxa"/>
            <w:shd w:val="clear" w:color="auto" w:fill="auto"/>
            <w:noWrap/>
          </w:tcPr>
          <w:p w14:paraId="6BE76725" w14:textId="77777777" w:rsidR="009B701B" w:rsidRPr="00B40A32" w:rsidRDefault="009B701B" w:rsidP="00B40A32">
            <w:pPr>
              <w:spacing w:after="0" w:line="240" w:lineRule="auto"/>
              <w:rPr>
                <w:rFonts w:eastAsia="Calibri" w:cs="Calibri"/>
              </w:rPr>
            </w:pPr>
            <w:r w:rsidRPr="00B40A32">
              <w:rPr>
                <w:rFonts w:eastAsia="Calibri" w:cs="Times New Roman"/>
              </w:rPr>
              <w:lastRenderedPageBreak/>
              <w:t>Zasady tworzenia kompozycji płaskich i przestrzennych wyrobów koronkarskich. Surowce stosowane do wytwarzania wyrobów koronkarskich. Wyroby liniowe stosowane do wytwarzania wyrobów koronkarskich. Rodzaje wyrobów koronkarskich. Techniki wytwarzania koronek. Parametry wyrobów koronkarskich. Narzędzia i artykuły pomocnicze do wytwarzania wyrobów koronkarskich. Obliczenia zapotrzebowania na surowiec do wykonania wyrobów koronkarskich. Zasady obsługi programów komputerowych wspomagających wykonywanie kompozycji koronkarskich wyrobów rękodzielniczych.</w:t>
            </w:r>
          </w:p>
        </w:tc>
      </w:tr>
      <w:tr w:rsidR="009B701B" w:rsidRPr="00B40A32" w14:paraId="6C645405" w14:textId="77777777" w:rsidTr="003028DB">
        <w:trPr>
          <w:trHeight w:val="144"/>
        </w:trPr>
        <w:tc>
          <w:tcPr>
            <w:tcW w:w="1630" w:type="dxa"/>
            <w:shd w:val="clear" w:color="auto" w:fill="FFFFFF"/>
          </w:tcPr>
          <w:p w14:paraId="1984122C" w14:textId="77777777" w:rsidR="009B701B" w:rsidRPr="00B40A32" w:rsidRDefault="009B701B" w:rsidP="00B40A32">
            <w:pPr>
              <w:spacing w:after="0" w:line="240" w:lineRule="auto"/>
              <w:rPr>
                <w:rFonts w:eastAsia="Calibri" w:cs="Times New Roman"/>
              </w:rPr>
            </w:pPr>
            <w:r w:rsidRPr="00B40A32">
              <w:rPr>
                <w:rFonts w:eastAsia="Calibri" w:cs="Times New Roman"/>
              </w:rPr>
              <w:lastRenderedPageBreak/>
              <w:t>Podejmowanie i prowadzenie działalności gospodarczej</w:t>
            </w:r>
          </w:p>
        </w:tc>
        <w:tc>
          <w:tcPr>
            <w:tcW w:w="2551" w:type="dxa"/>
            <w:shd w:val="clear" w:color="auto" w:fill="auto"/>
            <w:noWrap/>
            <w:vAlign w:val="center"/>
          </w:tcPr>
          <w:p w14:paraId="7AB9E245" w14:textId="77777777" w:rsidR="009B701B" w:rsidRPr="00B40A32" w:rsidRDefault="009B701B" w:rsidP="00B40A32">
            <w:pPr>
              <w:spacing w:after="0" w:line="240" w:lineRule="auto"/>
              <w:jc w:val="center"/>
              <w:rPr>
                <w:rFonts w:eastAsia="Calibri" w:cs="Calibri"/>
              </w:rPr>
            </w:pPr>
          </w:p>
        </w:tc>
        <w:tc>
          <w:tcPr>
            <w:tcW w:w="2410" w:type="dxa"/>
            <w:shd w:val="clear" w:color="auto" w:fill="auto"/>
            <w:vAlign w:val="center"/>
          </w:tcPr>
          <w:p w14:paraId="482A6B6D" w14:textId="77777777" w:rsidR="009B701B" w:rsidRPr="00B40A32" w:rsidRDefault="009B701B" w:rsidP="00B40A32">
            <w:pPr>
              <w:spacing w:after="0" w:line="240" w:lineRule="auto"/>
              <w:jc w:val="center"/>
              <w:rPr>
                <w:rFonts w:eastAsia="Calibri" w:cs="Calibri"/>
              </w:rPr>
            </w:pPr>
          </w:p>
        </w:tc>
        <w:tc>
          <w:tcPr>
            <w:tcW w:w="2410" w:type="dxa"/>
            <w:shd w:val="clear" w:color="auto" w:fill="auto"/>
            <w:noWrap/>
            <w:vAlign w:val="center"/>
          </w:tcPr>
          <w:p w14:paraId="1E67FFE7"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Podstawy formalno-prawne działalności gospodarczej. Formy </w:t>
            </w:r>
            <w:proofErr w:type="spellStart"/>
            <w:r w:rsidRPr="00B40A32">
              <w:rPr>
                <w:rFonts w:eastAsia="Calibri" w:cs="Times New Roman"/>
              </w:rPr>
              <w:t>organizacyjno</w:t>
            </w:r>
            <w:proofErr w:type="spellEnd"/>
            <w:r w:rsidRPr="00B40A32">
              <w:rPr>
                <w:rFonts w:eastAsia="Calibri" w:cs="Times New Roman"/>
              </w:rPr>
              <w:t xml:space="preserve"> – prawne działalności gospodarczej. Przepisy prawa podatkowego. Rejestrowanie własnej firmy. Dokumentacja dotycząca podejmowania działalności gospodarczej. Zasady opracowywania biznes planu planowanej działalności gospodarczej.</w:t>
            </w:r>
          </w:p>
          <w:p w14:paraId="16D10974" w14:textId="77777777" w:rsidR="009B701B" w:rsidRPr="00B40A32" w:rsidRDefault="009B701B" w:rsidP="00B40A32">
            <w:pPr>
              <w:spacing w:after="0" w:line="240" w:lineRule="auto"/>
              <w:rPr>
                <w:rFonts w:eastAsia="Calibri" w:cs="Calibri"/>
              </w:rPr>
            </w:pPr>
            <w:r w:rsidRPr="00B40A32">
              <w:rPr>
                <w:rFonts w:eastAsia="Calibri" w:cs="Times New Roman"/>
              </w:rPr>
              <w:t xml:space="preserve">Urządzenia biurowe i programy wspomagające prowadzenie własnej firmy. Zasady obsługi urządzeń biurowych. Programowe </w:t>
            </w:r>
            <w:r w:rsidRPr="00B40A32">
              <w:rPr>
                <w:rFonts w:eastAsia="Calibri" w:cs="Times New Roman"/>
              </w:rPr>
              <w:lastRenderedPageBreak/>
              <w:t>komputerowe wspomagające prowadzenie działalności gospodarczej. Zasady obsługi programów komputerowych wspomagających prowadzenie działalności gospodarczej. Zasady organizacji stanowisk pracy biurowej. Zasady prowadzenia korespondencji w przedsiębiorstwie. Działania marketingowe, rozpoznawanie potrzeb klientów. Przychody i koszty w działalności gospodarczej.</w:t>
            </w:r>
          </w:p>
        </w:tc>
      </w:tr>
      <w:tr w:rsidR="009B701B" w:rsidRPr="00B40A32" w14:paraId="0575E2D3" w14:textId="77777777" w:rsidTr="003028DB">
        <w:trPr>
          <w:trHeight w:val="118"/>
        </w:trPr>
        <w:tc>
          <w:tcPr>
            <w:tcW w:w="1630" w:type="dxa"/>
            <w:shd w:val="clear" w:color="auto" w:fill="FFFFFF"/>
          </w:tcPr>
          <w:p w14:paraId="5FF83C73" w14:textId="77777777" w:rsidR="002A12FB" w:rsidRPr="00B40A32" w:rsidRDefault="002A12FB" w:rsidP="00B40A32">
            <w:pPr>
              <w:spacing w:after="0" w:line="240" w:lineRule="auto"/>
              <w:rPr>
                <w:rFonts w:eastAsia="Calibri" w:cs="Times New Roman"/>
              </w:rPr>
            </w:pPr>
            <w:r w:rsidRPr="00B40A32">
              <w:rPr>
                <w:rFonts w:eastAsia="Calibri" w:cs="Times New Roman"/>
              </w:rPr>
              <w:lastRenderedPageBreak/>
              <w:t>Kompetencje personalne i społeczne.</w:t>
            </w:r>
          </w:p>
        </w:tc>
        <w:tc>
          <w:tcPr>
            <w:tcW w:w="2551" w:type="dxa"/>
            <w:shd w:val="clear" w:color="auto" w:fill="auto"/>
            <w:noWrap/>
            <w:vAlign w:val="center"/>
          </w:tcPr>
          <w:p w14:paraId="5133F2B3" w14:textId="77777777" w:rsidR="009B701B" w:rsidRPr="00B40A32" w:rsidRDefault="009B701B" w:rsidP="00B40A32">
            <w:pPr>
              <w:spacing w:after="0" w:line="240" w:lineRule="auto"/>
              <w:jc w:val="center"/>
              <w:rPr>
                <w:rFonts w:eastAsia="Calibri" w:cs="Calibri"/>
              </w:rPr>
            </w:pPr>
          </w:p>
        </w:tc>
        <w:tc>
          <w:tcPr>
            <w:tcW w:w="2410" w:type="dxa"/>
            <w:shd w:val="clear" w:color="auto" w:fill="auto"/>
            <w:vAlign w:val="center"/>
          </w:tcPr>
          <w:p w14:paraId="50F29E95" w14:textId="77777777" w:rsidR="009B701B" w:rsidRPr="00B40A32" w:rsidRDefault="009B701B" w:rsidP="00B40A32">
            <w:pPr>
              <w:spacing w:after="0" w:line="240" w:lineRule="auto"/>
              <w:jc w:val="center"/>
              <w:rPr>
                <w:rFonts w:eastAsia="Calibri" w:cs="Calibri"/>
              </w:rPr>
            </w:pPr>
          </w:p>
        </w:tc>
        <w:tc>
          <w:tcPr>
            <w:tcW w:w="2410" w:type="dxa"/>
            <w:shd w:val="clear" w:color="auto" w:fill="auto"/>
            <w:noWrap/>
            <w:vAlign w:val="center"/>
          </w:tcPr>
          <w:p w14:paraId="06BAA701"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Uniwersalne zasady etyki. Prawa i obowiązki, zasady i reguły postępowania. Godność osoby i dobra wspólnego. Nauka, wiedza i uczenie się jako wartości w życiu człowieka. Praca i jej wartość dla człowieka. Etyka zawodowa pracownika i pracodawcy. Rola i znaczenie kultury osobistej w życiu człowieka oraz w pracy zawodowej. Samoocena jako element kształtujący kompetencje społeczne. Prawo autorskie, a ocena moralna plagiatu. Cyberprzemoc czyli zagrożenia z sieci. Przykłady </w:t>
            </w:r>
            <w:proofErr w:type="spellStart"/>
            <w:r w:rsidRPr="00B40A32">
              <w:rPr>
                <w:rFonts w:eastAsia="Calibri" w:cs="Times New Roman"/>
              </w:rPr>
              <w:t>zachowań</w:t>
            </w:r>
            <w:proofErr w:type="spellEnd"/>
            <w:r w:rsidRPr="00B40A32">
              <w:rPr>
                <w:rFonts w:eastAsia="Calibri" w:cs="Times New Roman"/>
              </w:rPr>
              <w:t xml:space="preserve"> etycznych i naruszania zasad etyki w zawodzie. Podstawowe zasady i normy zachowania w różnych sytuacjach. </w:t>
            </w:r>
            <w:r w:rsidRPr="00B40A32">
              <w:rPr>
                <w:rFonts w:eastAsia="Calibri" w:cs="Times New Roman"/>
              </w:rPr>
              <w:lastRenderedPageBreak/>
              <w:t>Innowacyjność i kreatywność w działaniu. Twórcze rozwiązywanie problemu. Rola kreatywności w dążeniu do samorozwoju. Rozpoznawanie kreatywności u siebie i u innych.</w:t>
            </w:r>
          </w:p>
          <w:p w14:paraId="41A581EB" w14:textId="77777777" w:rsidR="009B701B" w:rsidRPr="00B40A32" w:rsidRDefault="009B701B" w:rsidP="00B40A32">
            <w:pPr>
              <w:spacing w:after="0" w:line="240" w:lineRule="auto"/>
              <w:rPr>
                <w:rFonts w:eastAsia="Calibri" w:cs="Calibri"/>
              </w:rPr>
            </w:pPr>
            <w:r w:rsidRPr="00B40A32">
              <w:rPr>
                <w:rFonts w:eastAsia="Calibri" w:cs="Times New Roman"/>
              </w:rPr>
              <w:t xml:space="preserve">Konsekwencja w dążeniu do realizacji zadania. Konsekwencja, a upór w dążeniu do realizacji wyznaczonych celów. Odpowiedzialność za podejmowane działania. Techniki twórczego rozwiązywania problemu (burza mózgów, mapa mentalna, technika 635, kapelusze de Bono, wprowadzanie przypadkowego elementu). Techniki organizacji czasu pracy. Wyznaczanie celów. Planowanie pracy zespołu. Realizacja zadań zespołu. Monitorowanie pracy zespołu. Analiza i ocena podejmowanych działań. Dojrzałość w działaniu. Proces podejmowania decyzji. Skutki podjętych decyzji związanych ze stanowiskiem pracy. Analiza i znaczenie własnych </w:t>
            </w:r>
            <w:proofErr w:type="spellStart"/>
            <w:r w:rsidRPr="00B40A32">
              <w:rPr>
                <w:rFonts w:eastAsia="Calibri" w:cs="Times New Roman"/>
              </w:rPr>
              <w:t>zachowań</w:t>
            </w:r>
            <w:proofErr w:type="spellEnd"/>
            <w:r w:rsidRPr="00B40A32">
              <w:rPr>
                <w:rFonts w:eastAsia="Calibri" w:cs="Times New Roman"/>
              </w:rPr>
              <w:t xml:space="preserve"> oraz ich przyczyn i konsekwencji. Odpowiedzialność prawna za podejmowane działania. Odpowiedzialność finansowa, materialna za powierzony majątek, sprzęt techniczny. </w:t>
            </w:r>
            <w:r w:rsidRPr="00B40A32">
              <w:rPr>
                <w:rFonts w:eastAsia="Calibri" w:cs="Times New Roman"/>
              </w:rPr>
              <w:lastRenderedPageBreak/>
              <w:t>Analiza przypadku/ zdarzenia wymagającego podjęcia decyzji na stanowisku pracy i brania za</w:t>
            </w:r>
            <w:r w:rsidR="002A12FB" w:rsidRPr="00B40A32">
              <w:rPr>
                <w:rFonts w:eastAsia="Calibri" w:cs="Times New Roman"/>
              </w:rPr>
              <w:t xml:space="preserve"> </w:t>
            </w:r>
            <w:r w:rsidRPr="00B40A32">
              <w:rPr>
                <w:rFonts w:eastAsia="Calibri" w:cs="Times New Roman"/>
              </w:rPr>
              <w:t xml:space="preserve">nią odpowiedzialności. Zmiana jako proces. Znaczenie zmian w życiu człowieka. Bariery, a otwartość na zmiany. Przykłady zmian w organizacji i ich wpływ na zmianę </w:t>
            </w:r>
            <w:proofErr w:type="spellStart"/>
            <w:r w:rsidRPr="00B40A32">
              <w:rPr>
                <w:rFonts w:eastAsia="Calibri" w:cs="Times New Roman"/>
              </w:rPr>
              <w:t>zachowań</w:t>
            </w:r>
            <w:proofErr w:type="spellEnd"/>
            <w:r w:rsidRPr="00B40A32">
              <w:rPr>
                <w:rFonts w:eastAsia="Calibri" w:cs="Times New Roman"/>
              </w:rPr>
              <w:t xml:space="preserve"> człowieka. Siły inspirujące i hamujące wprowadzanie zmian. Źródła zmian organizacyjnych. Pojęcie stresu. Techniki radzenia sobie ze stresem. Analiza przypadków sytuacji stresowych na stanowisku pracy. Metody wyeliminowania stresu w pracy zawodowej – jasność wykonywanych zadań, planowanie działań, zarządzanie czasem prywatnym i firmowym, rozumienie komunikatów, szanowanie pracy innych, wspieranie się w zespole, pozytywne motywowanie do pracy. Oddziaływanie stresu ciągłego na organizm ludzki. Asertywność wobec sytuacji nieaprobowanych społecznie. Mobilność zawodowa, a podnoszenie umiejętności zawodowych. </w:t>
            </w:r>
            <w:proofErr w:type="spellStart"/>
            <w:r w:rsidRPr="00B40A32">
              <w:rPr>
                <w:rFonts w:eastAsia="Calibri" w:cs="Times New Roman"/>
              </w:rPr>
              <w:t>Europass</w:t>
            </w:r>
            <w:proofErr w:type="spellEnd"/>
            <w:r w:rsidRPr="00B40A32">
              <w:rPr>
                <w:rFonts w:eastAsia="Calibri" w:cs="Times New Roman"/>
              </w:rPr>
              <w:t xml:space="preserve">. Kwalifikacyjne kursy zawodowe. Polska i europejska rama </w:t>
            </w:r>
            <w:r w:rsidRPr="00B40A32">
              <w:rPr>
                <w:rFonts w:eastAsia="Calibri" w:cs="Times New Roman"/>
              </w:rPr>
              <w:lastRenderedPageBreak/>
              <w:t>kwalifikacji. Świadomość i znaczenie uczenia się przez całe życie</w:t>
            </w:r>
          </w:p>
        </w:tc>
      </w:tr>
      <w:tr w:rsidR="009B701B" w:rsidRPr="00B40A32" w14:paraId="4F171F6A" w14:textId="77777777" w:rsidTr="003028DB">
        <w:trPr>
          <w:trHeight w:val="550"/>
        </w:trPr>
        <w:tc>
          <w:tcPr>
            <w:tcW w:w="1630" w:type="dxa"/>
            <w:shd w:val="clear" w:color="auto" w:fill="FFFFFF"/>
          </w:tcPr>
          <w:p w14:paraId="168B72F3" w14:textId="77777777" w:rsidR="009B701B" w:rsidRPr="00B40A32" w:rsidRDefault="009B701B" w:rsidP="00B40A32">
            <w:pPr>
              <w:spacing w:after="0" w:line="240" w:lineRule="auto"/>
              <w:rPr>
                <w:rFonts w:eastAsia="Calibri" w:cs="Times New Roman"/>
              </w:rPr>
            </w:pPr>
            <w:r w:rsidRPr="00B40A32">
              <w:rPr>
                <w:rFonts w:eastAsia="Calibri" w:cs="Times New Roman"/>
              </w:rPr>
              <w:lastRenderedPageBreak/>
              <w:t>Język obcy zawodowy</w:t>
            </w:r>
          </w:p>
        </w:tc>
        <w:tc>
          <w:tcPr>
            <w:tcW w:w="2551" w:type="dxa"/>
            <w:shd w:val="clear" w:color="auto" w:fill="auto"/>
            <w:noWrap/>
            <w:vAlign w:val="center"/>
          </w:tcPr>
          <w:p w14:paraId="7EC593E3" w14:textId="77777777" w:rsidR="009B701B" w:rsidRPr="00B40A32" w:rsidRDefault="009B701B" w:rsidP="00B40A32">
            <w:pPr>
              <w:spacing w:after="0" w:line="240" w:lineRule="auto"/>
              <w:jc w:val="center"/>
              <w:rPr>
                <w:rFonts w:eastAsia="Calibri" w:cs="Calibri"/>
              </w:rPr>
            </w:pPr>
          </w:p>
        </w:tc>
        <w:tc>
          <w:tcPr>
            <w:tcW w:w="2410" w:type="dxa"/>
            <w:shd w:val="clear" w:color="auto" w:fill="auto"/>
            <w:vAlign w:val="center"/>
          </w:tcPr>
          <w:p w14:paraId="7CC773D5" w14:textId="77777777" w:rsidR="009B701B" w:rsidRPr="00B40A32" w:rsidRDefault="009B701B" w:rsidP="00B40A32">
            <w:pPr>
              <w:spacing w:after="0" w:line="240" w:lineRule="auto"/>
              <w:jc w:val="center"/>
              <w:rPr>
                <w:rFonts w:eastAsia="Calibri" w:cs="Calibri"/>
              </w:rPr>
            </w:pPr>
          </w:p>
        </w:tc>
        <w:tc>
          <w:tcPr>
            <w:tcW w:w="2410" w:type="dxa"/>
            <w:shd w:val="clear" w:color="auto" w:fill="auto"/>
            <w:noWrap/>
            <w:vAlign w:val="center"/>
          </w:tcPr>
          <w:p w14:paraId="0AB3A2B3" w14:textId="77777777" w:rsidR="009B701B" w:rsidRPr="00B40A32" w:rsidRDefault="009B701B" w:rsidP="00B40A32">
            <w:pPr>
              <w:spacing w:after="0" w:line="240" w:lineRule="auto"/>
              <w:rPr>
                <w:rFonts w:eastAsia="Calibri" w:cs="Times New Roman"/>
              </w:rPr>
            </w:pPr>
            <w:r w:rsidRPr="00B40A32">
              <w:rPr>
                <w:rFonts w:eastAsia="Calibri" w:cs="Times New Roman"/>
              </w:rPr>
              <w:t>Zasady komunikacji w kontaktach z klientem w języku obcym. Zwroty grzecznościowe w kontaktach z klientem w języku obcym. Sporządzanie korespondencji biznesowej w języku obcym. Terminologia z zakresu rękodzielniczych wyrobów dekoracyjnych. Terminologia z zakresu surowców włókienniczych. Terminologia z zakresu marketingu. Wyszukiwanie informacji z obcojęzycznych zasobów Internetu dotyczących surowców włókienniczych i rękodzielniczych wyrobów włókienniczych.</w:t>
            </w:r>
          </w:p>
          <w:p w14:paraId="28756B4B" w14:textId="77777777" w:rsidR="009B701B" w:rsidRPr="00B40A32" w:rsidRDefault="009B701B" w:rsidP="00B40A32">
            <w:pPr>
              <w:spacing w:after="0" w:line="240" w:lineRule="auto"/>
              <w:rPr>
                <w:rFonts w:eastAsia="Calibri" w:cs="Times New Roman"/>
              </w:rPr>
            </w:pPr>
          </w:p>
          <w:p w14:paraId="3BA1F3EA" w14:textId="77777777" w:rsidR="009B701B" w:rsidRPr="00B40A32" w:rsidRDefault="009B701B" w:rsidP="00B40A32">
            <w:pPr>
              <w:spacing w:after="0" w:line="240" w:lineRule="auto"/>
              <w:rPr>
                <w:rFonts w:eastAsia="Calibri" w:cs="Calibri"/>
              </w:rPr>
            </w:pPr>
          </w:p>
        </w:tc>
      </w:tr>
      <w:tr w:rsidR="009B701B" w:rsidRPr="00B40A32" w14:paraId="05152427" w14:textId="77777777" w:rsidTr="003028DB">
        <w:trPr>
          <w:trHeight w:val="183"/>
        </w:trPr>
        <w:tc>
          <w:tcPr>
            <w:tcW w:w="9001" w:type="dxa"/>
            <w:gridSpan w:val="4"/>
            <w:shd w:val="clear" w:color="auto" w:fill="FFFFFF"/>
          </w:tcPr>
          <w:p w14:paraId="451D0351" w14:textId="77777777" w:rsidR="009B701B" w:rsidRPr="00B40A32" w:rsidRDefault="009B701B" w:rsidP="00B40A32">
            <w:pPr>
              <w:spacing w:after="0" w:line="240" w:lineRule="auto"/>
              <w:rPr>
                <w:rFonts w:eastAsia="Calibri" w:cs="Calibri"/>
              </w:rPr>
            </w:pPr>
            <w:r w:rsidRPr="00B40A32">
              <w:rPr>
                <w:rFonts w:eastAsia="Calibri" w:cs="Calibri"/>
              </w:rPr>
              <w:t>Kształcenie praktyczne</w:t>
            </w:r>
          </w:p>
        </w:tc>
      </w:tr>
      <w:tr w:rsidR="009B701B" w:rsidRPr="00B40A32" w14:paraId="0F6DBBE7" w14:textId="77777777" w:rsidTr="003028DB">
        <w:trPr>
          <w:trHeight w:val="105"/>
        </w:trPr>
        <w:tc>
          <w:tcPr>
            <w:tcW w:w="1630" w:type="dxa"/>
            <w:shd w:val="clear" w:color="auto" w:fill="FFFFFF"/>
          </w:tcPr>
          <w:p w14:paraId="1718AAF6" w14:textId="77777777" w:rsidR="009B701B" w:rsidRPr="00B40A32" w:rsidRDefault="009B701B" w:rsidP="00B40A32">
            <w:pPr>
              <w:spacing w:after="0" w:line="240" w:lineRule="auto"/>
              <w:rPr>
                <w:rFonts w:eastAsia="Calibri" w:cs="Arial"/>
              </w:rPr>
            </w:pPr>
            <w:r w:rsidRPr="00B40A32">
              <w:rPr>
                <w:rFonts w:eastAsia="Calibri" w:cs="Times New Roman"/>
              </w:rPr>
              <w:t>Wytwarzanie włókienniczych wyrobów rękodzielniczych</w:t>
            </w:r>
          </w:p>
        </w:tc>
        <w:tc>
          <w:tcPr>
            <w:tcW w:w="2551" w:type="dxa"/>
            <w:shd w:val="clear" w:color="auto" w:fill="auto"/>
            <w:noWrap/>
          </w:tcPr>
          <w:p w14:paraId="28635B16"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Zagrożenia dla życia i zdrowia występujące przy obsłudze maszyn i urządzeń tkackich. Zasady organizacji stanowiska pracy przy krosnach ręcznych. Maszyny i urządzenia do tkania ręcznego. Dobieranie i przygotowanie osnowy i wątku do tkania. Zasady obsługi krosien ręcznych. Przyczyny powstawania błędów tkackich sposoby zapobiegania i usuwania. Ocena jakości wyrobów tkanych. Konserwacja </w:t>
            </w:r>
            <w:r w:rsidRPr="00B40A32">
              <w:rPr>
                <w:rFonts w:eastAsia="Calibri" w:cs="Times New Roman"/>
              </w:rPr>
              <w:lastRenderedPageBreak/>
              <w:t>narzędzi i urządzeń do wytwarzania wyrobów tkanych.</w:t>
            </w:r>
          </w:p>
          <w:p w14:paraId="06AA2BEB" w14:textId="77777777" w:rsidR="009B701B" w:rsidRPr="00B40A32" w:rsidRDefault="009B701B" w:rsidP="00B40A32">
            <w:pPr>
              <w:spacing w:after="0" w:line="240" w:lineRule="auto"/>
              <w:rPr>
                <w:rFonts w:eastAsia="Calibri" w:cs="Calibri"/>
              </w:rPr>
            </w:pPr>
          </w:p>
        </w:tc>
        <w:tc>
          <w:tcPr>
            <w:tcW w:w="2410" w:type="dxa"/>
            <w:shd w:val="clear" w:color="auto" w:fill="auto"/>
          </w:tcPr>
          <w:p w14:paraId="49639071" w14:textId="77777777" w:rsidR="009B701B" w:rsidRPr="00B40A32" w:rsidRDefault="009B701B" w:rsidP="00B40A32">
            <w:pPr>
              <w:spacing w:after="0" w:line="240" w:lineRule="auto"/>
              <w:rPr>
                <w:rFonts w:eastAsia="Calibri" w:cs="Calibri"/>
              </w:rPr>
            </w:pPr>
            <w:r w:rsidRPr="00B40A32">
              <w:rPr>
                <w:rFonts w:eastAsia="Calibri" w:cs="Times New Roman"/>
              </w:rPr>
              <w:lastRenderedPageBreak/>
              <w:t xml:space="preserve">Zagrożenia dla życia i zdrowia występujące przy wykonywaniu zadań zawodowych związanych z wytwarzaniem dzianych rękodzielniczych wyrobów włókienniczych. Zasady organizacji stanowiska pracy do wytwarzaniem dzianych wyrobów rękodzielniczych. Rodzaje splotów dziewiarskich. Zasady doboru surowców do wykonywania dzianych </w:t>
            </w:r>
            <w:r w:rsidRPr="00B40A32">
              <w:rPr>
                <w:rFonts w:eastAsia="Calibri" w:cs="Times New Roman"/>
              </w:rPr>
              <w:lastRenderedPageBreak/>
              <w:t>wyrobów rękodzielniczych. Zasady obsługi maszyn dziewiarskich ręcznych. Zasady projektowania wyrobów dziewiarskich.</w:t>
            </w:r>
          </w:p>
          <w:p w14:paraId="0BA91020" w14:textId="77777777" w:rsidR="009B701B" w:rsidRPr="00B40A32" w:rsidRDefault="009B701B" w:rsidP="00B40A32">
            <w:pPr>
              <w:spacing w:after="0" w:line="240" w:lineRule="auto"/>
              <w:rPr>
                <w:rFonts w:eastAsia="Calibri" w:cs="Calibri"/>
              </w:rPr>
            </w:pPr>
            <w:r w:rsidRPr="00B40A32">
              <w:rPr>
                <w:rFonts w:eastAsia="Calibri" w:cs="Times New Roman"/>
              </w:rPr>
              <w:t>Wykonywanie splotów i wyrobów dziewiarskich na drutach i szydełkiem. Przyczyny powstawania błędów w dzianych wyrobach rękodzielniczych, sposoby zapobiegania i usuwania. Metody wykończania dzianych wyrobów rękodzielniczych. Ocena jakości wyrobów dzianych. Konserwacja narzędzi i urządzeń do wytwarzania wyrobów dzianych</w:t>
            </w:r>
          </w:p>
        </w:tc>
        <w:tc>
          <w:tcPr>
            <w:tcW w:w="2410" w:type="dxa"/>
            <w:shd w:val="clear" w:color="auto" w:fill="auto"/>
            <w:noWrap/>
          </w:tcPr>
          <w:p w14:paraId="6FDC63A1" w14:textId="77777777" w:rsidR="009B701B" w:rsidRPr="00B40A32" w:rsidRDefault="009B701B" w:rsidP="00B40A32">
            <w:pPr>
              <w:spacing w:after="0" w:line="240" w:lineRule="auto"/>
              <w:rPr>
                <w:rFonts w:eastAsia="Calibri" w:cs="Times New Roman"/>
              </w:rPr>
            </w:pPr>
            <w:r w:rsidRPr="00B40A32">
              <w:rPr>
                <w:rFonts w:eastAsia="Calibri" w:cs="Times New Roman"/>
              </w:rPr>
              <w:lastRenderedPageBreak/>
              <w:t>Zagrożenia dla życia i zdrowia występujące przy wykonywaniu zadań zawodowych związanych z wytwarzaniem haftowanych rękodzielniczych wyrobów włókienniczych. Zasady organizacji stanowiska pracy do wytwarzania haftowanych wyrobów rękodzielniczych ręcznych. Rodzaje haftów.</w:t>
            </w:r>
          </w:p>
          <w:p w14:paraId="74E706AE" w14:textId="77777777" w:rsidR="009B701B" w:rsidRPr="00B40A32" w:rsidRDefault="009B701B" w:rsidP="00B40A32">
            <w:pPr>
              <w:spacing w:after="0" w:line="240" w:lineRule="auto"/>
              <w:rPr>
                <w:rFonts w:eastAsia="Calibri" w:cs="Times New Roman"/>
              </w:rPr>
            </w:pPr>
            <w:r w:rsidRPr="00B40A32">
              <w:rPr>
                <w:rFonts w:eastAsia="Calibri" w:cs="Times New Roman"/>
              </w:rPr>
              <w:t xml:space="preserve">Techniki haftowania. Zasady doboru </w:t>
            </w:r>
            <w:r w:rsidRPr="00B40A32">
              <w:rPr>
                <w:rFonts w:eastAsia="Calibri" w:cs="Times New Roman"/>
              </w:rPr>
              <w:lastRenderedPageBreak/>
              <w:t>surowców do wykonywania haftowanych wyrobów rękodzielniczych. Przyczyny powstawania błędów w haftowanych wyrobach rękodzielniczych, sposoby zapobiegania i usuwania. Metody wykończania haftowanych wyrobów rękodzielniczych. Ocena jakości wyrobów haftowanych. Konserwacja narzędzi i urządzeń do wytwarzania wyrobów haftowanych.</w:t>
            </w:r>
          </w:p>
          <w:p w14:paraId="5DF83054" w14:textId="77777777" w:rsidR="009B701B" w:rsidRPr="00B40A32" w:rsidRDefault="009B701B" w:rsidP="00B40A32">
            <w:pPr>
              <w:spacing w:after="0" w:line="240" w:lineRule="auto"/>
              <w:rPr>
                <w:rFonts w:eastAsia="Calibri" w:cs="Times New Roman"/>
              </w:rPr>
            </w:pPr>
            <w:r w:rsidRPr="00B40A32">
              <w:rPr>
                <w:rFonts w:eastAsia="Calibri" w:cs="Times New Roman"/>
              </w:rPr>
              <w:t>Zagrożenia dla życia i zdrowia występujące przy wykonywaniu zadań zawodowych związanych z wytwarzaniem koronkarskich wyrobów rękodzielniczych. Zasady organizacji stanowiska pracy do wytwarzania koronkarskich wyrobów rękodzielniczych ręcznych. Rodzaje splotów koronkarskich. Techniki wytwarzania splotów koronkarskich. Zasady doboru surowców do wykonywania koronkarskich wyrobów rękodzielniczych.</w:t>
            </w:r>
          </w:p>
          <w:p w14:paraId="1562EEBE" w14:textId="77777777" w:rsidR="009B701B" w:rsidRPr="00B40A32" w:rsidRDefault="009B701B" w:rsidP="00B40A32">
            <w:pPr>
              <w:spacing w:after="0" w:line="240" w:lineRule="auto"/>
              <w:rPr>
                <w:rFonts w:eastAsia="Calibri" w:cs="Calibri"/>
              </w:rPr>
            </w:pPr>
            <w:r w:rsidRPr="00B40A32">
              <w:rPr>
                <w:rFonts w:eastAsia="Calibri" w:cs="Times New Roman"/>
              </w:rPr>
              <w:t xml:space="preserve">Metody wykończania koronkarskich wyrobów rękodzielniczych. Przyczyny powstawania błędów w koronkarskich wyrobach rękodzielniczych, sposoby zapobiegania i usuwania. Metody </w:t>
            </w:r>
            <w:r w:rsidRPr="00B40A32">
              <w:rPr>
                <w:rFonts w:eastAsia="Calibri" w:cs="Times New Roman"/>
              </w:rPr>
              <w:lastRenderedPageBreak/>
              <w:t>wykończania koronkarskich wyrobów rękodzielniczych. Ocena jakości wyrobów koronkarskich. Konserwacja narzędzi i urządzeń do wytwarzania wyrobów koronkarskich.</w:t>
            </w:r>
          </w:p>
        </w:tc>
      </w:tr>
      <w:tr w:rsidR="009B701B" w:rsidRPr="00B40A32" w14:paraId="7B9BFEC9" w14:textId="77777777" w:rsidTr="003028DB">
        <w:trPr>
          <w:trHeight w:val="157"/>
        </w:trPr>
        <w:tc>
          <w:tcPr>
            <w:tcW w:w="1630" w:type="dxa"/>
            <w:shd w:val="clear" w:color="auto" w:fill="FFFFFF"/>
          </w:tcPr>
          <w:p w14:paraId="7FCE4E54" w14:textId="77777777" w:rsidR="009B701B" w:rsidRPr="00B40A32" w:rsidRDefault="009B701B" w:rsidP="00B40A32">
            <w:pPr>
              <w:spacing w:after="0" w:line="240" w:lineRule="auto"/>
              <w:rPr>
                <w:rFonts w:eastAsia="Calibri" w:cs="Arial"/>
              </w:rPr>
            </w:pPr>
            <w:r w:rsidRPr="00B40A32">
              <w:rPr>
                <w:rFonts w:eastAsia="Calibri" w:cs="Times New Roman"/>
              </w:rPr>
              <w:lastRenderedPageBreak/>
              <w:t>Konserwacja i renowacja włókienniczych wyrobów dekoracyjnych</w:t>
            </w:r>
          </w:p>
        </w:tc>
        <w:tc>
          <w:tcPr>
            <w:tcW w:w="2551" w:type="dxa"/>
            <w:shd w:val="clear" w:color="auto" w:fill="auto"/>
            <w:noWrap/>
            <w:vAlign w:val="center"/>
          </w:tcPr>
          <w:p w14:paraId="289FDC4F" w14:textId="77777777" w:rsidR="009B701B" w:rsidRPr="00B40A32" w:rsidRDefault="009B701B" w:rsidP="00B40A32">
            <w:pPr>
              <w:spacing w:after="0" w:line="240" w:lineRule="auto"/>
              <w:rPr>
                <w:rFonts w:eastAsia="Calibri" w:cs="Calibri"/>
              </w:rPr>
            </w:pPr>
          </w:p>
        </w:tc>
        <w:tc>
          <w:tcPr>
            <w:tcW w:w="2410" w:type="dxa"/>
            <w:shd w:val="clear" w:color="auto" w:fill="auto"/>
          </w:tcPr>
          <w:p w14:paraId="17D39CD7" w14:textId="77777777" w:rsidR="009B701B" w:rsidRPr="00B40A32" w:rsidRDefault="009B701B" w:rsidP="00B40A32">
            <w:pPr>
              <w:spacing w:after="0" w:line="240" w:lineRule="auto"/>
              <w:rPr>
                <w:rFonts w:eastAsia="Calibri" w:cs="Calibri"/>
              </w:rPr>
            </w:pPr>
            <w:r w:rsidRPr="00B40A32">
              <w:rPr>
                <w:rFonts w:eastAsia="Calibri" w:cs="Times New Roman"/>
              </w:rPr>
              <w:t>Rodzaje i przyczyny uszkodzeń włókienniczych wyrobów dekoracyjnych. Zakres napraw włókienniczych wyrobów dekoracyjnych. Metody renowacji wyrobów rękodzielniczych. Metody konserwacji wyrobów rękodzielniczych. Narzędzia i urządzenia do naprawy wyrobów rękodzielniczych. Środki do konserwacji wyrobów rękodzielniczych. Zasady sporządzania kalkulacji wykonywanej usługi.</w:t>
            </w:r>
          </w:p>
        </w:tc>
        <w:tc>
          <w:tcPr>
            <w:tcW w:w="2410" w:type="dxa"/>
            <w:shd w:val="clear" w:color="auto" w:fill="auto"/>
            <w:noWrap/>
            <w:vAlign w:val="center"/>
          </w:tcPr>
          <w:p w14:paraId="2C34AB4A" w14:textId="77777777" w:rsidR="009B701B" w:rsidRPr="00B40A32" w:rsidRDefault="009B701B" w:rsidP="00B40A32">
            <w:pPr>
              <w:spacing w:after="0" w:line="240" w:lineRule="auto"/>
              <w:rPr>
                <w:rFonts w:eastAsia="Calibri" w:cs="Calibri"/>
              </w:rPr>
            </w:pPr>
            <w:r w:rsidRPr="00B40A32">
              <w:rPr>
                <w:rFonts w:eastAsia="Calibri" w:cs="Times New Roman"/>
              </w:rPr>
              <w:t>Zagrożenia dla życia i zdrowia występujące przy wykonywaniu zadań zawodowych związanych z naprawą, konserwacją i renowacją rękodzielniczych wyrobów włókienniczych. Zasady organizacji stanowiska pracy do naprawy, konserwacji i renowacji rękodzielniczych wyrobów włókienniczych. Zasady wykonywania renowacji wyrobów rękodzielniczych. Zasady wykonywania konserwacji wyrobów rękodzielniczych. Ocena jakości wyrobów haftowanych. Przyrządy do pomiaru oceny jakości usług rękodzielniczych. Zasady obsługi przyrządów do pomiaru oceny jakości usług rękodzielniczych. Aparatura kontrolno-pomiarowa do oceny warunków klimatycznych w pomieszczeniach do renowacji i konserwacji wyrobów rękodzielniczych.</w:t>
            </w:r>
          </w:p>
        </w:tc>
      </w:tr>
    </w:tbl>
    <w:p w14:paraId="2A8A5B1C" w14:textId="77777777" w:rsidR="00044134" w:rsidRDefault="00044134" w:rsidP="00065231">
      <w:pPr>
        <w:pStyle w:val="Akapitzlist"/>
        <w:numPr>
          <w:ilvl w:val="0"/>
          <w:numId w:val="17"/>
        </w:numPr>
        <w:autoSpaceDE w:val="0"/>
        <w:autoSpaceDN w:val="0"/>
        <w:adjustRightInd w:val="0"/>
        <w:spacing w:after="200" w:line="276" w:lineRule="auto"/>
        <w:jc w:val="both"/>
        <w:rPr>
          <w:rFonts w:ascii="Calibri" w:eastAsia="Calibri" w:hAnsi="Calibri" w:cs="Arial"/>
          <w:b/>
        </w:rPr>
      </w:pPr>
      <w:r w:rsidRPr="00065231">
        <w:rPr>
          <w:rFonts w:ascii="Calibri" w:eastAsia="Calibri" w:hAnsi="Calibri" w:cs="Arial"/>
          <w:b/>
        </w:rPr>
        <w:t>Korelacje między-przedmiotowe i ich rola w utrwalaniu wiedzy i umiejętności</w:t>
      </w:r>
    </w:p>
    <w:p w14:paraId="18D5FED7" w14:textId="77777777" w:rsidR="002A12FB" w:rsidRDefault="00A26E55" w:rsidP="00B40A32">
      <w:pPr>
        <w:autoSpaceDE w:val="0"/>
        <w:autoSpaceDN w:val="0"/>
        <w:adjustRightInd w:val="0"/>
        <w:spacing w:after="200" w:line="276" w:lineRule="auto"/>
        <w:jc w:val="both"/>
        <w:rPr>
          <w:rFonts w:ascii="Calibri" w:eastAsia="Calibri" w:hAnsi="Calibri" w:cs="Arial"/>
        </w:rPr>
      </w:pPr>
      <w:r w:rsidRPr="006B1F79">
        <w:rPr>
          <w:rFonts w:ascii="Calibri" w:eastAsia="Calibri" w:hAnsi="Calibri" w:cs="Arial"/>
        </w:rPr>
        <w:lastRenderedPageBreak/>
        <w:t>W celu szybkiego przyswajania wiedzy oraz zdobywania umiejętności przez uczniów istotny jest odpowiednio skonstruowany plan przedmiotowy, składający się z przedmiotów teoretycznych oraz praktycznych, podczas których kolejność omawianych zagadnień powinna być  dostosowana tak</w:t>
      </w:r>
      <w:r w:rsidR="00C2777B">
        <w:rPr>
          <w:rFonts w:ascii="Calibri" w:eastAsia="Calibri" w:hAnsi="Calibri" w:cs="Arial"/>
        </w:rPr>
        <w:t>,</w:t>
      </w:r>
      <w:r w:rsidRPr="006B1F79">
        <w:rPr>
          <w:rFonts w:ascii="Calibri" w:eastAsia="Calibri" w:hAnsi="Calibri" w:cs="Arial"/>
        </w:rPr>
        <w:t xml:space="preserve"> aby tematyka zajęć  teoretycznych wyprzedzała tematykę zajęć praktycznych. Ważna jest spójność treści oraz zjawisko powtarzalności w ich utrwalaniu poprzez zastosowanie w praktyce. W związku z tym istotne jest również odpowiednie </w:t>
      </w:r>
      <w:r w:rsidR="006B1F79" w:rsidRPr="006B1F79">
        <w:rPr>
          <w:rFonts w:ascii="Calibri" w:eastAsia="Calibri" w:hAnsi="Calibri" w:cs="Arial"/>
        </w:rPr>
        <w:t>wyposażenie pracow</w:t>
      </w:r>
      <w:r w:rsidRPr="006B1F79">
        <w:rPr>
          <w:rFonts w:ascii="Calibri" w:eastAsia="Calibri" w:hAnsi="Calibri" w:cs="Arial"/>
        </w:rPr>
        <w:t xml:space="preserve">ni oraz  stopniowanie trudności zdobywanych umiejętności </w:t>
      </w:r>
      <w:r w:rsidR="006B1F79">
        <w:rPr>
          <w:rFonts w:ascii="Calibri" w:eastAsia="Calibri" w:hAnsi="Calibri" w:cs="Arial"/>
        </w:rPr>
        <w:t xml:space="preserve">w sposób rosnący  tj. rozpoczynając od znajomości surowców, umiejętności przygotowania ich oraz półproduktów, projektowania wzorów rękodzielniczych wyrobów włókienniczych, poprzez obsługiwanie maszyn i urządzeń </w:t>
      </w:r>
      <w:r w:rsidR="006B1F79" w:rsidRPr="006B1F79">
        <w:rPr>
          <w:rFonts w:ascii="Calibri" w:eastAsia="Calibri" w:hAnsi="Calibri" w:cs="Arial"/>
        </w:rPr>
        <w:t>do ręcznego wyt</w:t>
      </w:r>
      <w:r w:rsidR="006B1F79">
        <w:rPr>
          <w:rFonts w:ascii="Calibri" w:eastAsia="Calibri" w:hAnsi="Calibri" w:cs="Arial"/>
        </w:rPr>
        <w:t>warzania wyrobów włókienniczych, do</w:t>
      </w:r>
      <w:r w:rsidR="006B1F79" w:rsidRPr="006B1F79">
        <w:rPr>
          <w:rFonts w:ascii="Calibri" w:eastAsia="Calibri" w:hAnsi="Calibri" w:cs="Arial"/>
        </w:rPr>
        <w:t xml:space="preserve"> wytwarza</w:t>
      </w:r>
      <w:r w:rsidR="006B1F79">
        <w:rPr>
          <w:rFonts w:ascii="Calibri" w:eastAsia="Calibri" w:hAnsi="Calibri" w:cs="Arial"/>
        </w:rPr>
        <w:t>nia i wyko</w:t>
      </w:r>
      <w:r w:rsidR="006B1F79" w:rsidRPr="006B1F79">
        <w:rPr>
          <w:rFonts w:ascii="Calibri" w:eastAsia="Calibri" w:hAnsi="Calibri" w:cs="Arial"/>
        </w:rPr>
        <w:t>ńcza</w:t>
      </w:r>
      <w:r w:rsidR="006B1F79">
        <w:rPr>
          <w:rFonts w:ascii="Calibri" w:eastAsia="Calibri" w:hAnsi="Calibri" w:cs="Arial"/>
        </w:rPr>
        <w:t>nia</w:t>
      </w:r>
      <w:r w:rsidR="006B1F79" w:rsidRPr="006B1F79">
        <w:rPr>
          <w:rFonts w:ascii="Calibri" w:eastAsia="Calibri" w:hAnsi="Calibri" w:cs="Arial"/>
        </w:rPr>
        <w:t xml:space="preserve"> rękodzielnicz</w:t>
      </w:r>
      <w:r w:rsidR="006B1F79">
        <w:rPr>
          <w:rFonts w:ascii="Calibri" w:eastAsia="Calibri" w:hAnsi="Calibri" w:cs="Arial"/>
        </w:rPr>
        <w:t>ych</w:t>
      </w:r>
      <w:r w:rsidR="006B1F79" w:rsidRPr="006B1F79">
        <w:rPr>
          <w:rFonts w:ascii="Calibri" w:eastAsia="Calibri" w:hAnsi="Calibri" w:cs="Arial"/>
        </w:rPr>
        <w:t xml:space="preserve"> wyrob</w:t>
      </w:r>
      <w:r w:rsidR="006B1F79">
        <w:rPr>
          <w:rFonts w:ascii="Calibri" w:eastAsia="Calibri" w:hAnsi="Calibri" w:cs="Arial"/>
        </w:rPr>
        <w:t xml:space="preserve">ów włókienniczych oraz </w:t>
      </w:r>
      <w:r w:rsidR="006B1F79" w:rsidRPr="006B1F79">
        <w:rPr>
          <w:rFonts w:ascii="Calibri" w:eastAsia="Calibri" w:hAnsi="Calibri" w:cs="Arial"/>
        </w:rPr>
        <w:t>wykon</w:t>
      </w:r>
      <w:r w:rsidR="006B1F79">
        <w:rPr>
          <w:rFonts w:ascii="Calibri" w:eastAsia="Calibri" w:hAnsi="Calibri" w:cs="Arial"/>
        </w:rPr>
        <w:t>ywania</w:t>
      </w:r>
      <w:r w:rsidR="006B1F79" w:rsidRPr="006B1F79">
        <w:rPr>
          <w:rFonts w:ascii="Calibri" w:eastAsia="Calibri" w:hAnsi="Calibri" w:cs="Arial"/>
        </w:rPr>
        <w:t xml:space="preserve"> prac związan</w:t>
      </w:r>
      <w:r w:rsidR="006B1F79">
        <w:rPr>
          <w:rFonts w:ascii="Calibri" w:eastAsia="Calibri" w:hAnsi="Calibri" w:cs="Arial"/>
        </w:rPr>
        <w:t>ych</w:t>
      </w:r>
      <w:r w:rsidR="006B1F79" w:rsidRPr="006B1F79">
        <w:rPr>
          <w:rFonts w:ascii="Calibri" w:eastAsia="Calibri" w:hAnsi="Calibri" w:cs="Arial"/>
        </w:rPr>
        <w:t xml:space="preserve"> z </w:t>
      </w:r>
      <w:r w:rsidR="006B1F79">
        <w:rPr>
          <w:rFonts w:ascii="Calibri" w:eastAsia="Calibri" w:hAnsi="Calibri" w:cs="Arial"/>
        </w:rPr>
        <w:t>ich konserwacją i renowacją.</w:t>
      </w:r>
    </w:p>
    <w:p w14:paraId="649E4463" w14:textId="77777777" w:rsidR="00044134" w:rsidRDefault="00044134" w:rsidP="00065231">
      <w:pPr>
        <w:numPr>
          <w:ilvl w:val="0"/>
          <w:numId w:val="17"/>
        </w:numPr>
        <w:autoSpaceDE w:val="0"/>
        <w:autoSpaceDN w:val="0"/>
        <w:adjustRightInd w:val="0"/>
        <w:spacing w:after="200" w:line="276" w:lineRule="auto"/>
        <w:jc w:val="both"/>
        <w:rPr>
          <w:rFonts w:ascii="Calibri" w:eastAsia="Calibri" w:hAnsi="Calibri" w:cs="Arial"/>
          <w:b/>
        </w:rPr>
      </w:pPr>
      <w:r w:rsidRPr="003004C6">
        <w:rPr>
          <w:rFonts w:ascii="Calibri" w:eastAsia="Calibri" w:hAnsi="Calibri" w:cs="Arial"/>
          <w:b/>
        </w:rPr>
        <w:t xml:space="preserve">Treści nauczania do realizacji w rzeczywistych warunkach pracy w szkole i u pracodawcy </w:t>
      </w:r>
    </w:p>
    <w:p w14:paraId="26B27258" w14:textId="77777777" w:rsidR="006B1F79" w:rsidRDefault="002A12FB" w:rsidP="00354F7B">
      <w:pPr>
        <w:autoSpaceDE w:val="0"/>
        <w:autoSpaceDN w:val="0"/>
        <w:adjustRightInd w:val="0"/>
        <w:spacing w:after="120" w:line="240" w:lineRule="auto"/>
        <w:jc w:val="both"/>
        <w:rPr>
          <w:rFonts w:ascii="Calibri" w:eastAsia="Calibri" w:hAnsi="Calibri" w:cs="Arial"/>
        </w:rPr>
      </w:pPr>
      <w:r w:rsidRPr="006B1F79">
        <w:rPr>
          <w:rFonts w:ascii="Calibri" w:eastAsia="Calibri" w:hAnsi="Calibri" w:cs="Arial"/>
        </w:rPr>
        <w:t xml:space="preserve">Istotą nauczenia zawodu </w:t>
      </w:r>
      <w:r w:rsidR="006B1F79" w:rsidRPr="006B1F79">
        <w:rPr>
          <w:rFonts w:ascii="Calibri" w:eastAsia="Calibri" w:hAnsi="Calibri" w:cs="Arial"/>
        </w:rPr>
        <w:t>rękodzielnik wyrobów włókienniczych</w:t>
      </w:r>
      <w:r w:rsidR="006B1F79">
        <w:rPr>
          <w:rFonts w:ascii="Calibri" w:eastAsia="Calibri" w:hAnsi="Calibri" w:cs="Arial"/>
        </w:rPr>
        <w:t xml:space="preserve"> jest zdobycie przez ucznia wiedzy teoretycznej i praktycznej z zakresu:</w:t>
      </w:r>
    </w:p>
    <w:p w14:paraId="26D94E6C" w14:textId="77777777" w:rsidR="006B1F79" w:rsidRDefault="006B1F79" w:rsidP="00354F7B">
      <w:pPr>
        <w:autoSpaceDE w:val="0"/>
        <w:autoSpaceDN w:val="0"/>
        <w:adjustRightInd w:val="0"/>
        <w:spacing w:after="120" w:line="240" w:lineRule="auto"/>
        <w:jc w:val="both"/>
      </w:pPr>
      <w:r>
        <w:rPr>
          <w:rFonts w:ascii="Calibri" w:eastAsia="Calibri" w:hAnsi="Calibri" w:cs="Arial"/>
        </w:rPr>
        <w:t>1)</w:t>
      </w:r>
      <w:r>
        <w:t xml:space="preserve"> przygotowywania surowców i półproduktów do wytwarzania rękodzielniczych wyrobów włókienniczych; </w:t>
      </w:r>
    </w:p>
    <w:p w14:paraId="79A23E67" w14:textId="77777777" w:rsidR="006B1F79" w:rsidRDefault="006B1F79" w:rsidP="00354F7B">
      <w:pPr>
        <w:autoSpaceDE w:val="0"/>
        <w:autoSpaceDN w:val="0"/>
        <w:adjustRightInd w:val="0"/>
        <w:spacing w:after="120" w:line="240" w:lineRule="auto"/>
        <w:jc w:val="both"/>
      </w:pPr>
      <w:r>
        <w:t xml:space="preserve">2) obsługiwania maszyn i urządzeń stosowanych do ręcznego wytwarzania wyrobów włókienniczych; </w:t>
      </w:r>
    </w:p>
    <w:p w14:paraId="6040E5F5" w14:textId="77777777" w:rsidR="006B1F79" w:rsidRDefault="006B1F79" w:rsidP="00354F7B">
      <w:pPr>
        <w:autoSpaceDE w:val="0"/>
        <w:autoSpaceDN w:val="0"/>
        <w:adjustRightInd w:val="0"/>
        <w:spacing w:after="120" w:line="240" w:lineRule="auto"/>
        <w:jc w:val="both"/>
      </w:pPr>
      <w:r>
        <w:t xml:space="preserve">3) wytwarzania i wykańczania rękodzielniczych wyrobów włókienniczych; </w:t>
      </w:r>
    </w:p>
    <w:p w14:paraId="34C2E19D" w14:textId="77777777" w:rsidR="006B1F79" w:rsidRPr="006B1F79" w:rsidRDefault="006B1F79" w:rsidP="00354F7B">
      <w:pPr>
        <w:autoSpaceDE w:val="0"/>
        <w:autoSpaceDN w:val="0"/>
        <w:adjustRightInd w:val="0"/>
        <w:spacing w:after="120" w:line="240" w:lineRule="auto"/>
        <w:jc w:val="both"/>
        <w:rPr>
          <w:rFonts w:ascii="Calibri" w:eastAsia="Calibri" w:hAnsi="Calibri" w:cs="Arial"/>
        </w:rPr>
      </w:pPr>
      <w:r>
        <w:t>4) wykonywania prac związanych z konserwacją i renowacją włókienniczych wyrobów dekoracyjnych.</w:t>
      </w:r>
    </w:p>
    <w:p w14:paraId="3356164F" w14:textId="77777777" w:rsidR="0003709F" w:rsidRPr="002445D8" w:rsidRDefault="0003709F"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Rękodzielnik wyrobów włókienniczych może podejmować samodzielną działalność gospodarczą lub pracę w zakładach rzemieślniczych, w muzealnych i konserwatorskich pracowniach tkanin, w</w:t>
      </w:r>
      <w:r w:rsidR="00213DB7" w:rsidRPr="002445D8">
        <w:rPr>
          <w:rFonts w:ascii="Calibri" w:eastAsia="Calibri" w:hAnsi="Calibri" w:cs="Arial"/>
        </w:rPr>
        <w:t xml:space="preserve"> pracowniach artystów plastyków. Praca ta ma charakter usługowy i wykonywana jest indywidualnie (stanowiskowo) oraz</w:t>
      </w:r>
      <w:r w:rsidR="00EB2D32">
        <w:rPr>
          <w:rFonts w:ascii="Calibri" w:eastAsia="Calibri" w:hAnsi="Calibri" w:cs="Arial"/>
        </w:rPr>
        <w:t xml:space="preserve">/lub </w:t>
      </w:r>
      <w:r w:rsidR="00213DB7" w:rsidRPr="002445D8">
        <w:rPr>
          <w:rFonts w:ascii="Calibri" w:eastAsia="Calibri" w:hAnsi="Calibri" w:cs="Arial"/>
        </w:rPr>
        <w:t xml:space="preserve"> zespołowo.</w:t>
      </w:r>
      <w:r w:rsidR="00EB2D32">
        <w:rPr>
          <w:rFonts w:ascii="Calibri" w:eastAsia="Calibri" w:hAnsi="Calibri" w:cs="Arial"/>
        </w:rPr>
        <w:t xml:space="preserve"> </w:t>
      </w:r>
      <w:r w:rsidR="00EB2D32" w:rsidRPr="00EB2D32">
        <w:rPr>
          <w:rFonts w:ascii="Calibri" w:eastAsia="Calibri" w:hAnsi="Calibri" w:cs="Arial"/>
        </w:rPr>
        <w:t>Rękodzielnik wyrobów włókienniczych</w:t>
      </w:r>
      <w:r w:rsidR="00EB2D32">
        <w:rPr>
          <w:rFonts w:ascii="Calibri" w:eastAsia="Calibri" w:hAnsi="Calibri" w:cs="Arial"/>
        </w:rPr>
        <w:t xml:space="preserve"> współpracuje z innymi pracownikami.</w:t>
      </w:r>
    </w:p>
    <w:p w14:paraId="08A2991D" w14:textId="77777777" w:rsidR="00213DB7" w:rsidRPr="002445D8" w:rsidRDefault="00213DB7"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W związku z powyższym treści nauczania w rzeczywistych warunkach pracy w szkole i u pracodawcy powinny uwzględniać poza ww. zakresem, zdobycie również takich umiejętności jak:</w:t>
      </w:r>
    </w:p>
    <w:p w14:paraId="60D89ACA" w14:textId="77777777" w:rsidR="00213DB7" w:rsidRPr="002445D8" w:rsidRDefault="00213DB7"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xml:space="preserve">- </w:t>
      </w:r>
      <w:r w:rsidR="0003709F" w:rsidRPr="002445D8">
        <w:rPr>
          <w:rFonts w:ascii="Calibri" w:eastAsia="Calibri" w:hAnsi="Calibri" w:cs="Arial"/>
        </w:rPr>
        <w:t>zrozumieni</w:t>
      </w:r>
      <w:r w:rsidRPr="002445D8">
        <w:rPr>
          <w:rFonts w:ascii="Calibri" w:eastAsia="Calibri" w:hAnsi="Calibri" w:cs="Arial"/>
        </w:rPr>
        <w:t xml:space="preserve">e i </w:t>
      </w:r>
      <w:r w:rsidR="0003709F" w:rsidRPr="002445D8">
        <w:rPr>
          <w:rFonts w:ascii="Calibri" w:eastAsia="Calibri" w:hAnsi="Calibri" w:cs="Arial"/>
        </w:rPr>
        <w:t>wykorzystani</w:t>
      </w:r>
      <w:r w:rsidRPr="002445D8">
        <w:rPr>
          <w:rFonts w:ascii="Calibri" w:eastAsia="Calibri" w:hAnsi="Calibri" w:cs="Arial"/>
        </w:rPr>
        <w:t>e</w:t>
      </w:r>
      <w:r w:rsidR="0003709F" w:rsidRPr="002445D8">
        <w:rPr>
          <w:rFonts w:ascii="Calibri" w:eastAsia="Calibri" w:hAnsi="Calibri" w:cs="Arial"/>
        </w:rPr>
        <w:t xml:space="preserve"> </w:t>
      </w:r>
      <w:r w:rsidRPr="002445D8">
        <w:rPr>
          <w:rFonts w:ascii="Calibri" w:eastAsia="Calibri" w:hAnsi="Calibri" w:cs="Arial"/>
        </w:rPr>
        <w:t xml:space="preserve">terminologii zawodowej, </w:t>
      </w:r>
    </w:p>
    <w:p w14:paraId="70B72C7E" w14:textId="77777777" w:rsidR="00213DB7" w:rsidRPr="002445D8" w:rsidRDefault="00213DB7"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xml:space="preserve">-kształtowanie relacji interpersonalnych, umiejętność pracy w grupie, komunikatywność, </w:t>
      </w:r>
      <w:r w:rsidRPr="002445D8">
        <w:rPr>
          <w:rFonts w:ascii="Calibri" w:eastAsia="Calibri" w:hAnsi="Calibri" w:cs="Arial"/>
        </w:rPr>
        <w:br/>
        <w:t xml:space="preserve">- rzetelność, </w:t>
      </w:r>
    </w:p>
    <w:p w14:paraId="3E32DA4E" w14:textId="77777777" w:rsidR="00213DB7" w:rsidRPr="002445D8" w:rsidRDefault="00213DB7"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xml:space="preserve">- terminowość, </w:t>
      </w:r>
    </w:p>
    <w:p w14:paraId="3FEDB7FB" w14:textId="77777777" w:rsidR="00213DB7" w:rsidRPr="002445D8" w:rsidRDefault="00213DB7"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odpowiedzialność za wykonywane zadania.</w:t>
      </w:r>
    </w:p>
    <w:p w14:paraId="1DB7E344"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W</w:t>
      </w:r>
      <w:r w:rsidR="002A12FB" w:rsidRPr="002445D8">
        <w:rPr>
          <w:rFonts w:ascii="Calibri" w:eastAsia="Calibri" w:hAnsi="Calibri" w:cs="Arial"/>
        </w:rPr>
        <w:t xml:space="preserve"> ramach zajęć praktycznych i praktyk zawodowych </w:t>
      </w:r>
      <w:r w:rsidRPr="002445D8">
        <w:rPr>
          <w:rFonts w:ascii="Calibri" w:eastAsia="Calibri" w:hAnsi="Calibri" w:cs="Arial"/>
        </w:rPr>
        <w:t>w szkole i u pracodawcy nauka będzie polegała na</w:t>
      </w:r>
      <w:r w:rsidR="00EB2D32">
        <w:rPr>
          <w:rFonts w:ascii="Calibri" w:eastAsia="Calibri" w:hAnsi="Calibri" w:cs="Arial"/>
        </w:rPr>
        <w:t xml:space="preserve"> wykonywaniu zadań na różnych stanowiskach</w:t>
      </w:r>
      <w:r w:rsidRPr="002445D8">
        <w:rPr>
          <w:rFonts w:ascii="Calibri" w:eastAsia="Calibri" w:hAnsi="Calibri" w:cs="Arial"/>
        </w:rPr>
        <w:t>:</w:t>
      </w:r>
    </w:p>
    <w:p w14:paraId="32965B54"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projektowaniu rękodzielniczych wyrobów włókienniczych,</w:t>
      </w:r>
    </w:p>
    <w:p w14:paraId="4D3A8520"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xml:space="preserve">- przygotowywaniu różnych surowców i półproduktów w zależności od wytwarzanych rękodzielniczych wyrobów włókienniczych, </w:t>
      </w:r>
    </w:p>
    <w:p w14:paraId="5911EDC5"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obsługiwaniu różnego typu maszyn i urządzeń stosowanych do ręcznego wytwarzania wyrobów włókienniczych,</w:t>
      </w:r>
    </w:p>
    <w:p w14:paraId="1FDB93E8"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lastRenderedPageBreak/>
        <w:t>- wytwarzaniu i wykańczaniu rękodzielniczych wyrobów włókienniczych różnego rodzaju,</w:t>
      </w:r>
    </w:p>
    <w:p w14:paraId="45C5EFFE"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 wykonywaniu prac związanych z konserwacją i renowacją różnych włókienniczych wyrobów dekoracyjnych,</w:t>
      </w:r>
    </w:p>
    <w:p w14:paraId="5594AC67" w14:textId="77777777" w:rsidR="002445D8" w:rsidRPr="002445D8" w:rsidRDefault="002445D8" w:rsidP="00354F7B">
      <w:pPr>
        <w:autoSpaceDE w:val="0"/>
        <w:autoSpaceDN w:val="0"/>
        <w:adjustRightInd w:val="0"/>
        <w:spacing w:after="120" w:line="240" w:lineRule="auto"/>
        <w:jc w:val="both"/>
        <w:rPr>
          <w:rFonts w:ascii="Calibri" w:eastAsia="Calibri" w:hAnsi="Calibri" w:cs="Arial"/>
        </w:rPr>
      </w:pPr>
      <w:r w:rsidRPr="002445D8">
        <w:rPr>
          <w:rFonts w:ascii="Calibri" w:eastAsia="Calibri" w:hAnsi="Calibri" w:cs="Arial"/>
        </w:rPr>
        <w:t>budując jednocześnie w uczniu poczucie odpowiedzialności za wykonywane czynności, rzetelność w wykonywaniu zadań, komunika</w:t>
      </w:r>
      <w:r w:rsidR="00EB2D32">
        <w:rPr>
          <w:rFonts w:ascii="Calibri" w:eastAsia="Calibri" w:hAnsi="Calibri" w:cs="Arial"/>
        </w:rPr>
        <w:t>tyw</w:t>
      </w:r>
      <w:r w:rsidRPr="002445D8">
        <w:rPr>
          <w:rFonts w:ascii="Calibri" w:eastAsia="Calibri" w:hAnsi="Calibri" w:cs="Arial"/>
        </w:rPr>
        <w:t>ność oraz umiejętność rozumienia poleceń.</w:t>
      </w:r>
    </w:p>
    <w:tbl>
      <w:tblPr>
        <w:tblStyle w:val="Tabela-Siatka"/>
        <w:tblW w:w="0" w:type="auto"/>
        <w:tblLayout w:type="fixed"/>
        <w:tblLook w:val="04A0" w:firstRow="1" w:lastRow="0" w:firstColumn="1" w:lastColumn="0" w:noHBand="0" w:noVBand="1"/>
      </w:tblPr>
      <w:tblGrid>
        <w:gridCol w:w="4503"/>
        <w:gridCol w:w="995"/>
        <w:gridCol w:w="1276"/>
        <w:gridCol w:w="138"/>
        <w:gridCol w:w="2309"/>
      </w:tblGrid>
      <w:tr w:rsidR="003028DB" w:rsidRPr="00D3634B" w14:paraId="2894EC97" w14:textId="77777777" w:rsidTr="00EB2D32">
        <w:tc>
          <w:tcPr>
            <w:tcW w:w="4503" w:type="dxa"/>
          </w:tcPr>
          <w:p w14:paraId="43A6D00C" w14:textId="77777777" w:rsidR="003028DB" w:rsidRPr="007B03BC" w:rsidRDefault="007B03BC" w:rsidP="003028DB">
            <w:pPr>
              <w:spacing w:before="100" w:beforeAutospacing="1" w:after="100" w:afterAutospacing="1"/>
              <w:rPr>
                <w:rFonts w:cs="Arial"/>
                <w:b/>
                <w:sz w:val="20"/>
                <w:szCs w:val="20"/>
              </w:rPr>
            </w:pPr>
            <w:r w:rsidRPr="007B03BC">
              <w:rPr>
                <w:rFonts w:ascii="TimesNewRomanPSMT" w:hAnsi="TimesNewRomanPSMT" w:cs="TimesNewRomanPSMT"/>
                <w:b/>
                <w:sz w:val="20"/>
                <w:szCs w:val="20"/>
              </w:rPr>
              <w:t>MOD.08.1. Bezpieczeństwo i higiena pracy</w:t>
            </w:r>
          </w:p>
        </w:tc>
        <w:tc>
          <w:tcPr>
            <w:tcW w:w="995" w:type="dxa"/>
          </w:tcPr>
          <w:p w14:paraId="71883406" w14:textId="77777777" w:rsidR="003028DB" w:rsidRPr="00D3634B" w:rsidRDefault="003028DB" w:rsidP="003028DB">
            <w:pPr>
              <w:autoSpaceDE w:val="0"/>
              <w:autoSpaceDN w:val="0"/>
              <w:adjustRightInd w:val="0"/>
              <w:jc w:val="center"/>
              <w:rPr>
                <w:rFonts w:cs="Arial"/>
                <w:b/>
                <w:sz w:val="20"/>
                <w:szCs w:val="20"/>
              </w:rPr>
            </w:pPr>
            <w:r w:rsidRPr="00D3634B">
              <w:rPr>
                <w:rFonts w:cs="Arial"/>
                <w:b/>
                <w:sz w:val="20"/>
                <w:szCs w:val="20"/>
              </w:rPr>
              <w:t>Szkoła</w:t>
            </w:r>
          </w:p>
        </w:tc>
        <w:tc>
          <w:tcPr>
            <w:tcW w:w="1414" w:type="dxa"/>
            <w:gridSpan w:val="2"/>
          </w:tcPr>
          <w:p w14:paraId="1140B7F4" w14:textId="77777777" w:rsidR="003028DB" w:rsidRPr="00D3634B" w:rsidRDefault="003028DB" w:rsidP="003028DB">
            <w:pPr>
              <w:autoSpaceDE w:val="0"/>
              <w:autoSpaceDN w:val="0"/>
              <w:adjustRightInd w:val="0"/>
              <w:jc w:val="center"/>
              <w:rPr>
                <w:rFonts w:cs="Arial"/>
                <w:b/>
                <w:sz w:val="20"/>
                <w:szCs w:val="20"/>
              </w:rPr>
            </w:pPr>
            <w:r w:rsidRPr="00D3634B">
              <w:rPr>
                <w:rFonts w:cs="Arial"/>
                <w:b/>
                <w:sz w:val="20"/>
                <w:szCs w:val="20"/>
              </w:rPr>
              <w:t>U pracodawcy na zajęciach praktycznych i praktykach zawodowych</w:t>
            </w:r>
          </w:p>
        </w:tc>
        <w:tc>
          <w:tcPr>
            <w:tcW w:w="2309" w:type="dxa"/>
          </w:tcPr>
          <w:p w14:paraId="7ADDC329" w14:textId="77777777" w:rsidR="003028DB" w:rsidRPr="00D3634B" w:rsidRDefault="003028DB" w:rsidP="003028DB">
            <w:pPr>
              <w:autoSpaceDE w:val="0"/>
              <w:autoSpaceDN w:val="0"/>
              <w:adjustRightInd w:val="0"/>
              <w:jc w:val="center"/>
              <w:rPr>
                <w:rFonts w:cs="Arial"/>
                <w:b/>
                <w:sz w:val="20"/>
                <w:szCs w:val="20"/>
              </w:rPr>
            </w:pPr>
            <w:r w:rsidRPr="00D3634B">
              <w:rPr>
                <w:rFonts w:cs="Arial"/>
                <w:b/>
                <w:sz w:val="20"/>
                <w:szCs w:val="20"/>
              </w:rPr>
              <w:t>Uwagi</w:t>
            </w:r>
          </w:p>
        </w:tc>
      </w:tr>
      <w:tr w:rsidR="003028DB" w:rsidRPr="00D3634B" w14:paraId="5C466E4C" w14:textId="77777777" w:rsidTr="00EB2D32">
        <w:tc>
          <w:tcPr>
            <w:tcW w:w="4503" w:type="dxa"/>
          </w:tcPr>
          <w:p w14:paraId="74451785" w14:textId="77777777" w:rsidR="003028DB" w:rsidRPr="00D3634B" w:rsidRDefault="003028DB" w:rsidP="003028DB">
            <w:pPr>
              <w:spacing w:before="100" w:beforeAutospacing="1" w:after="100" w:afterAutospacing="1"/>
              <w:rPr>
                <w:rFonts w:cs="Arial"/>
                <w:b/>
                <w:bCs/>
                <w:sz w:val="20"/>
                <w:szCs w:val="20"/>
              </w:rPr>
            </w:pPr>
            <w:r w:rsidRPr="00D3634B">
              <w:rPr>
                <w:rFonts w:cs="Arial"/>
                <w:sz w:val="20"/>
                <w:szCs w:val="20"/>
              </w:rPr>
              <w:t>1)rozróżnia pojęcia związane z bezpieczeństwem i higieną pracy, ochroną przeciwpożarową, ochroną środowiska i ergonomią;</w:t>
            </w:r>
          </w:p>
        </w:tc>
        <w:tc>
          <w:tcPr>
            <w:tcW w:w="995" w:type="dxa"/>
          </w:tcPr>
          <w:p w14:paraId="19A45223" w14:textId="77777777" w:rsidR="003028DB" w:rsidRPr="00D3634B" w:rsidRDefault="003028D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4FEFD644" w14:textId="77777777" w:rsidR="003028DB" w:rsidRPr="00D3634B" w:rsidRDefault="00857628" w:rsidP="003028DB">
            <w:pPr>
              <w:autoSpaceDE w:val="0"/>
              <w:autoSpaceDN w:val="0"/>
              <w:adjustRightInd w:val="0"/>
              <w:jc w:val="center"/>
              <w:rPr>
                <w:rFonts w:cs="Arial"/>
                <w:b/>
                <w:color w:val="FF0000"/>
                <w:sz w:val="20"/>
                <w:szCs w:val="20"/>
              </w:rPr>
            </w:pPr>
            <w:r w:rsidRPr="00D3634B">
              <w:rPr>
                <w:rFonts w:cs="Arial"/>
                <w:b/>
                <w:sz w:val="20"/>
                <w:szCs w:val="20"/>
              </w:rPr>
              <w:t>x</w:t>
            </w:r>
          </w:p>
        </w:tc>
        <w:tc>
          <w:tcPr>
            <w:tcW w:w="2309" w:type="dxa"/>
          </w:tcPr>
          <w:p w14:paraId="3EFBC878" w14:textId="77777777" w:rsidR="003028DB" w:rsidRPr="00D3634B" w:rsidRDefault="00857628" w:rsidP="00857628">
            <w:pPr>
              <w:autoSpaceDE w:val="0"/>
              <w:autoSpaceDN w:val="0"/>
              <w:adjustRightInd w:val="0"/>
              <w:rPr>
                <w:rFonts w:cs="Arial"/>
                <w:color w:val="FF0000"/>
                <w:sz w:val="20"/>
                <w:szCs w:val="20"/>
              </w:rPr>
            </w:pPr>
            <w:r w:rsidRPr="00D3634B">
              <w:rPr>
                <w:rFonts w:cs="Arial"/>
                <w:sz w:val="20"/>
                <w:szCs w:val="20"/>
              </w:rPr>
              <w:t>O</w:t>
            </w:r>
            <w:r w:rsidR="003028DB" w:rsidRPr="00D3634B">
              <w:rPr>
                <w:rFonts w:cs="Arial"/>
                <w:sz w:val="20"/>
                <w:szCs w:val="20"/>
              </w:rPr>
              <w:t xml:space="preserve">bowiązkowe szkolenie z zakresu BHP </w:t>
            </w:r>
            <w:r w:rsidRPr="00D3634B">
              <w:rPr>
                <w:rFonts w:cs="Arial"/>
                <w:sz w:val="20"/>
                <w:szCs w:val="20"/>
              </w:rPr>
              <w:t>każdego nowo przyjętego ucznia przez pracodawcę, przed przystąpieniem do praktyki zawodu</w:t>
            </w:r>
          </w:p>
        </w:tc>
      </w:tr>
      <w:tr w:rsidR="00EB2D32" w:rsidRPr="00D3634B" w14:paraId="5E7CCDAA" w14:textId="77777777" w:rsidTr="00EB2D32">
        <w:tc>
          <w:tcPr>
            <w:tcW w:w="4503" w:type="dxa"/>
          </w:tcPr>
          <w:p w14:paraId="1502371F" w14:textId="77777777" w:rsidR="00EB2D32" w:rsidRPr="00D3634B" w:rsidRDefault="00EB2D32" w:rsidP="003028DB">
            <w:pPr>
              <w:spacing w:before="100" w:beforeAutospacing="1" w:after="100" w:afterAutospacing="1"/>
              <w:rPr>
                <w:rFonts w:cs="Arial"/>
                <w:bCs/>
                <w:sz w:val="20"/>
                <w:szCs w:val="20"/>
              </w:rPr>
            </w:pPr>
            <w:r w:rsidRPr="00D3634B">
              <w:rPr>
                <w:rFonts w:cs="Arial"/>
                <w:sz w:val="20"/>
                <w:szCs w:val="20"/>
              </w:rPr>
              <w:t>2)rozróżnia zadania i uprawnienia instytucji oraz służb działających w zakresie ochrony pracy i ochrony środowiska w Polsce;</w:t>
            </w:r>
          </w:p>
        </w:tc>
        <w:tc>
          <w:tcPr>
            <w:tcW w:w="995" w:type="dxa"/>
          </w:tcPr>
          <w:p w14:paraId="11096E1E"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31D21DCF" w14:textId="77777777" w:rsidR="00EB2D32" w:rsidRPr="00D3634B" w:rsidRDefault="00EB2D32" w:rsidP="003028DB">
            <w:pPr>
              <w:autoSpaceDE w:val="0"/>
              <w:autoSpaceDN w:val="0"/>
              <w:adjustRightInd w:val="0"/>
              <w:jc w:val="center"/>
              <w:rPr>
                <w:rFonts w:cs="Arial"/>
                <w:b/>
                <w:color w:val="FF0000"/>
                <w:sz w:val="20"/>
                <w:szCs w:val="20"/>
              </w:rPr>
            </w:pPr>
          </w:p>
        </w:tc>
        <w:tc>
          <w:tcPr>
            <w:tcW w:w="2309" w:type="dxa"/>
          </w:tcPr>
          <w:p w14:paraId="64CE6EC8"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Efekt kształcenia realizowany w warunkach zajęć edukacyjnych w ramach przedmiotu teoretycznego w szkole.</w:t>
            </w:r>
          </w:p>
        </w:tc>
      </w:tr>
      <w:tr w:rsidR="00EB2D32" w:rsidRPr="00D3634B" w14:paraId="485BA1C0" w14:textId="77777777" w:rsidTr="00EB2D32">
        <w:tc>
          <w:tcPr>
            <w:tcW w:w="4503" w:type="dxa"/>
          </w:tcPr>
          <w:p w14:paraId="74EAD8E2" w14:textId="77777777" w:rsidR="007B03BC" w:rsidRPr="007B03BC" w:rsidRDefault="00EB2D32" w:rsidP="007B03BC">
            <w:pPr>
              <w:autoSpaceDE w:val="0"/>
              <w:autoSpaceDN w:val="0"/>
              <w:adjustRightInd w:val="0"/>
              <w:rPr>
                <w:rFonts w:cstheme="minorHAnsi"/>
                <w:sz w:val="20"/>
                <w:szCs w:val="20"/>
              </w:rPr>
            </w:pPr>
            <w:r w:rsidRPr="00D3634B">
              <w:rPr>
                <w:rFonts w:cs="Arial"/>
                <w:sz w:val="20"/>
                <w:szCs w:val="20"/>
              </w:rPr>
              <w:t>3)</w:t>
            </w:r>
            <w:r w:rsidR="007B03BC">
              <w:rPr>
                <w:rFonts w:ascii="TimesNewRomanPSMT" w:hAnsi="TimesNewRomanPSMT" w:cs="TimesNewRomanPSMT"/>
                <w:sz w:val="20"/>
                <w:szCs w:val="20"/>
              </w:rPr>
              <w:t xml:space="preserve"> </w:t>
            </w:r>
            <w:r w:rsidR="007B03BC" w:rsidRPr="007B03BC">
              <w:rPr>
                <w:rFonts w:cstheme="minorHAnsi"/>
                <w:sz w:val="20"/>
                <w:szCs w:val="20"/>
              </w:rPr>
              <w:t>rozróżnia prawa i obowiązki pracownika oraz</w:t>
            </w:r>
          </w:p>
          <w:p w14:paraId="708F460B" w14:textId="77777777" w:rsidR="00EB2D32" w:rsidRPr="007B03BC" w:rsidRDefault="007B03BC" w:rsidP="007B03BC">
            <w:pPr>
              <w:autoSpaceDE w:val="0"/>
              <w:autoSpaceDN w:val="0"/>
              <w:adjustRightInd w:val="0"/>
              <w:rPr>
                <w:rFonts w:ascii="TimesNewRomanPSMT" w:hAnsi="TimesNewRomanPSMT" w:cs="TimesNewRomanPSMT"/>
                <w:sz w:val="20"/>
                <w:szCs w:val="20"/>
              </w:rPr>
            </w:pPr>
            <w:r w:rsidRPr="007B03BC">
              <w:rPr>
                <w:rFonts w:cstheme="minorHAnsi"/>
                <w:sz w:val="20"/>
                <w:szCs w:val="20"/>
              </w:rPr>
              <w:t>pracodawcy w zakresie bezpieczeństwa i higieny pracy</w:t>
            </w:r>
            <w:r w:rsidR="00EB2D32" w:rsidRPr="00D3634B">
              <w:rPr>
                <w:rFonts w:cs="Arial"/>
                <w:sz w:val="20"/>
                <w:szCs w:val="20"/>
              </w:rPr>
              <w:t>;</w:t>
            </w:r>
          </w:p>
        </w:tc>
        <w:tc>
          <w:tcPr>
            <w:tcW w:w="995" w:type="dxa"/>
          </w:tcPr>
          <w:p w14:paraId="437EFC39"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99EE3A8" w14:textId="77777777" w:rsidR="00EB2D32" w:rsidRPr="00D3634B" w:rsidRDefault="00EB2D32" w:rsidP="003028DB">
            <w:pPr>
              <w:autoSpaceDE w:val="0"/>
              <w:autoSpaceDN w:val="0"/>
              <w:adjustRightInd w:val="0"/>
              <w:jc w:val="center"/>
              <w:rPr>
                <w:rFonts w:cs="Arial"/>
                <w:b/>
                <w:color w:val="FF0000"/>
                <w:sz w:val="20"/>
                <w:szCs w:val="20"/>
              </w:rPr>
            </w:pPr>
          </w:p>
        </w:tc>
        <w:tc>
          <w:tcPr>
            <w:tcW w:w="2309" w:type="dxa"/>
          </w:tcPr>
          <w:p w14:paraId="5F9092C6"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Jw.</w:t>
            </w:r>
          </w:p>
        </w:tc>
      </w:tr>
      <w:tr w:rsidR="00EB2D32" w:rsidRPr="00D3634B" w14:paraId="35AD97C2" w14:textId="77777777" w:rsidTr="00EB2D32">
        <w:tc>
          <w:tcPr>
            <w:tcW w:w="4503" w:type="dxa"/>
          </w:tcPr>
          <w:p w14:paraId="7E592B32" w14:textId="77777777" w:rsidR="007B03BC" w:rsidRPr="007B03BC" w:rsidRDefault="00EB2D32" w:rsidP="007B03BC">
            <w:pPr>
              <w:autoSpaceDE w:val="0"/>
              <w:autoSpaceDN w:val="0"/>
              <w:adjustRightInd w:val="0"/>
              <w:rPr>
                <w:rFonts w:cstheme="minorHAnsi"/>
                <w:sz w:val="20"/>
                <w:szCs w:val="20"/>
              </w:rPr>
            </w:pPr>
            <w:r w:rsidRPr="00D3634B">
              <w:rPr>
                <w:rFonts w:cs="Arial"/>
                <w:sz w:val="20"/>
                <w:szCs w:val="20"/>
              </w:rPr>
              <w:t>4)</w:t>
            </w:r>
            <w:r w:rsidR="007B03BC">
              <w:rPr>
                <w:rFonts w:ascii="TimesNewRomanPSMT" w:hAnsi="TimesNewRomanPSMT" w:cs="TimesNewRomanPSMT"/>
                <w:sz w:val="20"/>
                <w:szCs w:val="20"/>
              </w:rPr>
              <w:t xml:space="preserve"> </w:t>
            </w:r>
            <w:r w:rsidR="007B03BC" w:rsidRPr="007B03BC">
              <w:rPr>
                <w:rFonts w:cstheme="minorHAnsi"/>
                <w:sz w:val="20"/>
                <w:szCs w:val="20"/>
              </w:rPr>
              <w:t>określa zagrożenia dla zdrowia i życia</w:t>
            </w:r>
          </w:p>
          <w:p w14:paraId="3DDB254F" w14:textId="77777777" w:rsidR="00EB2D32" w:rsidRPr="007B03BC" w:rsidRDefault="007B03BC" w:rsidP="007B03BC">
            <w:pPr>
              <w:autoSpaceDE w:val="0"/>
              <w:autoSpaceDN w:val="0"/>
              <w:adjustRightInd w:val="0"/>
              <w:rPr>
                <w:rFonts w:ascii="TimesNewRomanPSMT" w:hAnsi="TimesNewRomanPSMT" w:cs="TimesNewRomanPSMT"/>
                <w:sz w:val="20"/>
                <w:szCs w:val="20"/>
              </w:rPr>
            </w:pPr>
            <w:r w:rsidRPr="007B03BC">
              <w:rPr>
                <w:rFonts w:cstheme="minorHAnsi"/>
                <w:sz w:val="20"/>
                <w:szCs w:val="20"/>
              </w:rPr>
              <w:t>człowieka występujące w środowisku pracy oraz sposoby zapobiegania im</w:t>
            </w:r>
            <w:r w:rsidR="00EB2D32" w:rsidRPr="00D3634B">
              <w:rPr>
                <w:rFonts w:cs="Arial"/>
                <w:sz w:val="20"/>
                <w:szCs w:val="20"/>
              </w:rPr>
              <w:t>;</w:t>
            </w:r>
          </w:p>
        </w:tc>
        <w:tc>
          <w:tcPr>
            <w:tcW w:w="995" w:type="dxa"/>
          </w:tcPr>
          <w:p w14:paraId="1B332330"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13D9B9F6"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22BFDDD2"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W naturalnych warunkach pracodawcy/instytucji przewiduje i unika zagrożeń dla zdrowia i życia człowieka oraz mienia i środowiska związane z wykonywaniem zadań zawodowych</w:t>
            </w:r>
          </w:p>
        </w:tc>
      </w:tr>
      <w:tr w:rsidR="00EB2D32" w:rsidRPr="00D3634B" w14:paraId="39513785" w14:textId="77777777" w:rsidTr="00EB2D32">
        <w:tc>
          <w:tcPr>
            <w:tcW w:w="4503" w:type="dxa"/>
          </w:tcPr>
          <w:p w14:paraId="5FA3B87A" w14:textId="77777777" w:rsidR="007B03BC" w:rsidRPr="007B03BC" w:rsidRDefault="00EB2D32" w:rsidP="007B03BC">
            <w:pPr>
              <w:autoSpaceDE w:val="0"/>
              <w:autoSpaceDN w:val="0"/>
              <w:adjustRightInd w:val="0"/>
              <w:rPr>
                <w:rFonts w:cstheme="minorHAnsi"/>
                <w:sz w:val="20"/>
                <w:szCs w:val="20"/>
              </w:rPr>
            </w:pPr>
            <w:r w:rsidRPr="00D3634B">
              <w:rPr>
                <w:rFonts w:cs="Arial"/>
                <w:sz w:val="20"/>
                <w:szCs w:val="20"/>
              </w:rPr>
              <w:t>5)</w:t>
            </w:r>
            <w:r w:rsidR="007B03BC">
              <w:rPr>
                <w:rFonts w:ascii="TimesNewRomanPSMT" w:hAnsi="TimesNewRomanPSMT" w:cs="TimesNewRomanPSMT"/>
                <w:sz w:val="20"/>
                <w:szCs w:val="20"/>
              </w:rPr>
              <w:t xml:space="preserve"> </w:t>
            </w:r>
            <w:r w:rsidR="007B03BC" w:rsidRPr="007B03BC">
              <w:rPr>
                <w:rFonts w:cstheme="minorHAnsi"/>
                <w:sz w:val="20"/>
                <w:szCs w:val="20"/>
              </w:rPr>
              <w:t>stosuje środki ochrony indywidualnej</w:t>
            </w:r>
          </w:p>
          <w:p w14:paraId="26E919B5" w14:textId="77777777" w:rsidR="00EB2D32" w:rsidRPr="007B03BC" w:rsidRDefault="007B03BC" w:rsidP="007B03BC">
            <w:pPr>
              <w:autoSpaceDE w:val="0"/>
              <w:autoSpaceDN w:val="0"/>
              <w:adjustRightInd w:val="0"/>
              <w:rPr>
                <w:rFonts w:ascii="TimesNewRomanPSMT" w:hAnsi="TimesNewRomanPSMT" w:cs="TimesNewRomanPSMT"/>
                <w:sz w:val="20"/>
                <w:szCs w:val="20"/>
              </w:rPr>
            </w:pPr>
            <w:r w:rsidRPr="007B03BC">
              <w:rPr>
                <w:rFonts w:cstheme="minorHAnsi"/>
                <w:sz w:val="20"/>
                <w:szCs w:val="20"/>
              </w:rPr>
              <w:t>i zbiorowej podczas wykonywania zadań zawodowych</w:t>
            </w:r>
            <w:r w:rsidR="00EB2D32" w:rsidRPr="00D3634B">
              <w:rPr>
                <w:rFonts w:cs="Arial"/>
                <w:sz w:val="20"/>
                <w:szCs w:val="20"/>
              </w:rPr>
              <w:t>;</w:t>
            </w:r>
          </w:p>
        </w:tc>
        <w:tc>
          <w:tcPr>
            <w:tcW w:w="995" w:type="dxa"/>
          </w:tcPr>
          <w:p w14:paraId="578BF21E"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ED46009"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24750BC5"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Efekt kształcenia realizowany w warunkach zajęć edukacyjnych w ramach przedmiotu teoretycznego w szkole.</w:t>
            </w:r>
          </w:p>
        </w:tc>
      </w:tr>
      <w:tr w:rsidR="00EB2D32" w:rsidRPr="00D3634B" w14:paraId="663BFF74" w14:textId="77777777" w:rsidTr="00EB2D32">
        <w:tc>
          <w:tcPr>
            <w:tcW w:w="4503" w:type="dxa"/>
          </w:tcPr>
          <w:p w14:paraId="7BCBB092" w14:textId="77777777" w:rsidR="007B03BC" w:rsidRDefault="00EB2D32" w:rsidP="007B03BC">
            <w:pPr>
              <w:autoSpaceDE w:val="0"/>
              <w:autoSpaceDN w:val="0"/>
              <w:adjustRightInd w:val="0"/>
              <w:rPr>
                <w:rFonts w:ascii="TimesNewRomanPSMT" w:hAnsi="TimesNewRomanPSMT" w:cs="TimesNewRomanPSMT"/>
                <w:sz w:val="20"/>
                <w:szCs w:val="20"/>
              </w:rPr>
            </w:pPr>
            <w:r w:rsidRPr="00D3634B">
              <w:rPr>
                <w:rFonts w:cs="Arial"/>
                <w:sz w:val="20"/>
                <w:szCs w:val="20"/>
              </w:rPr>
              <w:t>6)</w:t>
            </w:r>
            <w:r w:rsidR="007B03BC">
              <w:rPr>
                <w:rFonts w:ascii="TimesNewRomanPSMT" w:hAnsi="TimesNewRomanPSMT" w:cs="TimesNewRomanPSMT"/>
                <w:sz w:val="20"/>
                <w:szCs w:val="20"/>
              </w:rPr>
              <w:t xml:space="preserve"> przestrzega zasad bezpieczeństwa i higieny</w:t>
            </w:r>
          </w:p>
          <w:p w14:paraId="5041C746" w14:textId="77777777" w:rsid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pracy oraz stosuje przepisy prawa dotyczące</w:t>
            </w:r>
          </w:p>
          <w:p w14:paraId="0686BA8D" w14:textId="77777777" w:rsidR="00EB2D32" w:rsidRP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ochrony przeciwpożarowej i ochrony środowiska</w:t>
            </w:r>
            <w:r w:rsidR="00EB2D32" w:rsidRPr="00D3634B">
              <w:rPr>
                <w:rFonts w:cs="Arial"/>
                <w:sz w:val="20"/>
                <w:szCs w:val="20"/>
              </w:rPr>
              <w:t>;</w:t>
            </w:r>
          </w:p>
        </w:tc>
        <w:tc>
          <w:tcPr>
            <w:tcW w:w="995" w:type="dxa"/>
          </w:tcPr>
          <w:p w14:paraId="79AF58D5"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56EFEAA0"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D08D0B8"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Jw.</w:t>
            </w:r>
          </w:p>
        </w:tc>
      </w:tr>
      <w:tr w:rsidR="00EB2D32" w:rsidRPr="00D3634B" w14:paraId="663C8D00" w14:textId="77777777" w:rsidTr="00EB2D32">
        <w:tc>
          <w:tcPr>
            <w:tcW w:w="4503" w:type="dxa"/>
          </w:tcPr>
          <w:p w14:paraId="26C3F276" w14:textId="77777777" w:rsidR="007B03BC" w:rsidRDefault="007B03BC" w:rsidP="007B03BC">
            <w:pPr>
              <w:autoSpaceDE w:val="0"/>
              <w:autoSpaceDN w:val="0"/>
              <w:adjustRightInd w:val="0"/>
              <w:rPr>
                <w:rFonts w:ascii="TimesNewRomanPSMT" w:hAnsi="TimesNewRomanPSMT" w:cs="TimesNewRomanPSMT"/>
                <w:sz w:val="20"/>
                <w:szCs w:val="20"/>
              </w:rPr>
            </w:pPr>
            <w:r>
              <w:rPr>
                <w:rFonts w:cs="Arial"/>
                <w:sz w:val="20"/>
                <w:szCs w:val="20"/>
              </w:rPr>
              <w:t>7)</w:t>
            </w:r>
            <w:r>
              <w:rPr>
                <w:rFonts w:ascii="TimesNewRomanPSMT" w:hAnsi="TimesNewRomanPSMT" w:cs="TimesNewRomanPSMT"/>
                <w:sz w:val="20"/>
                <w:szCs w:val="20"/>
              </w:rPr>
              <w:t xml:space="preserve"> organizuje stanowisko pracy zgodnie z</w:t>
            </w:r>
          </w:p>
          <w:p w14:paraId="4639733B" w14:textId="77777777" w:rsid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wymogami ergonomii oraz przepisami prawa</w:t>
            </w:r>
          </w:p>
          <w:p w14:paraId="25067A86" w14:textId="77777777" w:rsid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dotyczącymi bezpieczeństwa i higieny pracy,</w:t>
            </w:r>
          </w:p>
          <w:p w14:paraId="0497233A" w14:textId="77777777" w:rsidR="00EB2D32" w:rsidRP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ochrony przeciwpożarowej i </w:t>
            </w:r>
            <w:proofErr w:type="spellStart"/>
            <w:r>
              <w:rPr>
                <w:rFonts w:ascii="TimesNewRomanPSMT" w:hAnsi="TimesNewRomanPSMT" w:cs="TimesNewRomanPSMT"/>
                <w:sz w:val="20"/>
                <w:szCs w:val="20"/>
              </w:rPr>
              <w:t>ochronyśrodowiska</w:t>
            </w:r>
            <w:proofErr w:type="spellEnd"/>
            <w:r w:rsidR="00EB2D32" w:rsidRPr="00D3634B">
              <w:rPr>
                <w:rFonts w:cs="Arial"/>
                <w:sz w:val="20"/>
                <w:szCs w:val="20"/>
              </w:rPr>
              <w:t>;</w:t>
            </w:r>
          </w:p>
        </w:tc>
        <w:tc>
          <w:tcPr>
            <w:tcW w:w="995" w:type="dxa"/>
          </w:tcPr>
          <w:p w14:paraId="352F128E" w14:textId="77777777" w:rsidR="00EB2D32" w:rsidRPr="00D3634B" w:rsidRDefault="00EB2D32" w:rsidP="003028DB">
            <w:pPr>
              <w:autoSpaceDE w:val="0"/>
              <w:autoSpaceDN w:val="0"/>
              <w:adjustRightInd w:val="0"/>
              <w:jc w:val="center"/>
              <w:rPr>
                <w:rFonts w:cs="Arial"/>
                <w:b/>
                <w:sz w:val="20"/>
                <w:szCs w:val="20"/>
              </w:rPr>
            </w:pPr>
          </w:p>
        </w:tc>
        <w:tc>
          <w:tcPr>
            <w:tcW w:w="1414" w:type="dxa"/>
            <w:gridSpan w:val="2"/>
          </w:tcPr>
          <w:p w14:paraId="69E7AB0C"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7799E6EA"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Wykorzystując wiedzę z zakresu BHP, ochrony p/</w:t>
            </w:r>
            <w:proofErr w:type="spellStart"/>
            <w:r w:rsidRPr="00D3634B">
              <w:rPr>
                <w:rFonts w:cs="Arial"/>
                <w:sz w:val="20"/>
                <w:szCs w:val="20"/>
              </w:rPr>
              <w:t>poż</w:t>
            </w:r>
            <w:proofErr w:type="spellEnd"/>
            <w:r w:rsidRPr="00D3634B">
              <w:rPr>
                <w:rFonts w:cs="Arial"/>
                <w:sz w:val="20"/>
                <w:szCs w:val="20"/>
              </w:rPr>
              <w:t xml:space="preserve">., ochrony środowiska i ergonomii pracy organizuje i </w:t>
            </w:r>
            <w:r w:rsidRPr="00D3634B">
              <w:rPr>
                <w:rFonts w:cs="Arial"/>
                <w:sz w:val="20"/>
                <w:szCs w:val="20"/>
              </w:rPr>
              <w:lastRenderedPageBreak/>
              <w:t>wykonuje czynności zawodowe u pracodawcy.</w:t>
            </w:r>
          </w:p>
        </w:tc>
      </w:tr>
      <w:tr w:rsidR="00EB2D32" w:rsidRPr="00D3634B" w14:paraId="3C097FBB" w14:textId="77777777" w:rsidTr="00EB2D32">
        <w:tc>
          <w:tcPr>
            <w:tcW w:w="4503" w:type="dxa"/>
          </w:tcPr>
          <w:p w14:paraId="3BFA2BB7" w14:textId="77777777" w:rsidR="00EB2D32" w:rsidRPr="007B03BC" w:rsidRDefault="00EB2D32" w:rsidP="007B03BC">
            <w:pPr>
              <w:autoSpaceDE w:val="0"/>
              <w:autoSpaceDN w:val="0"/>
              <w:adjustRightInd w:val="0"/>
              <w:rPr>
                <w:rFonts w:ascii="TimesNewRomanPSMT" w:hAnsi="TimesNewRomanPSMT" w:cs="TimesNewRomanPSMT"/>
                <w:sz w:val="20"/>
                <w:szCs w:val="20"/>
              </w:rPr>
            </w:pPr>
            <w:r w:rsidRPr="00D3634B">
              <w:rPr>
                <w:rFonts w:cs="Arial"/>
                <w:sz w:val="20"/>
                <w:szCs w:val="20"/>
              </w:rPr>
              <w:lastRenderedPageBreak/>
              <w:t>8)</w:t>
            </w:r>
            <w:r w:rsidR="007B03BC">
              <w:rPr>
                <w:rFonts w:ascii="TimesNewRomanPSMT" w:hAnsi="TimesNewRomanPSMT" w:cs="TimesNewRomanPSMT"/>
                <w:sz w:val="20"/>
                <w:szCs w:val="20"/>
              </w:rPr>
              <w:t xml:space="preserve"> udziela pierwszej pomocy w stanach nagłego zagrożenia zdrowotnego</w:t>
            </w:r>
            <w:r w:rsidRPr="00D3634B">
              <w:rPr>
                <w:rFonts w:cs="Arial"/>
                <w:sz w:val="20"/>
                <w:szCs w:val="20"/>
              </w:rPr>
              <w:t>;</w:t>
            </w:r>
          </w:p>
        </w:tc>
        <w:tc>
          <w:tcPr>
            <w:tcW w:w="995" w:type="dxa"/>
          </w:tcPr>
          <w:p w14:paraId="076BE8D8"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51D06662"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 xml:space="preserve">x </w:t>
            </w:r>
          </w:p>
        </w:tc>
        <w:tc>
          <w:tcPr>
            <w:tcW w:w="2309" w:type="dxa"/>
          </w:tcPr>
          <w:p w14:paraId="42F4951E" w14:textId="77777777" w:rsidR="00EB2D32" w:rsidRPr="00D3634B" w:rsidRDefault="00EB2D32" w:rsidP="00057FEC">
            <w:pPr>
              <w:autoSpaceDE w:val="0"/>
              <w:autoSpaceDN w:val="0"/>
              <w:adjustRightInd w:val="0"/>
              <w:spacing w:line="259" w:lineRule="auto"/>
              <w:jc w:val="both"/>
              <w:rPr>
                <w:rFonts w:cs="Arial"/>
                <w:sz w:val="20"/>
                <w:szCs w:val="20"/>
              </w:rPr>
            </w:pPr>
            <w:r w:rsidRPr="00D3634B">
              <w:rPr>
                <w:rFonts w:cs="Arial"/>
                <w:sz w:val="20"/>
                <w:szCs w:val="20"/>
              </w:rPr>
              <w:t>Jw.</w:t>
            </w:r>
          </w:p>
        </w:tc>
      </w:tr>
      <w:tr w:rsidR="00EB2D32" w:rsidRPr="00D3634B" w14:paraId="42F35D7E" w14:textId="77777777" w:rsidTr="00EB2D32">
        <w:tc>
          <w:tcPr>
            <w:tcW w:w="4503" w:type="dxa"/>
          </w:tcPr>
          <w:p w14:paraId="53760EFC" w14:textId="77777777" w:rsidR="00EB2D32" w:rsidRPr="007B03BC" w:rsidRDefault="007B03BC" w:rsidP="003028DB">
            <w:pPr>
              <w:rPr>
                <w:rFonts w:cstheme="minorHAnsi"/>
                <w:b/>
              </w:rPr>
            </w:pPr>
            <w:r w:rsidRPr="007B03BC">
              <w:rPr>
                <w:rFonts w:cstheme="minorHAnsi"/>
                <w:b/>
              </w:rPr>
              <w:t>MOD.08.2. Podstawy wytwarzania wyrobów włókienniczych</w:t>
            </w:r>
          </w:p>
        </w:tc>
        <w:tc>
          <w:tcPr>
            <w:tcW w:w="995" w:type="dxa"/>
          </w:tcPr>
          <w:p w14:paraId="7329C285" w14:textId="77777777" w:rsidR="00EB2D32" w:rsidRPr="00D3634B" w:rsidRDefault="00EB2D32" w:rsidP="00057FEC">
            <w:pPr>
              <w:autoSpaceDE w:val="0"/>
              <w:autoSpaceDN w:val="0"/>
              <w:adjustRightInd w:val="0"/>
              <w:spacing w:line="259" w:lineRule="auto"/>
              <w:jc w:val="both"/>
              <w:rPr>
                <w:rFonts w:cs="Arial"/>
                <w:b/>
                <w:sz w:val="20"/>
                <w:szCs w:val="20"/>
              </w:rPr>
            </w:pPr>
            <w:r w:rsidRPr="00D3634B">
              <w:rPr>
                <w:rFonts w:cs="Arial"/>
                <w:b/>
                <w:sz w:val="20"/>
                <w:szCs w:val="20"/>
              </w:rPr>
              <w:t xml:space="preserve">Szkoła </w:t>
            </w:r>
          </w:p>
        </w:tc>
        <w:tc>
          <w:tcPr>
            <w:tcW w:w="1414" w:type="dxa"/>
            <w:gridSpan w:val="2"/>
          </w:tcPr>
          <w:p w14:paraId="24185484" w14:textId="77777777" w:rsidR="00EB2D32" w:rsidRPr="00D3634B" w:rsidRDefault="00EB2D32" w:rsidP="00057FEC">
            <w:pPr>
              <w:autoSpaceDE w:val="0"/>
              <w:autoSpaceDN w:val="0"/>
              <w:adjustRightInd w:val="0"/>
              <w:spacing w:line="259" w:lineRule="auto"/>
              <w:jc w:val="both"/>
              <w:rPr>
                <w:rFonts w:cs="Arial"/>
                <w:b/>
                <w:sz w:val="20"/>
                <w:szCs w:val="20"/>
              </w:rPr>
            </w:pPr>
            <w:r w:rsidRPr="00D3634B">
              <w:rPr>
                <w:rFonts w:cs="Arial"/>
                <w:b/>
                <w:sz w:val="20"/>
                <w:szCs w:val="20"/>
              </w:rPr>
              <w:t xml:space="preserve">Pracodawca </w:t>
            </w:r>
          </w:p>
        </w:tc>
        <w:tc>
          <w:tcPr>
            <w:tcW w:w="2309" w:type="dxa"/>
          </w:tcPr>
          <w:p w14:paraId="546F0A84" w14:textId="77777777" w:rsidR="00EB2D32" w:rsidRPr="00D3634B" w:rsidRDefault="00EB2D32" w:rsidP="00057FEC">
            <w:pPr>
              <w:autoSpaceDE w:val="0"/>
              <w:autoSpaceDN w:val="0"/>
              <w:adjustRightInd w:val="0"/>
              <w:spacing w:line="259" w:lineRule="auto"/>
              <w:rPr>
                <w:rFonts w:cs="Arial"/>
                <w:b/>
                <w:sz w:val="20"/>
                <w:szCs w:val="20"/>
              </w:rPr>
            </w:pPr>
            <w:r w:rsidRPr="00D3634B">
              <w:rPr>
                <w:rFonts w:cs="Arial"/>
                <w:b/>
                <w:sz w:val="20"/>
                <w:szCs w:val="20"/>
              </w:rPr>
              <w:t xml:space="preserve">Uwagi </w:t>
            </w:r>
          </w:p>
        </w:tc>
      </w:tr>
      <w:tr w:rsidR="00EB2D32" w:rsidRPr="00D3634B" w14:paraId="41EE17AA" w14:textId="77777777" w:rsidTr="00EB2D32">
        <w:tc>
          <w:tcPr>
            <w:tcW w:w="4503" w:type="dxa"/>
          </w:tcPr>
          <w:p w14:paraId="0D568810" w14:textId="77777777" w:rsidR="007B03BC" w:rsidRDefault="00EB2D32" w:rsidP="007B03BC">
            <w:pPr>
              <w:autoSpaceDE w:val="0"/>
              <w:autoSpaceDN w:val="0"/>
              <w:adjustRightInd w:val="0"/>
              <w:rPr>
                <w:rFonts w:ascii="TimesNewRomanPSMT" w:hAnsi="TimesNewRomanPSMT" w:cs="TimesNewRomanPSMT"/>
                <w:sz w:val="20"/>
                <w:szCs w:val="20"/>
              </w:rPr>
            </w:pPr>
            <w:r w:rsidRPr="00D3634B">
              <w:rPr>
                <w:rFonts w:cs="Arial"/>
                <w:sz w:val="20"/>
                <w:szCs w:val="20"/>
              </w:rPr>
              <w:t>1)</w:t>
            </w:r>
            <w:r w:rsidR="007B03BC">
              <w:rPr>
                <w:rFonts w:ascii="TimesNewRomanPSMT" w:hAnsi="TimesNewRomanPSMT" w:cs="TimesNewRomanPSMT"/>
                <w:sz w:val="20"/>
                <w:szCs w:val="20"/>
              </w:rPr>
              <w:t xml:space="preserve"> charakteryzuje właściwości fizykochemiczne</w:t>
            </w:r>
          </w:p>
          <w:p w14:paraId="4BAE86C2" w14:textId="77777777" w:rsidR="00EB2D32" w:rsidRP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włókien naturalnych i chemicznych (sztucznych i syntetycznych)</w:t>
            </w:r>
            <w:r w:rsidR="00EB2D32" w:rsidRPr="00D3634B">
              <w:rPr>
                <w:rFonts w:cs="Arial"/>
                <w:sz w:val="20"/>
                <w:szCs w:val="20"/>
              </w:rPr>
              <w:t>;</w:t>
            </w:r>
          </w:p>
        </w:tc>
        <w:tc>
          <w:tcPr>
            <w:tcW w:w="995" w:type="dxa"/>
          </w:tcPr>
          <w:p w14:paraId="01749C1E"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195E3FE" w14:textId="77777777" w:rsidR="00EB2D32" w:rsidRPr="00D3634B" w:rsidRDefault="00EB2D32" w:rsidP="0058579B">
            <w:pPr>
              <w:autoSpaceDE w:val="0"/>
              <w:autoSpaceDN w:val="0"/>
              <w:adjustRightInd w:val="0"/>
              <w:jc w:val="center"/>
              <w:rPr>
                <w:rFonts w:cs="Arial"/>
                <w:b/>
                <w:color w:val="FF0000"/>
                <w:sz w:val="20"/>
                <w:szCs w:val="20"/>
              </w:rPr>
            </w:pPr>
          </w:p>
        </w:tc>
        <w:tc>
          <w:tcPr>
            <w:tcW w:w="2309" w:type="dxa"/>
          </w:tcPr>
          <w:p w14:paraId="1E5870DA"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Efekt kształcenia realizowany w warunkach zajęć edukacyjnych w ramach przedmiotu teoretycznego w szkole.</w:t>
            </w:r>
          </w:p>
        </w:tc>
      </w:tr>
      <w:tr w:rsidR="00EB2D32" w:rsidRPr="00D3634B" w14:paraId="69144993" w14:textId="77777777" w:rsidTr="00EB2D32">
        <w:tc>
          <w:tcPr>
            <w:tcW w:w="4503" w:type="dxa"/>
          </w:tcPr>
          <w:p w14:paraId="660E9EA3" w14:textId="77777777" w:rsidR="007B03BC" w:rsidRDefault="00EB2D32" w:rsidP="007B03BC">
            <w:pPr>
              <w:autoSpaceDE w:val="0"/>
              <w:autoSpaceDN w:val="0"/>
              <w:adjustRightInd w:val="0"/>
              <w:rPr>
                <w:rFonts w:ascii="TimesNewRomanPSMT" w:hAnsi="TimesNewRomanPSMT" w:cs="TimesNewRomanPSMT"/>
                <w:sz w:val="20"/>
                <w:szCs w:val="20"/>
              </w:rPr>
            </w:pPr>
            <w:r w:rsidRPr="00D3634B">
              <w:rPr>
                <w:rFonts w:cs="Arial"/>
                <w:sz w:val="20"/>
                <w:szCs w:val="20"/>
              </w:rPr>
              <w:t>2)</w:t>
            </w:r>
            <w:r w:rsidR="007B03BC">
              <w:rPr>
                <w:rFonts w:ascii="TimesNewRomanPSMT" w:hAnsi="TimesNewRomanPSMT" w:cs="TimesNewRomanPSMT"/>
                <w:sz w:val="20"/>
                <w:szCs w:val="20"/>
              </w:rPr>
              <w:t xml:space="preserve"> charakteryzuje sposoby otrzymywania</w:t>
            </w:r>
          </w:p>
          <w:p w14:paraId="59E8B0CD" w14:textId="77777777" w:rsidR="00EB2D32" w:rsidRPr="007B03BC" w:rsidRDefault="007B03BC" w:rsidP="007B03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surowców, półproduktów i wyrobów włókienniczych</w:t>
            </w:r>
            <w:r w:rsidR="00EB2D32" w:rsidRPr="00D3634B">
              <w:rPr>
                <w:rFonts w:cs="Arial"/>
                <w:sz w:val="20"/>
                <w:szCs w:val="20"/>
              </w:rPr>
              <w:t>;</w:t>
            </w:r>
          </w:p>
        </w:tc>
        <w:tc>
          <w:tcPr>
            <w:tcW w:w="995" w:type="dxa"/>
          </w:tcPr>
          <w:p w14:paraId="4ED37D4A"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27A7167"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E5D3703"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Niezbędnym jest teoretyczne wyposażenie ucznia w wiedzę o stosownych przepisach prawa pracy, prawa dotyczące ochrony danych osobowych oraz przepisy prawa podatkowego i prawa autorskiego, instruktaż wstępny oraz bieżący i praktyczne zastosowanie w warunkach typowych i problemowych.</w:t>
            </w:r>
          </w:p>
        </w:tc>
      </w:tr>
      <w:tr w:rsidR="00EB2D32" w:rsidRPr="00D3634B" w14:paraId="1483145C" w14:textId="77777777" w:rsidTr="00EB2D32">
        <w:tc>
          <w:tcPr>
            <w:tcW w:w="4503" w:type="dxa"/>
          </w:tcPr>
          <w:p w14:paraId="4A57844A" w14:textId="77777777" w:rsidR="00EB2D32" w:rsidRPr="007B03BC" w:rsidRDefault="00EB2D32" w:rsidP="007B03BC">
            <w:pPr>
              <w:autoSpaceDE w:val="0"/>
              <w:autoSpaceDN w:val="0"/>
              <w:adjustRightInd w:val="0"/>
              <w:rPr>
                <w:rFonts w:ascii="TimesNewRomanPSMT" w:hAnsi="TimesNewRomanPSMT" w:cs="TimesNewRomanPSMT"/>
                <w:sz w:val="20"/>
                <w:szCs w:val="20"/>
              </w:rPr>
            </w:pPr>
            <w:r w:rsidRPr="00D3634B">
              <w:rPr>
                <w:rFonts w:cs="Arial"/>
                <w:sz w:val="20"/>
                <w:szCs w:val="20"/>
              </w:rPr>
              <w:t>3)</w:t>
            </w:r>
            <w:r w:rsidR="007B03BC">
              <w:rPr>
                <w:rFonts w:ascii="TimesNewRomanPSMT" w:hAnsi="TimesNewRomanPSMT" w:cs="TimesNewRomanPSMT"/>
                <w:sz w:val="20"/>
                <w:szCs w:val="20"/>
              </w:rPr>
              <w:t xml:space="preserve"> charakteryzuje parametry budowy wyrobów włókienniczych</w:t>
            </w:r>
            <w:r w:rsidRPr="00D3634B">
              <w:rPr>
                <w:rFonts w:cs="Arial"/>
                <w:sz w:val="20"/>
                <w:szCs w:val="20"/>
              </w:rPr>
              <w:t>;</w:t>
            </w:r>
          </w:p>
        </w:tc>
        <w:tc>
          <w:tcPr>
            <w:tcW w:w="995" w:type="dxa"/>
          </w:tcPr>
          <w:p w14:paraId="1A7AD657"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57D77B5"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69664C1E"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Jw. z tą różnicą, że dotyczy przyswojenia i stosowania przepisów prawa regulujących prowadzenia działalności gospodarczej.</w:t>
            </w:r>
          </w:p>
        </w:tc>
      </w:tr>
      <w:tr w:rsidR="00EB2D32" w:rsidRPr="00D3634B" w14:paraId="345B9E7F" w14:textId="77777777" w:rsidTr="00EB2D32">
        <w:tc>
          <w:tcPr>
            <w:tcW w:w="4503" w:type="dxa"/>
          </w:tcPr>
          <w:p w14:paraId="03B0D1C3"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4)</w:t>
            </w:r>
            <w:r w:rsidR="00E2301D">
              <w:rPr>
                <w:rFonts w:ascii="TimesNewRomanPSMT" w:hAnsi="TimesNewRomanPSMT" w:cs="TimesNewRomanPSMT"/>
                <w:sz w:val="20"/>
                <w:szCs w:val="20"/>
              </w:rPr>
              <w:t xml:space="preserve"> charakteryzuje procesy wytwarzania wyrobów włókienniczych</w:t>
            </w:r>
            <w:r w:rsidRPr="00D3634B">
              <w:rPr>
                <w:rFonts w:cs="Arial"/>
                <w:sz w:val="20"/>
                <w:szCs w:val="20"/>
              </w:rPr>
              <w:t>;</w:t>
            </w:r>
          </w:p>
        </w:tc>
        <w:tc>
          <w:tcPr>
            <w:tcW w:w="995" w:type="dxa"/>
          </w:tcPr>
          <w:p w14:paraId="316BCC21"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0F82E0DD"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2AF92DB7"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Efekt kształcenia realizowany w warunkach zajęć edukacyjnych w ramach przedmiotu teoretycznego w szkole.</w:t>
            </w:r>
          </w:p>
        </w:tc>
      </w:tr>
      <w:tr w:rsidR="00EB2D32" w:rsidRPr="00D3634B" w14:paraId="1E85CBF3" w14:textId="77777777" w:rsidTr="00EB2D32">
        <w:tc>
          <w:tcPr>
            <w:tcW w:w="4503" w:type="dxa"/>
          </w:tcPr>
          <w:p w14:paraId="39DC3FE2"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5)</w:t>
            </w:r>
            <w:r w:rsidR="00E2301D">
              <w:rPr>
                <w:rFonts w:ascii="TimesNewRomanPSMT" w:hAnsi="TimesNewRomanPSMT" w:cs="TimesNewRomanPSMT"/>
                <w:sz w:val="20"/>
                <w:szCs w:val="20"/>
              </w:rPr>
              <w:t xml:space="preserve"> charakteryzuje odpady powstałe podczas wytwarzania wyrobów włókienniczych</w:t>
            </w:r>
            <w:r w:rsidRPr="00D3634B">
              <w:rPr>
                <w:rFonts w:cs="Arial"/>
                <w:sz w:val="20"/>
                <w:szCs w:val="20"/>
              </w:rPr>
              <w:t>;</w:t>
            </w:r>
          </w:p>
        </w:tc>
        <w:tc>
          <w:tcPr>
            <w:tcW w:w="995" w:type="dxa"/>
          </w:tcPr>
          <w:p w14:paraId="518BA175"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4BDF5F8" w14:textId="77777777" w:rsidR="00EB2D32" w:rsidRPr="00D3634B" w:rsidRDefault="00EB2D32" w:rsidP="0058579B">
            <w:pPr>
              <w:autoSpaceDE w:val="0"/>
              <w:autoSpaceDN w:val="0"/>
              <w:adjustRightInd w:val="0"/>
              <w:jc w:val="center"/>
              <w:rPr>
                <w:rFonts w:cs="Arial"/>
                <w:b/>
                <w:color w:val="FF0000"/>
                <w:sz w:val="20"/>
                <w:szCs w:val="20"/>
              </w:rPr>
            </w:pPr>
          </w:p>
        </w:tc>
        <w:tc>
          <w:tcPr>
            <w:tcW w:w="2309" w:type="dxa"/>
          </w:tcPr>
          <w:p w14:paraId="36921D96"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 xml:space="preserve">Przygotowanie teoretyczne w szkole umożliwi analizę działań przedsiębiorstw funkcjonujących w branży </w:t>
            </w:r>
          </w:p>
        </w:tc>
      </w:tr>
      <w:tr w:rsidR="00EB2D32" w:rsidRPr="00D3634B" w14:paraId="55EDA67A" w14:textId="77777777" w:rsidTr="00EB2D32">
        <w:tc>
          <w:tcPr>
            <w:tcW w:w="4503" w:type="dxa"/>
          </w:tcPr>
          <w:p w14:paraId="0DEDF58F"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6)</w:t>
            </w:r>
            <w:r w:rsidR="00E2301D">
              <w:rPr>
                <w:rFonts w:ascii="TimesNewRomanPSMT" w:hAnsi="TimesNewRomanPSMT" w:cs="TimesNewRomanPSMT"/>
                <w:sz w:val="20"/>
                <w:szCs w:val="20"/>
              </w:rPr>
              <w:t xml:space="preserve"> sporządza szkice i rysunki techniczne części maszyn i urządzeń włókienniczych</w:t>
            </w:r>
            <w:r w:rsidRPr="00D3634B">
              <w:rPr>
                <w:rFonts w:cs="Arial"/>
                <w:sz w:val="20"/>
                <w:szCs w:val="20"/>
              </w:rPr>
              <w:t>;</w:t>
            </w:r>
          </w:p>
        </w:tc>
        <w:tc>
          <w:tcPr>
            <w:tcW w:w="995" w:type="dxa"/>
          </w:tcPr>
          <w:p w14:paraId="7CF21EFA" w14:textId="77777777" w:rsidR="00EB2D32" w:rsidRPr="00D3634B" w:rsidRDefault="00EB2D32" w:rsidP="003028DB">
            <w:pPr>
              <w:autoSpaceDE w:val="0"/>
              <w:autoSpaceDN w:val="0"/>
              <w:adjustRightInd w:val="0"/>
              <w:jc w:val="center"/>
              <w:rPr>
                <w:rFonts w:cs="Arial"/>
                <w:b/>
                <w:sz w:val="20"/>
                <w:szCs w:val="20"/>
              </w:rPr>
            </w:pPr>
          </w:p>
        </w:tc>
        <w:tc>
          <w:tcPr>
            <w:tcW w:w="1414" w:type="dxa"/>
            <w:gridSpan w:val="2"/>
          </w:tcPr>
          <w:p w14:paraId="6F9B4737" w14:textId="77777777" w:rsidR="00EB2D32" w:rsidRPr="00D3634B" w:rsidRDefault="00D3634B" w:rsidP="0058579B">
            <w:pPr>
              <w:autoSpaceDE w:val="0"/>
              <w:autoSpaceDN w:val="0"/>
              <w:adjustRightInd w:val="0"/>
              <w:jc w:val="center"/>
              <w:rPr>
                <w:rFonts w:cs="Arial"/>
                <w:b/>
                <w:color w:val="FF0000"/>
                <w:sz w:val="20"/>
                <w:szCs w:val="20"/>
              </w:rPr>
            </w:pPr>
            <w:r w:rsidRPr="00D3634B">
              <w:rPr>
                <w:rFonts w:cs="Arial"/>
                <w:b/>
                <w:sz w:val="20"/>
                <w:szCs w:val="20"/>
              </w:rPr>
              <w:t>x</w:t>
            </w:r>
          </w:p>
        </w:tc>
        <w:tc>
          <w:tcPr>
            <w:tcW w:w="2309" w:type="dxa"/>
          </w:tcPr>
          <w:p w14:paraId="3308067D"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Podczas zajęć praktycznych uczestniczy w przedsięwzięciach firmy.</w:t>
            </w:r>
          </w:p>
        </w:tc>
      </w:tr>
      <w:tr w:rsidR="00EB2D32" w:rsidRPr="00D3634B" w14:paraId="0FCEDE30" w14:textId="77777777" w:rsidTr="00EB2D32">
        <w:tc>
          <w:tcPr>
            <w:tcW w:w="4503" w:type="dxa"/>
          </w:tcPr>
          <w:p w14:paraId="19187196" w14:textId="77777777" w:rsid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7)</w:t>
            </w:r>
            <w:r w:rsidR="00E2301D">
              <w:rPr>
                <w:rFonts w:ascii="TimesNewRomanPSMT" w:hAnsi="TimesNewRomanPSMT" w:cs="TimesNewRomanPSMT"/>
                <w:sz w:val="20"/>
                <w:szCs w:val="20"/>
              </w:rPr>
              <w:t xml:space="preserve"> rozróżnia maszyny i urządzenia włókiennicze</w:t>
            </w:r>
          </w:p>
          <w:p w14:paraId="59CA441C" w14:textId="77777777" w:rsidR="00EB2D32"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 wytwarzania określonego wyrobu włókienniczego</w:t>
            </w:r>
            <w:r w:rsidR="00EB2D32" w:rsidRPr="00D3634B">
              <w:rPr>
                <w:rFonts w:cs="Arial"/>
                <w:sz w:val="20"/>
                <w:szCs w:val="20"/>
              </w:rPr>
              <w:t>;</w:t>
            </w:r>
          </w:p>
        </w:tc>
        <w:tc>
          <w:tcPr>
            <w:tcW w:w="995" w:type="dxa"/>
          </w:tcPr>
          <w:p w14:paraId="3FA3BDFD"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07BC6842" w14:textId="77777777" w:rsidR="00EB2D32"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61F85B2E"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 xml:space="preserve"> Osiągnięcie efektu kształcenia wymaga teoretycznego przygotowania w szkole </w:t>
            </w:r>
            <w:r w:rsidRPr="00D3634B">
              <w:rPr>
                <w:rFonts w:cs="Arial"/>
                <w:sz w:val="20"/>
                <w:szCs w:val="20"/>
              </w:rPr>
              <w:lastRenderedPageBreak/>
              <w:t>oraz praktycznego zastosowania w firmie.</w:t>
            </w:r>
          </w:p>
        </w:tc>
      </w:tr>
      <w:tr w:rsidR="00EB2D32" w:rsidRPr="00D3634B" w14:paraId="2A47D1C5" w14:textId="77777777" w:rsidTr="00EB2D32">
        <w:tc>
          <w:tcPr>
            <w:tcW w:w="4503" w:type="dxa"/>
          </w:tcPr>
          <w:p w14:paraId="0E2E8F30"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lastRenderedPageBreak/>
              <w:t>8)</w:t>
            </w:r>
            <w:r w:rsidR="00E2301D">
              <w:rPr>
                <w:rFonts w:ascii="TimesNewRomanPSMT" w:hAnsi="TimesNewRomanPSMT" w:cs="TimesNewRomanPSMT"/>
                <w:sz w:val="20"/>
                <w:szCs w:val="20"/>
              </w:rPr>
              <w:t xml:space="preserve"> charakteryzuje części maszyn i urządzeń włókienniczych</w:t>
            </w:r>
            <w:r w:rsidRPr="00D3634B">
              <w:rPr>
                <w:rFonts w:cs="Arial"/>
                <w:sz w:val="20"/>
                <w:szCs w:val="20"/>
              </w:rPr>
              <w:t>;</w:t>
            </w:r>
          </w:p>
        </w:tc>
        <w:tc>
          <w:tcPr>
            <w:tcW w:w="995" w:type="dxa"/>
          </w:tcPr>
          <w:p w14:paraId="2B37DD4F"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1931F45F" w14:textId="77777777" w:rsidR="00EB2D32"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2C789DBB" w14:textId="77777777" w:rsidR="00EB2D32" w:rsidRPr="00D3634B" w:rsidRDefault="00EB2D32" w:rsidP="0058579B">
            <w:pPr>
              <w:autoSpaceDE w:val="0"/>
              <w:autoSpaceDN w:val="0"/>
              <w:adjustRightInd w:val="0"/>
              <w:rPr>
                <w:rFonts w:cs="Arial"/>
                <w:sz w:val="20"/>
                <w:szCs w:val="20"/>
              </w:rPr>
            </w:pPr>
            <w:proofErr w:type="spellStart"/>
            <w:r w:rsidRPr="00D3634B">
              <w:rPr>
                <w:rFonts w:cs="Arial"/>
                <w:sz w:val="20"/>
                <w:szCs w:val="20"/>
              </w:rPr>
              <w:t>jw</w:t>
            </w:r>
            <w:proofErr w:type="spellEnd"/>
          </w:p>
        </w:tc>
      </w:tr>
      <w:tr w:rsidR="00EB2D32" w:rsidRPr="00D3634B" w14:paraId="56F5342A" w14:textId="77777777" w:rsidTr="00EB2D32">
        <w:tc>
          <w:tcPr>
            <w:tcW w:w="4503" w:type="dxa"/>
          </w:tcPr>
          <w:p w14:paraId="20474D4F" w14:textId="77777777" w:rsid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9)</w:t>
            </w:r>
            <w:r w:rsidR="00E2301D">
              <w:rPr>
                <w:rFonts w:ascii="TimesNewRomanPSMT" w:hAnsi="TimesNewRomanPSMT" w:cs="TimesNewRomanPSMT"/>
                <w:sz w:val="20"/>
                <w:szCs w:val="20"/>
              </w:rPr>
              <w:t xml:space="preserve"> wykorzystuje programy komputerowe</w:t>
            </w:r>
          </w:p>
          <w:p w14:paraId="6A6D81E6" w14:textId="77777777" w:rsidR="00EB2D32"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wspomagające wykonywanie zadań zawodowych</w:t>
            </w:r>
            <w:r w:rsidR="00EB2D32" w:rsidRPr="00D3634B">
              <w:rPr>
                <w:rFonts w:cs="Arial"/>
                <w:sz w:val="20"/>
                <w:szCs w:val="20"/>
              </w:rPr>
              <w:t>;</w:t>
            </w:r>
          </w:p>
        </w:tc>
        <w:tc>
          <w:tcPr>
            <w:tcW w:w="995" w:type="dxa"/>
          </w:tcPr>
          <w:p w14:paraId="061D4939"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C8EBC11" w14:textId="77777777" w:rsidR="00EB2D32"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7AD1A007"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Przygotowanie teoretyczne w szkole umożliwi poznanie rodzajów urządzeń biurowych oraz ich praktyczna obsługę w firmie.</w:t>
            </w:r>
          </w:p>
        </w:tc>
      </w:tr>
      <w:tr w:rsidR="00EB2D32" w:rsidRPr="00D3634B" w14:paraId="60D2344E" w14:textId="77777777" w:rsidTr="00EB2D32">
        <w:tc>
          <w:tcPr>
            <w:tcW w:w="4503" w:type="dxa"/>
          </w:tcPr>
          <w:p w14:paraId="17DF0068"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10)</w:t>
            </w:r>
            <w:r w:rsidR="00E2301D">
              <w:rPr>
                <w:rFonts w:ascii="TimesNewRomanPSMT" w:hAnsi="TimesNewRomanPSMT" w:cs="TimesNewRomanPSMT"/>
                <w:sz w:val="20"/>
                <w:szCs w:val="20"/>
              </w:rPr>
              <w:t xml:space="preserve"> posługuje się normami i stosuje procedurę oceny zgodności</w:t>
            </w:r>
            <w:r w:rsidRPr="00D3634B">
              <w:rPr>
                <w:rFonts w:cs="Arial"/>
                <w:sz w:val="20"/>
                <w:szCs w:val="20"/>
              </w:rPr>
              <w:t>;</w:t>
            </w:r>
          </w:p>
        </w:tc>
        <w:tc>
          <w:tcPr>
            <w:tcW w:w="995" w:type="dxa"/>
          </w:tcPr>
          <w:p w14:paraId="611F64C1"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0C692B30" w14:textId="77777777" w:rsidR="00EB2D32" w:rsidRPr="00D3634B" w:rsidRDefault="00EB2D32" w:rsidP="0058579B">
            <w:pPr>
              <w:autoSpaceDE w:val="0"/>
              <w:autoSpaceDN w:val="0"/>
              <w:adjustRightInd w:val="0"/>
              <w:jc w:val="center"/>
              <w:rPr>
                <w:rFonts w:cs="Arial"/>
                <w:b/>
                <w:color w:val="FF0000"/>
                <w:sz w:val="20"/>
                <w:szCs w:val="20"/>
              </w:rPr>
            </w:pPr>
          </w:p>
        </w:tc>
        <w:tc>
          <w:tcPr>
            <w:tcW w:w="2309" w:type="dxa"/>
          </w:tcPr>
          <w:p w14:paraId="39AA9991" w14:textId="77777777" w:rsidR="00EB2D32" w:rsidRPr="00D3634B" w:rsidRDefault="00EB2D32" w:rsidP="0058579B">
            <w:pPr>
              <w:autoSpaceDE w:val="0"/>
              <w:autoSpaceDN w:val="0"/>
              <w:adjustRightInd w:val="0"/>
              <w:rPr>
                <w:rFonts w:cs="Arial"/>
                <w:sz w:val="20"/>
                <w:szCs w:val="20"/>
              </w:rPr>
            </w:pPr>
            <w:r w:rsidRPr="00D3634B">
              <w:rPr>
                <w:rFonts w:cs="Arial"/>
                <w:sz w:val="20"/>
                <w:szCs w:val="20"/>
              </w:rPr>
              <w:t xml:space="preserve">Osiągnięcie efektu kształcenia wymaga teoretycznego przygotowania w szkole </w:t>
            </w:r>
          </w:p>
        </w:tc>
      </w:tr>
      <w:tr w:rsidR="00EB2D32" w:rsidRPr="00D3634B" w14:paraId="39ED60A0" w14:textId="77777777" w:rsidTr="00EB2D32">
        <w:tc>
          <w:tcPr>
            <w:tcW w:w="4503" w:type="dxa"/>
          </w:tcPr>
          <w:p w14:paraId="7B2D6C00" w14:textId="77777777" w:rsidR="00EB2D32" w:rsidRPr="00E2301D" w:rsidRDefault="00E2301D" w:rsidP="003028DB">
            <w:pPr>
              <w:rPr>
                <w:rFonts w:cstheme="minorHAnsi"/>
                <w:b/>
                <w:sz w:val="20"/>
                <w:szCs w:val="20"/>
              </w:rPr>
            </w:pPr>
            <w:r w:rsidRPr="00E2301D">
              <w:rPr>
                <w:rFonts w:cstheme="minorHAnsi"/>
                <w:b/>
                <w:sz w:val="20"/>
                <w:szCs w:val="20"/>
              </w:rPr>
              <w:t>MOD.08.3. Wykonywanie rękodzielniczych wyrobów tkanych i haftowanych</w:t>
            </w:r>
          </w:p>
        </w:tc>
        <w:tc>
          <w:tcPr>
            <w:tcW w:w="995" w:type="dxa"/>
          </w:tcPr>
          <w:p w14:paraId="189529C6" w14:textId="77777777" w:rsidR="00EB2D32" w:rsidRPr="00D3634B" w:rsidRDefault="00EB2D32" w:rsidP="003028DB">
            <w:pPr>
              <w:autoSpaceDE w:val="0"/>
              <w:autoSpaceDN w:val="0"/>
              <w:adjustRightInd w:val="0"/>
              <w:jc w:val="center"/>
              <w:rPr>
                <w:rFonts w:cs="Arial"/>
                <w:b/>
                <w:sz w:val="20"/>
                <w:szCs w:val="20"/>
              </w:rPr>
            </w:pPr>
          </w:p>
        </w:tc>
        <w:tc>
          <w:tcPr>
            <w:tcW w:w="1414" w:type="dxa"/>
            <w:gridSpan w:val="2"/>
          </w:tcPr>
          <w:p w14:paraId="2D704874" w14:textId="77777777" w:rsidR="00EB2D32" w:rsidRPr="00D3634B" w:rsidRDefault="00EB2D32" w:rsidP="0058579B">
            <w:pPr>
              <w:autoSpaceDE w:val="0"/>
              <w:autoSpaceDN w:val="0"/>
              <w:adjustRightInd w:val="0"/>
              <w:jc w:val="center"/>
              <w:rPr>
                <w:rFonts w:cs="Arial"/>
                <w:b/>
                <w:sz w:val="20"/>
                <w:szCs w:val="20"/>
              </w:rPr>
            </w:pPr>
          </w:p>
        </w:tc>
        <w:tc>
          <w:tcPr>
            <w:tcW w:w="2309" w:type="dxa"/>
          </w:tcPr>
          <w:p w14:paraId="47985478" w14:textId="77777777" w:rsidR="00EB2D32" w:rsidRPr="00D3634B" w:rsidRDefault="00EB2D32" w:rsidP="0058579B">
            <w:pPr>
              <w:autoSpaceDE w:val="0"/>
              <w:autoSpaceDN w:val="0"/>
              <w:adjustRightInd w:val="0"/>
              <w:rPr>
                <w:rFonts w:cs="Arial"/>
                <w:color w:val="FF0000"/>
                <w:sz w:val="20"/>
                <w:szCs w:val="20"/>
              </w:rPr>
            </w:pPr>
          </w:p>
        </w:tc>
      </w:tr>
      <w:tr w:rsidR="00EB2D32" w:rsidRPr="00D3634B" w14:paraId="788E9596" w14:textId="77777777" w:rsidTr="00EB2D32">
        <w:tc>
          <w:tcPr>
            <w:tcW w:w="4503" w:type="dxa"/>
          </w:tcPr>
          <w:p w14:paraId="62A0BC94" w14:textId="77777777" w:rsid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1)</w:t>
            </w:r>
            <w:r w:rsidR="00E2301D">
              <w:rPr>
                <w:rFonts w:ascii="TimesNewRomanPSMT" w:hAnsi="TimesNewRomanPSMT" w:cs="TimesNewRomanPSMT"/>
                <w:sz w:val="20"/>
                <w:szCs w:val="20"/>
              </w:rPr>
              <w:t xml:space="preserve"> określa rodzaje nitek stosowanych</w:t>
            </w:r>
          </w:p>
          <w:p w14:paraId="4B6F6D88" w14:textId="77777777" w:rsidR="00EB2D32"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rękodzielniczych wyrobach tkanych i haftowanych</w:t>
            </w:r>
            <w:r w:rsidR="00EB2D32" w:rsidRPr="00D3634B">
              <w:rPr>
                <w:rFonts w:cs="Arial"/>
                <w:sz w:val="20"/>
                <w:szCs w:val="20"/>
              </w:rPr>
              <w:t>;</w:t>
            </w:r>
          </w:p>
        </w:tc>
        <w:tc>
          <w:tcPr>
            <w:tcW w:w="995" w:type="dxa"/>
          </w:tcPr>
          <w:p w14:paraId="0CC9C63D"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33C6BEBE"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6A905BC8" w14:textId="77777777" w:rsidR="00EB2D32" w:rsidRPr="00016AD0" w:rsidRDefault="00EB2D32" w:rsidP="0058579B">
            <w:pPr>
              <w:autoSpaceDE w:val="0"/>
              <w:autoSpaceDN w:val="0"/>
              <w:adjustRightInd w:val="0"/>
              <w:rPr>
                <w:rFonts w:cs="Arial"/>
                <w:sz w:val="20"/>
                <w:szCs w:val="20"/>
              </w:rPr>
            </w:pPr>
            <w:r w:rsidRPr="00016AD0">
              <w:rPr>
                <w:rFonts w:cs="Arial"/>
                <w:sz w:val="20"/>
                <w:szCs w:val="20"/>
              </w:rPr>
              <w:t xml:space="preserve">-zleceniodawca/ zleceniobiorca może być obcokrajowcem niemówiącym w języku polskim, </w:t>
            </w:r>
          </w:p>
          <w:p w14:paraId="3F1E02EA" w14:textId="77777777" w:rsidR="00EB2D32" w:rsidRPr="00016AD0" w:rsidRDefault="00EB2D32" w:rsidP="0058579B">
            <w:pPr>
              <w:autoSpaceDE w:val="0"/>
              <w:autoSpaceDN w:val="0"/>
              <w:adjustRightInd w:val="0"/>
              <w:rPr>
                <w:rFonts w:cs="Arial"/>
                <w:sz w:val="20"/>
                <w:szCs w:val="20"/>
              </w:rPr>
            </w:pPr>
            <w:r w:rsidRPr="00016AD0">
              <w:rPr>
                <w:rFonts w:cs="Arial"/>
                <w:sz w:val="20"/>
                <w:szCs w:val="20"/>
              </w:rPr>
              <w:t xml:space="preserve">-instrukcje w języku obcym, </w:t>
            </w:r>
          </w:p>
          <w:p w14:paraId="7D629D20" w14:textId="77777777" w:rsidR="00EB2D32" w:rsidRPr="00016AD0" w:rsidRDefault="00EB2D32" w:rsidP="0058579B">
            <w:pPr>
              <w:autoSpaceDE w:val="0"/>
              <w:autoSpaceDN w:val="0"/>
              <w:adjustRightInd w:val="0"/>
              <w:rPr>
                <w:rFonts w:cs="Arial"/>
                <w:sz w:val="20"/>
                <w:szCs w:val="20"/>
              </w:rPr>
            </w:pPr>
            <w:r w:rsidRPr="00016AD0">
              <w:rPr>
                <w:rFonts w:cs="Arial"/>
                <w:sz w:val="20"/>
                <w:szCs w:val="20"/>
              </w:rPr>
              <w:t xml:space="preserve">- cele komunikacyjne: coraz częściej zatrudniani w branży są obcokrajowcy nie mówiący w języku polskim,  </w:t>
            </w:r>
          </w:p>
          <w:p w14:paraId="4B32D7D3" w14:textId="77777777" w:rsidR="0058579B" w:rsidRPr="00016AD0" w:rsidRDefault="0058579B" w:rsidP="0058579B">
            <w:pPr>
              <w:autoSpaceDE w:val="0"/>
              <w:autoSpaceDN w:val="0"/>
              <w:adjustRightInd w:val="0"/>
              <w:rPr>
                <w:rFonts w:cs="Arial"/>
                <w:sz w:val="20"/>
                <w:szCs w:val="20"/>
              </w:rPr>
            </w:pPr>
            <w:r w:rsidRPr="00016AD0">
              <w:rPr>
                <w:rFonts w:cs="Arial"/>
                <w:sz w:val="20"/>
                <w:szCs w:val="20"/>
              </w:rPr>
              <w:t>Efekt kształcenia realizowany w warunkach zajęć edukacyjnych w ramach przedmiotu teoretycznego w szkole.</w:t>
            </w:r>
          </w:p>
        </w:tc>
      </w:tr>
      <w:tr w:rsidR="00EB2D32" w:rsidRPr="00D3634B" w14:paraId="5D16FA70" w14:textId="77777777" w:rsidTr="00EB2D32">
        <w:tc>
          <w:tcPr>
            <w:tcW w:w="4503" w:type="dxa"/>
          </w:tcPr>
          <w:p w14:paraId="110D96D4"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2)</w:t>
            </w:r>
            <w:r w:rsidR="00E2301D">
              <w:rPr>
                <w:rFonts w:ascii="TimesNewRomanPSMT" w:hAnsi="TimesNewRomanPSMT" w:cs="TimesNewRomanPSMT"/>
                <w:sz w:val="20"/>
                <w:szCs w:val="20"/>
              </w:rPr>
              <w:t xml:space="preserve"> klasyfikuje rodzaje wyrobów rękodzielniczych tkanych i haftowanych</w:t>
            </w:r>
            <w:r w:rsidRPr="00D3634B">
              <w:rPr>
                <w:rFonts w:cs="Arial"/>
                <w:sz w:val="20"/>
                <w:szCs w:val="20"/>
              </w:rPr>
              <w:t>;</w:t>
            </w:r>
          </w:p>
        </w:tc>
        <w:tc>
          <w:tcPr>
            <w:tcW w:w="995" w:type="dxa"/>
          </w:tcPr>
          <w:p w14:paraId="515FF5E4"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6969127A"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7EF6CCAD" w14:textId="77777777" w:rsidR="00EB2D32" w:rsidRPr="00016AD0" w:rsidRDefault="0058579B" w:rsidP="0058579B">
            <w:pPr>
              <w:autoSpaceDE w:val="0"/>
              <w:autoSpaceDN w:val="0"/>
              <w:adjustRightInd w:val="0"/>
              <w:rPr>
                <w:rFonts w:cs="Arial"/>
                <w:sz w:val="20"/>
                <w:szCs w:val="20"/>
              </w:rPr>
            </w:pPr>
            <w:r w:rsidRPr="00016AD0">
              <w:rPr>
                <w:rFonts w:cs="Arial"/>
                <w:sz w:val="20"/>
                <w:szCs w:val="20"/>
              </w:rPr>
              <w:t>Efekt kształcenia realizowany w warunkach zajęć edukacyjnych w ramach przedmiotu teoretycznego w szkole.</w:t>
            </w:r>
          </w:p>
        </w:tc>
      </w:tr>
      <w:tr w:rsidR="00EB2D32" w:rsidRPr="00D3634B" w14:paraId="37A6864A" w14:textId="77777777" w:rsidTr="00EB2D32">
        <w:tc>
          <w:tcPr>
            <w:tcW w:w="4503" w:type="dxa"/>
          </w:tcPr>
          <w:p w14:paraId="5592829D" w14:textId="77777777" w:rsidR="00E2301D"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3)</w:t>
            </w:r>
            <w:r w:rsidR="00E2301D">
              <w:rPr>
                <w:rFonts w:ascii="TimesNewRomanPSMT" w:hAnsi="TimesNewRomanPSMT" w:cs="TimesNewRomanPSMT"/>
                <w:sz w:val="20"/>
                <w:szCs w:val="20"/>
              </w:rPr>
              <w:t xml:space="preserve"> </w:t>
            </w:r>
            <w:r w:rsidR="00E2301D" w:rsidRPr="00E2301D">
              <w:rPr>
                <w:rFonts w:ascii="TimesNewRomanPSMT" w:hAnsi="TimesNewRomanPSMT" w:cs="TimesNewRomanPSMT"/>
                <w:sz w:val="20"/>
                <w:szCs w:val="20"/>
              </w:rPr>
              <w:t>określa wpływ składu surowcowego na</w:t>
            </w:r>
          </w:p>
          <w:p w14:paraId="70A99866" w14:textId="77777777" w:rsidR="00EB2D32" w:rsidRPr="00E2301D" w:rsidRDefault="00E2301D" w:rsidP="00E2301D">
            <w:pPr>
              <w:autoSpaceDE w:val="0"/>
              <w:autoSpaceDN w:val="0"/>
              <w:adjustRightInd w:val="0"/>
              <w:rPr>
                <w:rFonts w:ascii="TimesNewRomanPSMT" w:hAnsi="TimesNewRomanPSMT" w:cs="TimesNewRomanPSMT"/>
                <w:sz w:val="20"/>
                <w:szCs w:val="20"/>
              </w:rPr>
            </w:pPr>
            <w:r w:rsidRPr="00E2301D">
              <w:rPr>
                <w:rFonts w:ascii="TimesNewRomanPSMT" w:hAnsi="TimesNewRomanPSMT" w:cs="TimesNewRomanPSMT"/>
                <w:sz w:val="20"/>
                <w:szCs w:val="20"/>
              </w:rPr>
              <w:t>jakość wyrobów tkanych i haftowanych oraz ich przechowywanie</w:t>
            </w:r>
            <w:r w:rsidR="00EB2D32" w:rsidRPr="00D3634B">
              <w:rPr>
                <w:rFonts w:cs="Arial"/>
                <w:sz w:val="20"/>
                <w:szCs w:val="20"/>
              </w:rPr>
              <w:t>;</w:t>
            </w:r>
          </w:p>
        </w:tc>
        <w:tc>
          <w:tcPr>
            <w:tcW w:w="995" w:type="dxa"/>
          </w:tcPr>
          <w:p w14:paraId="35487951"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3862E06F"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448CB28" w14:textId="77777777" w:rsidR="00EB2D32" w:rsidRPr="00016AD0" w:rsidRDefault="0058579B" w:rsidP="0058579B">
            <w:pPr>
              <w:autoSpaceDE w:val="0"/>
              <w:autoSpaceDN w:val="0"/>
              <w:adjustRightInd w:val="0"/>
              <w:rPr>
                <w:rFonts w:cs="Arial"/>
                <w:sz w:val="20"/>
                <w:szCs w:val="20"/>
              </w:rPr>
            </w:pPr>
            <w:r w:rsidRPr="00016AD0">
              <w:rPr>
                <w:rFonts w:cs="Arial"/>
                <w:sz w:val="20"/>
                <w:szCs w:val="20"/>
              </w:rPr>
              <w:t>Jw.</w:t>
            </w:r>
          </w:p>
        </w:tc>
      </w:tr>
      <w:tr w:rsidR="00EB2D32" w:rsidRPr="00D3634B" w14:paraId="403E4549" w14:textId="77777777" w:rsidTr="00EB2D32">
        <w:tc>
          <w:tcPr>
            <w:tcW w:w="4503" w:type="dxa"/>
          </w:tcPr>
          <w:p w14:paraId="0A7A86AC" w14:textId="77777777" w:rsidR="00EB2D32" w:rsidRP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4)</w:t>
            </w:r>
            <w:r w:rsidR="00E2301D">
              <w:rPr>
                <w:rFonts w:ascii="TimesNewRomanPSMT" w:hAnsi="TimesNewRomanPSMT" w:cs="TimesNewRomanPSMT"/>
                <w:sz w:val="20"/>
                <w:szCs w:val="20"/>
              </w:rPr>
              <w:t xml:space="preserve"> prezentuje właściwości użytkowe wyrobów rękodzielniczych tkanych i haftowanych</w:t>
            </w:r>
            <w:r w:rsidRPr="00D3634B">
              <w:rPr>
                <w:rFonts w:cs="Arial"/>
                <w:sz w:val="20"/>
                <w:szCs w:val="20"/>
              </w:rPr>
              <w:t>;</w:t>
            </w:r>
          </w:p>
        </w:tc>
        <w:tc>
          <w:tcPr>
            <w:tcW w:w="995" w:type="dxa"/>
          </w:tcPr>
          <w:p w14:paraId="198D3A65"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5A05FA39"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325D4C20" w14:textId="77777777" w:rsidR="00EB2D32" w:rsidRPr="00016AD0" w:rsidRDefault="0058579B" w:rsidP="0058579B">
            <w:pPr>
              <w:autoSpaceDE w:val="0"/>
              <w:autoSpaceDN w:val="0"/>
              <w:adjustRightInd w:val="0"/>
              <w:rPr>
                <w:rFonts w:cs="Arial"/>
                <w:sz w:val="20"/>
                <w:szCs w:val="20"/>
              </w:rPr>
            </w:pPr>
            <w:r w:rsidRPr="00016AD0">
              <w:rPr>
                <w:rFonts w:cs="Arial"/>
                <w:sz w:val="20"/>
                <w:szCs w:val="20"/>
              </w:rPr>
              <w:t>Jw.</w:t>
            </w:r>
          </w:p>
        </w:tc>
      </w:tr>
      <w:tr w:rsidR="00EB2D32" w:rsidRPr="00D3634B" w14:paraId="706B8C06" w14:textId="77777777" w:rsidTr="00EB2D32">
        <w:tc>
          <w:tcPr>
            <w:tcW w:w="4503" w:type="dxa"/>
          </w:tcPr>
          <w:p w14:paraId="2FF4DD4F" w14:textId="77777777" w:rsidR="00E2301D" w:rsidRDefault="00EB2D32" w:rsidP="00E2301D">
            <w:pPr>
              <w:autoSpaceDE w:val="0"/>
              <w:autoSpaceDN w:val="0"/>
              <w:adjustRightInd w:val="0"/>
              <w:rPr>
                <w:rFonts w:ascii="TimesNewRomanPSMT" w:hAnsi="TimesNewRomanPSMT" w:cs="TimesNewRomanPSMT"/>
                <w:sz w:val="20"/>
                <w:szCs w:val="20"/>
              </w:rPr>
            </w:pPr>
            <w:r w:rsidRPr="00D3634B">
              <w:rPr>
                <w:rFonts w:cs="Arial"/>
                <w:sz w:val="20"/>
                <w:szCs w:val="20"/>
              </w:rPr>
              <w:t>5)</w:t>
            </w:r>
            <w:r w:rsidR="00E2301D">
              <w:rPr>
                <w:rFonts w:ascii="TimesNewRomanPSMT" w:hAnsi="TimesNewRomanPSMT" w:cs="TimesNewRomanPSMT"/>
                <w:sz w:val="20"/>
                <w:szCs w:val="20"/>
              </w:rPr>
              <w:t xml:space="preserve"> określa parametry budowy wyrobów</w:t>
            </w:r>
          </w:p>
          <w:p w14:paraId="5FDAE6BB" w14:textId="77777777" w:rsidR="00EB2D32" w:rsidRPr="00D3634B" w:rsidRDefault="00E2301D" w:rsidP="00E2301D">
            <w:pPr>
              <w:spacing w:before="100" w:beforeAutospacing="1" w:after="100" w:afterAutospacing="1"/>
              <w:rPr>
                <w:rFonts w:cs="Arial"/>
                <w:sz w:val="20"/>
                <w:szCs w:val="20"/>
              </w:rPr>
            </w:pPr>
            <w:r>
              <w:rPr>
                <w:rFonts w:ascii="TimesNewRomanPSMT" w:hAnsi="TimesNewRomanPSMT" w:cs="TimesNewRomanPSMT"/>
                <w:sz w:val="20"/>
                <w:szCs w:val="20"/>
              </w:rPr>
              <w:t>rękodzielniczych tkanych i haftowanych</w:t>
            </w:r>
            <w:r w:rsidR="00EB2D32" w:rsidRPr="00D3634B">
              <w:rPr>
                <w:rFonts w:cs="Arial"/>
                <w:sz w:val="20"/>
                <w:szCs w:val="20"/>
              </w:rPr>
              <w:t>.</w:t>
            </w:r>
          </w:p>
        </w:tc>
        <w:tc>
          <w:tcPr>
            <w:tcW w:w="995" w:type="dxa"/>
          </w:tcPr>
          <w:p w14:paraId="6BD27543" w14:textId="77777777" w:rsidR="00EB2D32" w:rsidRPr="00D3634B" w:rsidRDefault="00EB2D32"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03E989AC" w14:textId="77777777" w:rsidR="00EB2D32" w:rsidRPr="00D3634B" w:rsidRDefault="00EB2D32"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3153488D" w14:textId="77777777" w:rsidR="0058579B" w:rsidRPr="00D3634B" w:rsidRDefault="0058579B" w:rsidP="0058579B">
            <w:pPr>
              <w:autoSpaceDE w:val="0"/>
              <w:autoSpaceDN w:val="0"/>
              <w:adjustRightInd w:val="0"/>
              <w:rPr>
                <w:rFonts w:cs="Arial"/>
                <w:sz w:val="20"/>
                <w:szCs w:val="20"/>
              </w:rPr>
            </w:pPr>
            <w:r w:rsidRPr="00D3634B">
              <w:rPr>
                <w:rFonts w:cs="Arial"/>
                <w:sz w:val="20"/>
                <w:szCs w:val="20"/>
              </w:rPr>
              <w:t>Jw.</w:t>
            </w:r>
          </w:p>
          <w:p w14:paraId="6313247C" w14:textId="77777777" w:rsidR="00EB2D32" w:rsidRPr="00D3634B" w:rsidRDefault="00EB2D32" w:rsidP="0058579B">
            <w:pPr>
              <w:autoSpaceDE w:val="0"/>
              <w:autoSpaceDN w:val="0"/>
              <w:adjustRightInd w:val="0"/>
              <w:rPr>
                <w:rFonts w:cs="Arial"/>
                <w:color w:val="FF0000"/>
                <w:sz w:val="20"/>
                <w:szCs w:val="20"/>
              </w:rPr>
            </w:pPr>
            <w:r w:rsidRPr="00D3634B">
              <w:rPr>
                <w:rFonts w:cs="Arial"/>
                <w:sz w:val="20"/>
                <w:szCs w:val="20"/>
              </w:rPr>
              <w:t>Zagraniczne publikacje, czasopisma branżowe, obcojęzyczne instrukcje urządzeń</w:t>
            </w:r>
          </w:p>
        </w:tc>
      </w:tr>
      <w:tr w:rsidR="00D3634B" w:rsidRPr="00D3634B" w14:paraId="0C7DD343" w14:textId="77777777" w:rsidTr="00EB2D32">
        <w:tc>
          <w:tcPr>
            <w:tcW w:w="4503" w:type="dxa"/>
          </w:tcPr>
          <w:p w14:paraId="68E7C05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6)wykonuje rysunki splotów tkackich</w:t>
            </w:r>
          </w:p>
          <w:p w14:paraId="1DCB5EC5" w14:textId="7D3ECEC9" w:rsidR="00D3634B"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zasadniczych oraz splotów tkackich</w:t>
            </w:r>
            <w:r w:rsidR="00F766AE">
              <w:rPr>
                <w:rFonts w:ascii="TimesNewRomanPSMT" w:hAnsi="TimesNewRomanPSMT" w:cs="TimesNewRomanPSMT"/>
                <w:sz w:val="20"/>
                <w:szCs w:val="20"/>
              </w:rPr>
              <w:t xml:space="preserve"> </w:t>
            </w:r>
            <w:r>
              <w:rPr>
                <w:rFonts w:ascii="TimesNewRomanPSMT" w:hAnsi="TimesNewRomanPSMT" w:cs="TimesNewRomanPSMT"/>
                <w:sz w:val="20"/>
                <w:szCs w:val="20"/>
              </w:rPr>
              <w:t>pochodnych od zasadniczych</w:t>
            </w:r>
          </w:p>
        </w:tc>
        <w:tc>
          <w:tcPr>
            <w:tcW w:w="995" w:type="dxa"/>
          </w:tcPr>
          <w:p w14:paraId="1DFF5AC6" w14:textId="77777777" w:rsidR="00D3634B" w:rsidRPr="005E4075" w:rsidRDefault="00D3634B" w:rsidP="00057FEC">
            <w:pPr>
              <w:autoSpaceDE w:val="0"/>
              <w:autoSpaceDN w:val="0"/>
              <w:adjustRightInd w:val="0"/>
              <w:spacing w:line="259" w:lineRule="auto"/>
              <w:jc w:val="both"/>
              <w:rPr>
                <w:rFonts w:cs="Arial"/>
                <w:b/>
              </w:rPr>
            </w:pPr>
          </w:p>
        </w:tc>
        <w:tc>
          <w:tcPr>
            <w:tcW w:w="1414" w:type="dxa"/>
            <w:gridSpan w:val="2"/>
          </w:tcPr>
          <w:p w14:paraId="684A220A" w14:textId="77777777" w:rsidR="00D3634B" w:rsidRPr="005E4075" w:rsidRDefault="00D3634B" w:rsidP="00057FEC">
            <w:pPr>
              <w:autoSpaceDE w:val="0"/>
              <w:autoSpaceDN w:val="0"/>
              <w:adjustRightInd w:val="0"/>
              <w:spacing w:line="259" w:lineRule="auto"/>
              <w:jc w:val="both"/>
              <w:rPr>
                <w:rFonts w:cs="Arial"/>
                <w:b/>
              </w:rPr>
            </w:pPr>
            <w:r>
              <w:rPr>
                <w:rFonts w:cs="Arial"/>
                <w:b/>
              </w:rPr>
              <w:t xml:space="preserve"> </w:t>
            </w:r>
          </w:p>
        </w:tc>
        <w:tc>
          <w:tcPr>
            <w:tcW w:w="2309" w:type="dxa"/>
          </w:tcPr>
          <w:p w14:paraId="7F08B7BD" w14:textId="77777777" w:rsidR="00D3634B" w:rsidRPr="004E0496" w:rsidRDefault="00D3634B" w:rsidP="00057FEC">
            <w:pPr>
              <w:autoSpaceDE w:val="0"/>
              <w:autoSpaceDN w:val="0"/>
              <w:adjustRightInd w:val="0"/>
              <w:spacing w:line="259" w:lineRule="auto"/>
              <w:rPr>
                <w:rFonts w:cs="Arial"/>
                <w:b/>
              </w:rPr>
            </w:pPr>
          </w:p>
        </w:tc>
      </w:tr>
      <w:tr w:rsidR="00E2301D" w:rsidRPr="00D3634B" w14:paraId="3D9E5F1B" w14:textId="77777777" w:rsidTr="00EB2D32">
        <w:tc>
          <w:tcPr>
            <w:tcW w:w="4503" w:type="dxa"/>
          </w:tcPr>
          <w:p w14:paraId="521E5FB8" w14:textId="77777777" w:rsidR="00E2301D"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 sporządza projekty plastyczne wyrobów rękodzielniczych tkanych i haftowanych</w:t>
            </w:r>
          </w:p>
        </w:tc>
        <w:tc>
          <w:tcPr>
            <w:tcW w:w="995" w:type="dxa"/>
          </w:tcPr>
          <w:p w14:paraId="724B0064" w14:textId="77777777" w:rsidR="00E2301D" w:rsidRDefault="00E2301D" w:rsidP="00057FEC">
            <w:pPr>
              <w:autoSpaceDE w:val="0"/>
              <w:autoSpaceDN w:val="0"/>
              <w:adjustRightInd w:val="0"/>
              <w:jc w:val="both"/>
              <w:rPr>
                <w:rFonts w:cs="Arial"/>
                <w:b/>
              </w:rPr>
            </w:pPr>
          </w:p>
        </w:tc>
        <w:tc>
          <w:tcPr>
            <w:tcW w:w="1414" w:type="dxa"/>
            <w:gridSpan w:val="2"/>
          </w:tcPr>
          <w:p w14:paraId="425AE168" w14:textId="77777777" w:rsidR="00E2301D" w:rsidRDefault="00E2301D" w:rsidP="00057FEC">
            <w:pPr>
              <w:autoSpaceDE w:val="0"/>
              <w:autoSpaceDN w:val="0"/>
              <w:adjustRightInd w:val="0"/>
              <w:jc w:val="both"/>
              <w:rPr>
                <w:rFonts w:cs="Arial"/>
                <w:b/>
              </w:rPr>
            </w:pPr>
          </w:p>
        </w:tc>
        <w:tc>
          <w:tcPr>
            <w:tcW w:w="2309" w:type="dxa"/>
          </w:tcPr>
          <w:p w14:paraId="33862DF8" w14:textId="77777777" w:rsidR="00E2301D" w:rsidRPr="004E0496" w:rsidRDefault="00E2301D" w:rsidP="00057FEC">
            <w:pPr>
              <w:autoSpaceDE w:val="0"/>
              <w:autoSpaceDN w:val="0"/>
              <w:adjustRightInd w:val="0"/>
              <w:rPr>
                <w:rFonts w:cs="Arial"/>
                <w:b/>
              </w:rPr>
            </w:pPr>
          </w:p>
        </w:tc>
      </w:tr>
      <w:tr w:rsidR="00E2301D" w:rsidRPr="00D3634B" w14:paraId="1ECBEA7D" w14:textId="77777777" w:rsidTr="00EB2D32">
        <w:tc>
          <w:tcPr>
            <w:tcW w:w="4503" w:type="dxa"/>
          </w:tcPr>
          <w:p w14:paraId="7FB36ABE" w14:textId="77777777" w:rsidR="00E2301D" w:rsidRP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8) dobiera surowce do wykonywania wyrobów rękodzielniczych tkanych i haftowanych</w:t>
            </w:r>
          </w:p>
        </w:tc>
        <w:tc>
          <w:tcPr>
            <w:tcW w:w="995" w:type="dxa"/>
          </w:tcPr>
          <w:p w14:paraId="2112F65C" w14:textId="77777777" w:rsidR="00E2301D" w:rsidRDefault="00E2301D" w:rsidP="00057FEC">
            <w:pPr>
              <w:autoSpaceDE w:val="0"/>
              <w:autoSpaceDN w:val="0"/>
              <w:adjustRightInd w:val="0"/>
              <w:jc w:val="both"/>
              <w:rPr>
                <w:rFonts w:cs="Arial"/>
                <w:b/>
              </w:rPr>
            </w:pPr>
          </w:p>
        </w:tc>
        <w:tc>
          <w:tcPr>
            <w:tcW w:w="1414" w:type="dxa"/>
            <w:gridSpan w:val="2"/>
          </w:tcPr>
          <w:p w14:paraId="6F81DA4C" w14:textId="77777777" w:rsidR="00E2301D" w:rsidRDefault="00E2301D" w:rsidP="00057FEC">
            <w:pPr>
              <w:autoSpaceDE w:val="0"/>
              <w:autoSpaceDN w:val="0"/>
              <w:adjustRightInd w:val="0"/>
              <w:jc w:val="both"/>
              <w:rPr>
                <w:rFonts w:cs="Arial"/>
                <w:b/>
              </w:rPr>
            </w:pPr>
          </w:p>
        </w:tc>
        <w:tc>
          <w:tcPr>
            <w:tcW w:w="2309" w:type="dxa"/>
          </w:tcPr>
          <w:p w14:paraId="63A07C42" w14:textId="77777777" w:rsidR="00E2301D" w:rsidRPr="004E0496" w:rsidRDefault="00E2301D" w:rsidP="00057FEC">
            <w:pPr>
              <w:autoSpaceDE w:val="0"/>
              <w:autoSpaceDN w:val="0"/>
              <w:adjustRightInd w:val="0"/>
              <w:rPr>
                <w:rFonts w:cs="Arial"/>
                <w:b/>
              </w:rPr>
            </w:pPr>
          </w:p>
        </w:tc>
      </w:tr>
      <w:tr w:rsidR="00E2301D" w:rsidRPr="00D3634B" w14:paraId="7C21BD05" w14:textId="77777777" w:rsidTr="00EB2D32">
        <w:tc>
          <w:tcPr>
            <w:tcW w:w="4503" w:type="dxa"/>
          </w:tcPr>
          <w:p w14:paraId="0FEF7037"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9) dobiera techniki wykonywania</w:t>
            </w:r>
          </w:p>
          <w:p w14:paraId="6FB0A74C"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rękodzielniczych wyrobów tkanych</w:t>
            </w:r>
          </w:p>
          <w:p w14:paraId="670F0D16"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haftowanych</w:t>
            </w:r>
          </w:p>
        </w:tc>
        <w:tc>
          <w:tcPr>
            <w:tcW w:w="995" w:type="dxa"/>
          </w:tcPr>
          <w:p w14:paraId="4775F635" w14:textId="77777777" w:rsidR="00E2301D" w:rsidRDefault="00E2301D" w:rsidP="00057FEC">
            <w:pPr>
              <w:autoSpaceDE w:val="0"/>
              <w:autoSpaceDN w:val="0"/>
              <w:adjustRightInd w:val="0"/>
              <w:jc w:val="both"/>
              <w:rPr>
                <w:rFonts w:cs="Arial"/>
                <w:b/>
              </w:rPr>
            </w:pPr>
          </w:p>
        </w:tc>
        <w:tc>
          <w:tcPr>
            <w:tcW w:w="1414" w:type="dxa"/>
            <w:gridSpan w:val="2"/>
          </w:tcPr>
          <w:p w14:paraId="13733AB4" w14:textId="77777777" w:rsidR="00E2301D" w:rsidRDefault="00E2301D" w:rsidP="00057FEC">
            <w:pPr>
              <w:autoSpaceDE w:val="0"/>
              <w:autoSpaceDN w:val="0"/>
              <w:adjustRightInd w:val="0"/>
              <w:jc w:val="both"/>
              <w:rPr>
                <w:rFonts w:cs="Arial"/>
                <w:b/>
              </w:rPr>
            </w:pPr>
          </w:p>
        </w:tc>
        <w:tc>
          <w:tcPr>
            <w:tcW w:w="2309" w:type="dxa"/>
          </w:tcPr>
          <w:p w14:paraId="469FD100" w14:textId="77777777" w:rsidR="00E2301D" w:rsidRPr="004E0496" w:rsidRDefault="00E2301D" w:rsidP="00057FEC">
            <w:pPr>
              <w:autoSpaceDE w:val="0"/>
              <w:autoSpaceDN w:val="0"/>
              <w:adjustRightInd w:val="0"/>
              <w:rPr>
                <w:rFonts w:cs="Arial"/>
                <w:b/>
              </w:rPr>
            </w:pPr>
          </w:p>
        </w:tc>
      </w:tr>
      <w:tr w:rsidR="00E2301D" w:rsidRPr="00D3634B" w14:paraId="1D3905EA" w14:textId="77777777" w:rsidTr="00EB2D32">
        <w:tc>
          <w:tcPr>
            <w:tcW w:w="4503" w:type="dxa"/>
          </w:tcPr>
          <w:p w14:paraId="355D68B8"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 przygotowuje krosno rękodzielnicze oraz</w:t>
            </w:r>
          </w:p>
          <w:p w14:paraId="5B873714"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artykuły pomocnicze do wytworzenia</w:t>
            </w:r>
          </w:p>
          <w:p w14:paraId="6D58EB1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tkanych wyrobów rękodzielniczych</w:t>
            </w:r>
          </w:p>
        </w:tc>
        <w:tc>
          <w:tcPr>
            <w:tcW w:w="995" w:type="dxa"/>
          </w:tcPr>
          <w:p w14:paraId="074059C8" w14:textId="77777777" w:rsidR="00E2301D" w:rsidRDefault="00E2301D" w:rsidP="00057FEC">
            <w:pPr>
              <w:autoSpaceDE w:val="0"/>
              <w:autoSpaceDN w:val="0"/>
              <w:adjustRightInd w:val="0"/>
              <w:jc w:val="both"/>
              <w:rPr>
                <w:rFonts w:cs="Arial"/>
                <w:b/>
              </w:rPr>
            </w:pPr>
          </w:p>
        </w:tc>
        <w:tc>
          <w:tcPr>
            <w:tcW w:w="1414" w:type="dxa"/>
            <w:gridSpan w:val="2"/>
          </w:tcPr>
          <w:p w14:paraId="4AC10195" w14:textId="77777777" w:rsidR="00E2301D" w:rsidRDefault="00E2301D" w:rsidP="00057FEC">
            <w:pPr>
              <w:autoSpaceDE w:val="0"/>
              <w:autoSpaceDN w:val="0"/>
              <w:adjustRightInd w:val="0"/>
              <w:jc w:val="both"/>
              <w:rPr>
                <w:rFonts w:cs="Arial"/>
                <w:b/>
              </w:rPr>
            </w:pPr>
          </w:p>
        </w:tc>
        <w:tc>
          <w:tcPr>
            <w:tcW w:w="2309" w:type="dxa"/>
          </w:tcPr>
          <w:p w14:paraId="6966863F" w14:textId="77777777" w:rsidR="00E2301D" w:rsidRPr="004E0496" w:rsidRDefault="00E2301D" w:rsidP="00057FEC">
            <w:pPr>
              <w:autoSpaceDE w:val="0"/>
              <w:autoSpaceDN w:val="0"/>
              <w:adjustRightInd w:val="0"/>
              <w:rPr>
                <w:rFonts w:cs="Arial"/>
                <w:b/>
              </w:rPr>
            </w:pPr>
          </w:p>
        </w:tc>
      </w:tr>
      <w:tr w:rsidR="00E2301D" w:rsidRPr="00D3634B" w14:paraId="1624DD22" w14:textId="77777777" w:rsidTr="00EB2D32">
        <w:tc>
          <w:tcPr>
            <w:tcW w:w="4503" w:type="dxa"/>
          </w:tcPr>
          <w:p w14:paraId="2FA4B27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 dobiera narzędzia i artykuły pomocnicze do</w:t>
            </w:r>
          </w:p>
          <w:p w14:paraId="5C5FF5A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wykonania rękodzielniczego wyrobu</w:t>
            </w:r>
          </w:p>
          <w:p w14:paraId="68608AE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haftowanego</w:t>
            </w:r>
          </w:p>
        </w:tc>
        <w:tc>
          <w:tcPr>
            <w:tcW w:w="995" w:type="dxa"/>
          </w:tcPr>
          <w:p w14:paraId="5ABE457E" w14:textId="77777777" w:rsidR="00E2301D" w:rsidRDefault="00E2301D" w:rsidP="00057FEC">
            <w:pPr>
              <w:autoSpaceDE w:val="0"/>
              <w:autoSpaceDN w:val="0"/>
              <w:adjustRightInd w:val="0"/>
              <w:jc w:val="both"/>
              <w:rPr>
                <w:rFonts w:cs="Arial"/>
                <w:b/>
              </w:rPr>
            </w:pPr>
          </w:p>
        </w:tc>
        <w:tc>
          <w:tcPr>
            <w:tcW w:w="1414" w:type="dxa"/>
            <w:gridSpan w:val="2"/>
          </w:tcPr>
          <w:p w14:paraId="507CD0BC" w14:textId="77777777" w:rsidR="00E2301D" w:rsidRDefault="00E2301D" w:rsidP="00057FEC">
            <w:pPr>
              <w:autoSpaceDE w:val="0"/>
              <w:autoSpaceDN w:val="0"/>
              <w:adjustRightInd w:val="0"/>
              <w:jc w:val="both"/>
              <w:rPr>
                <w:rFonts w:cs="Arial"/>
                <w:b/>
              </w:rPr>
            </w:pPr>
          </w:p>
        </w:tc>
        <w:tc>
          <w:tcPr>
            <w:tcW w:w="2309" w:type="dxa"/>
          </w:tcPr>
          <w:p w14:paraId="5F608D98" w14:textId="77777777" w:rsidR="00E2301D" w:rsidRPr="004E0496" w:rsidRDefault="00E2301D" w:rsidP="00057FEC">
            <w:pPr>
              <w:autoSpaceDE w:val="0"/>
              <w:autoSpaceDN w:val="0"/>
              <w:adjustRightInd w:val="0"/>
              <w:rPr>
                <w:rFonts w:cs="Arial"/>
                <w:b/>
              </w:rPr>
            </w:pPr>
          </w:p>
        </w:tc>
      </w:tr>
      <w:tr w:rsidR="00E2301D" w:rsidRPr="00D3634B" w14:paraId="3AB64A0B" w14:textId="77777777" w:rsidTr="00EB2D32">
        <w:tc>
          <w:tcPr>
            <w:tcW w:w="4503" w:type="dxa"/>
          </w:tcPr>
          <w:p w14:paraId="1F441DD2"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12) wykonuje i wykończa rękodzielnicze wyroby</w:t>
            </w:r>
          </w:p>
          <w:p w14:paraId="1338CB2C"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tkane i haftowane</w:t>
            </w:r>
          </w:p>
        </w:tc>
        <w:tc>
          <w:tcPr>
            <w:tcW w:w="995" w:type="dxa"/>
          </w:tcPr>
          <w:p w14:paraId="04D70E36" w14:textId="77777777" w:rsidR="00E2301D" w:rsidRDefault="00E2301D" w:rsidP="00057FEC">
            <w:pPr>
              <w:autoSpaceDE w:val="0"/>
              <w:autoSpaceDN w:val="0"/>
              <w:adjustRightInd w:val="0"/>
              <w:jc w:val="both"/>
              <w:rPr>
                <w:rFonts w:cs="Arial"/>
                <w:b/>
              </w:rPr>
            </w:pPr>
          </w:p>
        </w:tc>
        <w:tc>
          <w:tcPr>
            <w:tcW w:w="1414" w:type="dxa"/>
            <w:gridSpan w:val="2"/>
          </w:tcPr>
          <w:p w14:paraId="4948DC13" w14:textId="77777777" w:rsidR="00E2301D" w:rsidRDefault="00E2301D" w:rsidP="00057FEC">
            <w:pPr>
              <w:autoSpaceDE w:val="0"/>
              <w:autoSpaceDN w:val="0"/>
              <w:adjustRightInd w:val="0"/>
              <w:jc w:val="both"/>
              <w:rPr>
                <w:rFonts w:cs="Arial"/>
                <w:b/>
              </w:rPr>
            </w:pPr>
          </w:p>
        </w:tc>
        <w:tc>
          <w:tcPr>
            <w:tcW w:w="2309" w:type="dxa"/>
          </w:tcPr>
          <w:p w14:paraId="0B2F900F" w14:textId="77777777" w:rsidR="00E2301D" w:rsidRPr="004E0496" w:rsidRDefault="00E2301D" w:rsidP="00057FEC">
            <w:pPr>
              <w:autoSpaceDE w:val="0"/>
              <w:autoSpaceDN w:val="0"/>
              <w:adjustRightInd w:val="0"/>
              <w:rPr>
                <w:rFonts w:cs="Arial"/>
                <w:b/>
              </w:rPr>
            </w:pPr>
          </w:p>
        </w:tc>
      </w:tr>
      <w:tr w:rsidR="00E2301D" w:rsidRPr="00D3634B" w14:paraId="3A1AD9F4" w14:textId="77777777" w:rsidTr="00EB2D32">
        <w:tc>
          <w:tcPr>
            <w:tcW w:w="4503" w:type="dxa"/>
          </w:tcPr>
          <w:p w14:paraId="7E43637B"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13) ocenia jakość rękodzielniczych wyrobów</w:t>
            </w:r>
          </w:p>
          <w:p w14:paraId="7A4C5D91" w14:textId="77777777" w:rsidR="00E2301D" w:rsidRDefault="00E2301D" w:rsidP="00E2301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tkanych i haftowanych</w:t>
            </w:r>
          </w:p>
        </w:tc>
        <w:tc>
          <w:tcPr>
            <w:tcW w:w="995" w:type="dxa"/>
          </w:tcPr>
          <w:p w14:paraId="5EAE757E" w14:textId="77777777" w:rsidR="00E2301D" w:rsidRDefault="00E2301D" w:rsidP="00057FEC">
            <w:pPr>
              <w:autoSpaceDE w:val="0"/>
              <w:autoSpaceDN w:val="0"/>
              <w:adjustRightInd w:val="0"/>
              <w:jc w:val="both"/>
              <w:rPr>
                <w:rFonts w:cs="Arial"/>
                <w:b/>
              </w:rPr>
            </w:pPr>
          </w:p>
        </w:tc>
        <w:tc>
          <w:tcPr>
            <w:tcW w:w="1414" w:type="dxa"/>
            <w:gridSpan w:val="2"/>
          </w:tcPr>
          <w:p w14:paraId="65DE3950" w14:textId="77777777" w:rsidR="00E2301D" w:rsidRDefault="00E2301D" w:rsidP="00057FEC">
            <w:pPr>
              <w:autoSpaceDE w:val="0"/>
              <w:autoSpaceDN w:val="0"/>
              <w:adjustRightInd w:val="0"/>
              <w:jc w:val="both"/>
              <w:rPr>
                <w:rFonts w:cs="Arial"/>
                <w:b/>
              </w:rPr>
            </w:pPr>
          </w:p>
        </w:tc>
        <w:tc>
          <w:tcPr>
            <w:tcW w:w="2309" w:type="dxa"/>
          </w:tcPr>
          <w:p w14:paraId="1949AA66" w14:textId="77777777" w:rsidR="00E2301D" w:rsidRPr="004E0496" w:rsidRDefault="00E2301D" w:rsidP="00057FEC">
            <w:pPr>
              <w:autoSpaceDE w:val="0"/>
              <w:autoSpaceDN w:val="0"/>
              <w:adjustRightInd w:val="0"/>
              <w:rPr>
                <w:rFonts w:cs="Arial"/>
                <w:b/>
              </w:rPr>
            </w:pPr>
          </w:p>
        </w:tc>
      </w:tr>
      <w:tr w:rsidR="00E2301D" w:rsidRPr="00D3634B" w14:paraId="1704322B" w14:textId="77777777" w:rsidTr="00EB2D32">
        <w:tc>
          <w:tcPr>
            <w:tcW w:w="4503" w:type="dxa"/>
          </w:tcPr>
          <w:p w14:paraId="332849BF"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14) wykonuje prace związane z konserwacją</w:t>
            </w:r>
          </w:p>
          <w:p w14:paraId="2BA1F1A4"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narzędzi i urządzeń stosowanych do ręcznego</w:t>
            </w:r>
          </w:p>
          <w:p w14:paraId="7EBFDE77"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wytwarzania rękodzielniczych wyrobów</w:t>
            </w:r>
          </w:p>
          <w:p w14:paraId="21C67CC9" w14:textId="77777777" w:rsidR="00E2301D"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tkanych i haftowanych</w:t>
            </w:r>
          </w:p>
        </w:tc>
        <w:tc>
          <w:tcPr>
            <w:tcW w:w="995" w:type="dxa"/>
          </w:tcPr>
          <w:p w14:paraId="56ADE0BE" w14:textId="77777777" w:rsidR="00E2301D" w:rsidRDefault="00E2301D" w:rsidP="00057FEC">
            <w:pPr>
              <w:autoSpaceDE w:val="0"/>
              <w:autoSpaceDN w:val="0"/>
              <w:adjustRightInd w:val="0"/>
              <w:jc w:val="both"/>
              <w:rPr>
                <w:rFonts w:cs="Arial"/>
                <w:b/>
              </w:rPr>
            </w:pPr>
          </w:p>
        </w:tc>
        <w:tc>
          <w:tcPr>
            <w:tcW w:w="1414" w:type="dxa"/>
            <w:gridSpan w:val="2"/>
          </w:tcPr>
          <w:p w14:paraId="6793BBED" w14:textId="77777777" w:rsidR="00E2301D" w:rsidRDefault="00E2301D" w:rsidP="00057FEC">
            <w:pPr>
              <w:autoSpaceDE w:val="0"/>
              <w:autoSpaceDN w:val="0"/>
              <w:adjustRightInd w:val="0"/>
              <w:jc w:val="both"/>
              <w:rPr>
                <w:rFonts w:cs="Arial"/>
                <w:b/>
              </w:rPr>
            </w:pPr>
          </w:p>
        </w:tc>
        <w:tc>
          <w:tcPr>
            <w:tcW w:w="2309" w:type="dxa"/>
          </w:tcPr>
          <w:p w14:paraId="299D6A4F" w14:textId="77777777" w:rsidR="00E2301D" w:rsidRPr="004E0496" w:rsidRDefault="00E2301D" w:rsidP="00057FEC">
            <w:pPr>
              <w:autoSpaceDE w:val="0"/>
              <w:autoSpaceDN w:val="0"/>
              <w:adjustRightInd w:val="0"/>
              <w:rPr>
                <w:rFonts w:cs="Arial"/>
                <w:b/>
              </w:rPr>
            </w:pPr>
          </w:p>
        </w:tc>
      </w:tr>
      <w:tr w:rsidR="00E2301D" w:rsidRPr="00D3634B" w14:paraId="7092967F" w14:textId="77777777" w:rsidTr="00EB2D32">
        <w:tc>
          <w:tcPr>
            <w:tcW w:w="4503" w:type="dxa"/>
          </w:tcPr>
          <w:p w14:paraId="17054A74"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15) sporządza kalkulacje kosztów wytwarzania</w:t>
            </w:r>
          </w:p>
          <w:p w14:paraId="41060BC6"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rękodzielniczych wyrobów tkanych</w:t>
            </w:r>
          </w:p>
          <w:p w14:paraId="1FFE7749" w14:textId="77777777" w:rsidR="00E2301D"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haftowanych</w:t>
            </w:r>
          </w:p>
        </w:tc>
        <w:tc>
          <w:tcPr>
            <w:tcW w:w="995" w:type="dxa"/>
          </w:tcPr>
          <w:p w14:paraId="0032E285" w14:textId="77777777" w:rsidR="00E2301D" w:rsidRDefault="00E2301D" w:rsidP="00057FEC">
            <w:pPr>
              <w:autoSpaceDE w:val="0"/>
              <w:autoSpaceDN w:val="0"/>
              <w:adjustRightInd w:val="0"/>
              <w:jc w:val="both"/>
              <w:rPr>
                <w:rFonts w:cs="Arial"/>
                <w:b/>
              </w:rPr>
            </w:pPr>
          </w:p>
        </w:tc>
        <w:tc>
          <w:tcPr>
            <w:tcW w:w="1414" w:type="dxa"/>
            <w:gridSpan w:val="2"/>
          </w:tcPr>
          <w:p w14:paraId="3B28C83B" w14:textId="77777777" w:rsidR="00E2301D" w:rsidRDefault="00E2301D" w:rsidP="00057FEC">
            <w:pPr>
              <w:autoSpaceDE w:val="0"/>
              <w:autoSpaceDN w:val="0"/>
              <w:adjustRightInd w:val="0"/>
              <w:jc w:val="both"/>
              <w:rPr>
                <w:rFonts w:cs="Arial"/>
                <w:b/>
              </w:rPr>
            </w:pPr>
          </w:p>
        </w:tc>
        <w:tc>
          <w:tcPr>
            <w:tcW w:w="2309" w:type="dxa"/>
          </w:tcPr>
          <w:p w14:paraId="269656F4" w14:textId="77777777" w:rsidR="00E2301D" w:rsidRPr="004E0496" w:rsidRDefault="00E2301D" w:rsidP="00057FEC">
            <w:pPr>
              <w:autoSpaceDE w:val="0"/>
              <w:autoSpaceDN w:val="0"/>
              <w:adjustRightInd w:val="0"/>
              <w:rPr>
                <w:rFonts w:cs="Arial"/>
                <w:b/>
              </w:rPr>
            </w:pPr>
          </w:p>
        </w:tc>
      </w:tr>
      <w:tr w:rsidR="008D18F0" w:rsidRPr="00D3634B" w14:paraId="2E3029BD" w14:textId="77777777" w:rsidTr="00EB2D32">
        <w:tc>
          <w:tcPr>
            <w:tcW w:w="4503" w:type="dxa"/>
          </w:tcPr>
          <w:p w14:paraId="42A46765" w14:textId="77777777" w:rsidR="008D18F0" w:rsidRPr="008D18F0" w:rsidRDefault="008D18F0" w:rsidP="008D18F0">
            <w:pPr>
              <w:autoSpaceDE w:val="0"/>
              <w:autoSpaceDN w:val="0"/>
              <w:adjustRightInd w:val="0"/>
              <w:rPr>
                <w:rFonts w:cstheme="minorHAnsi"/>
                <w:b/>
              </w:rPr>
            </w:pPr>
            <w:r w:rsidRPr="008D18F0">
              <w:rPr>
                <w:rFonts w:cstheme="minorHAnsi"/>
                <w:b/>
              </w:rPr>
              <w:t>MOD.08.4. Wykonywanie rękodzielniczych wyrobów dzianych i koronkarskich</w:t>
            </w:r>
          </w:p>
        </w:tc>
        <w:tc>
          <w:tcPr>
            <w:tcW w:w="995" w:type="dxa"/>
          </w:tcPr>
          <w:p w14:paraId="381F5ED7" w14:textId="77777777" w:rsidR="008D18F0" w:rsidRDefault="008D18F0" w:rsidP="00057FEC">
            <w:pPr>
              <w:autoSpaceDE w:val="0"/>
              <w:autoSpaceDN w:val="0"/>
              <w:adjustRightInd w:val="0"/>
              <w:jc w:val="both"/>
              <w:rPr>
                <w:rFonts w:cs="Arial"/>
                <w:b/>
              </w:rPr>
            </w:pPr>
          </w:p>
        </w:tc>
        <w:tc>
          <w:tcPr>
            <w:tcW w:w="1414" w:type="dxa"/>
            <w:gridSpan w:val="2"/>
          </w:tcPr>
          <w:p w14:paraId="26862D15" w14:textId="77777777" w:rsidR="008D18F0" w:rsidRDefault="008D18F0" w:rsidP="00057FEC">
            <w:pPr>
              <w:autoSpaceDE w:val="0"/>
              <w:autoSpaceDN w:val="0"/>
              <w:adjustRightInd w:val="0"/>
              <w:jc w:val="both"/>
              <w:rPr>
                <w:rFonts w:cs="Arial"/>
                <w:b/>
              </w:rPr>
            </w:pPr>
          </w:p>
        </w:tc>
        <w:tc>
          <w:tcPr>
            <w:tcW w:w="2309" w:type="dxa"/>
          </w:tcPr>
          <w:p w14:paraId="047C4358" w14:textId="77777777" w:rsidR="008D18F0" w:rsidRPr="004E0496" w:rsidRDefault="008D18F0" w:rsidP="00057FEC">
            <w:pPr>
              <w:autoSpaceDE w:val="0"/>
              <w:autoSpaceDN w:val="0"/>
              <w:adjustRightInd w:val="0"/>
              <w:rPr>
                <w:rFonts w:cs="Arial"/>
                <w:b/>
              </w:rPr>
            </w:pPr>
          </w:p>
        </w:tc>
      </w:tr>
      <w:tr w:rsidR="00D3634B" w:rsidRPr="00D3634B" w14:paraId="4A7264D3" w14:textId="77777777" w:rsidTr="00EB2D32">
        <w:tc>
          <w:tcPr>
            <w:tcW w:w="4503" w:type="dxa"/>
          </w:tcPr>
          <w:p w14:paraId="08BDF5EE"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charakteryzuje rodzaje rękodzielniczych</w:t>
            </w:r>
          </w:p>
          <w:p w14:paraId="7A905CC3"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wyrobów dzianych i koronkarskich oraz ich przeznaczenie użytkowe</w:t>
            </w:r>
            <w:r w:rsidR="00D3634B" w:rsidRPr="00D3634B">
              <w:rPr>
                <w:rFonts w:cs="Arial"/>
                <w:sz w:val="20"/>
                <w:szCs w:val="20"/>
              </w:rPr>
              <w:t>;</w:t>
            </w:r>
          </w:p>
        </w:tc>
        <w:tc>
          <w:tcPr>
            <w:tcW w:w="995" w:type="dxa"/>
          </w:tcPr>
          <w:p w14:paraId="0F43929D"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E5C488F"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25586048"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Dla osiągnięcia efektu kształcenia koniecznym warunkiem jest teoretyczne przyswojenie wiadomości w zakresie w warunkach instytucji szkolnej natomiast praktyczne osiągnięcie efektu możliwe jest  warunkach naturalnych pracodawcy.</w:t>
            </w:r>
          </w:p>
        </w:tc>
      </w:tr>
      <w:tr w:rsidR="00D3634B" w:rsidRPr="00D3634B" w14:paraId="3274B300" w14:textId="77777777" w:rsidTr="00EB2D32">
        <w:tc>
          <w:tcPr>
            <w:tcW w:w="4503" w:type="dxa"/>
          </w:tcPr>
          <w:p w14:paraId="2192D51C"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oblicza parametry budowy dzianiny i wyrobu koronkarskiego</w:t>
            </w:r>
            <w:r w:rsidR="00D3634B" w:rsidRPr="00D3634B">
              <w:rPr>
                <w:rFonts w:cs="Arial"/>
                <w:sz w:val="20"/>
                <w:szCs w:val="20"/>
              </w:rPr>
              <w:t>;</w:t>
            </w:r>
          </w:p>
        </w:tc>
        <w:tc>
          <w:tcPr>
            <w:tcW w:w="995" w:type="dxa"/>
          </w:tcPr>
          <w:p w14:paraId="19066093"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4B3B33B"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1CEFB162"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Zajęcia praktyczne w warunkach naturalnych umożliwią rozwiązywanie różnego rodzaju zadań w warunkach typowych i problemowych w pracy na stanowisku krawca.</w:t>
            </w:r>
          </w:p>
        </w:tc>
      </w:tr>
      <w:tr w:rsidR="00D3634B" w:rsidRPr="00D3634B" w14:paraId="12D5C03A" w14:textId="77777777" w:rsidTr="00EB2D32">
        <w:tc>
          <w:tcPr>
            <w:tcW w:w="4503" w:type="dxa"/>
          </w:tcPr>
          <w:p w14:paraId="4203DBE5"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charakteryzuje sploty dzianin i wyrobów</w:t>
            </w:r>
          </w:p>
          <w:p w14:paraId="2917B251" w14:textId="77777777" w:rsidR="00D3634B" w:rsidRPr="00D3634B" w:rsidRDefault="008D18F0" w:rsidP="008D18F0">
            <w:pPr>
              <w:spacing w:before="100" w:beforeAutospacing="1" w:after="100" w:afterAutospacing="1"/>
              <w:rPr>
                <w:rFonts w:cs="Arial"/>
                <w:sz w:val="20"/>
                <w:szCs w:val="20"/>
              </w:rPr>
            </w:pPr>
            <w:r>
              <w:rPr>
                <w:rFonts w:ascii="TimesNewRomanPSMT" w:hAnsi="TimesNewRomanPSMT" w:cs="TimesNewRomanPSMT"/>
                <w:sz w:val="20"/>
                <w:szCs w:val="20"/>
              </w:rPr>
              <w:t>koronkarskich</w:t>
            </w:r>
            <w:r w:rsidR="00D3634B" w:rsidRPr="00D3634B">
              <w:rPr>
                <w:rFonts w:cs="Arial"/>
                <w:sz w:val="20"/>
                <w:szCs w:val="20"/>
              </w:rPr>
              <w:t>;</w:t>
            </w:r>
          </w:p>
        </w:tc>
        <w:tc>
          <w:tcPr>
            <w:tcW w:w="995" w:type="dxa"/>
          </w:tcPr>
          <w:p w14:paraId="0D2083E7"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3370EA6B"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0DDDD8E0" w14:textId="77777777" w:rsidR="00D3634B" w:rsidRPr="00D3634B" w:rsidRDefault="00D3634B" w:rsidP="00057FEC">
            <w:pPr>
              <w:autoSpaceDE w:val="0"/>
              <w:autoSpaceDN w:val="0"/>
              <w:adjustRightInd w:val="0"/>
              <w:spacing w:line="259" w:lineRule="auto"/>
              <w:rPr>
                <w:rFonts w:cs="Arial"/>
                <w:sz w:val="20"/>
                <w:szCs w:val="20"/>
              </w:rPr>
            </w:pPr>
          </w:p>
        </w:tc>
      </w:tr>
      <w:tr w:rsidR="00D3634B" w:rsidRPr="00D3634B" w14:paraId="1251CA61" w14:textId="77777777" w:rsidTr="00EB2D32">
        <w:tc>
          <w:tcPr>
            <w:tcW w:w="4503" w:type="dxa"/>
          </w:tcPr>
          <w:p w14:paraId="2D3C230D"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wykonuje rysunki schematyczne</w:t>
            </w:r>
          </w:p>
          <w:p w14:paraId="7719631D"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podstawowych i pochodnych splotów dziewiarskich</w:t>
            </w:r>
            <w:r w:rsidR="00D3634B" w:rsidRPr="00D3634B">
              <w:rPr>
                <w:rFonts w:cs="Arial"/>
                <w:sz w:val="20"/>
                <w:szCs w:val="20"/>
              </w:rPr>
              <w:t>;</w:t>
            </w:r>
          </w:p>
        </w:tc>
        <w:tc>
          <w:tcPr>
            <w:tcW w:w="995" w:type="dxa"/>
          </w:tcPr>
          <w:p w14:paraId="23FC54F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22550E5B"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3414857D"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 xml:space="preserve">Dla osiągnięcia efektu kształcenia koniecznym </w:t>
            </w:r>
            <w:r w:rsidRPr="00D3634B">
              <w:rPr>
                <w:rFonts w:cs="Arial"/>
                <w:sz w:val="20"/>
                <w:szCs w:val="20"/>
              </w:rPr>
              <w:lastRenderedPageBreak/>
              <w:t>warunkiem jest teoretyczne przyswojenie wiadomości w zakresie w warunkach instytucji szkolnej natomiast praktyczne osiągnięcie efektu możliwe jest  warunkach naturalnych pracodawcy.</w:t>
            </w:r>
          </w:p>
        </w:tc>
      </w:tr>
      <w:tr w:rsidR="00D3634B" w:rsidRPr="00D3634B" w14:paraId="45FF4B0A" w14:textId="77777777" w:rsidTr="00EB2D32">
        <w:tc>
          <w:tcPr>
            <w:tcW w:w="4503" w:type="dxa"/>
          </w:tcPr>
          <w:p w14:paraId="66CDA707"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5) charakteryzuje projekty plastyczne</w:t>
            </w:r>
          </w:p>
          <w:p w14:paraId="7A8DB5CB"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rękodzielniczych wyrobów dzianych i koronkarskich</w:t>
            </w:r>
            <w:r w:rsidR="00D3634B" w:rsidRPr="00D3634B">
              <w:rPr>
                <w:rFonts w:cs="Arial"/>
                <w:sz w:val="20"/>
                <w:szCs w:val="20"/>
              </w:rPr>
              <w:t>;</w:t>
            </w:r>
          </w:p>
        </w:tc>
        <w:tc>
          <w:tcPr>
            <w:tcW w:w="995" w:type="dxa"/>
          </w:tcPr>
          <w:p w14:paraId="29842F6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4F1C13AE"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032BE510"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Podczas zajęć praktycznych uczeń nabywa umiejętność ponoszenia odpowiedzialności za podejmowane działania obserwując skutki podejmowanych przez siebie działań w sytuacji typowej i problemowej.</w:t>
            </w:r>
          </w:p>
        </w:tc>
      </w:tr>
      <w:tr w:rsidR="00D3634B" w:rsidRPr="00D3634B" w14:paraId="12A0928E" w14:textId="77777777" w:rsidTr="00EB2D32">
        <w:tc>
          <w:tcPr>
            <w:tcW w:w="4503" w:type="dxa"/>
          </w:tcPr>
          <w:p w14:paraId="6DEE8943"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6) dobiera techniki wykonywania dzianych i koronkarskich wyrobów rękodzielniczych</w:t>
            </w:r>
            <w:r w:rsidR="00D3634B" w:rsidRPr="00D3634B">
              <w:rPr>
                <w:rFonts w:cs="Arial"/>
                <w:sz w:val="20"/>
                <w:szCs w:val="20"/>
              </w:rPr>
              <w:t>;</w:t>
            </w:r>
          </w:p>
        </w:tc>
        <w:tc>
          <w:tcPr>
            <w:tcW w:w="995" w:type="dxa"/>
          </w:tcPr>
          <w:p w14:paraId="7314BCE2"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D9F1984"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5BA2E10D"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Współczesne warunki funkcjonowania na rynku pracy wymagają stałego rozwoju, doskonalenia i otwartości na zmieniające się warunki funkcjonowania na rynku pracy, obserwacja uczestnicząca umożliwi wypracowanie postawy zawodowej otwartej na zmiany.</w:t>
            </w:r>
          </w:p>
        </w:tc>
      </w:tr>
      <w:tr w:rsidR="00D3634B" w:rsidRPr="00D3634B" w14:paraId="56CF89D8" w14:textId="77777777" w:rsidTr="00EB2D32">
        <w:tc>
          <w:tcPr>
            <w:tcW w:w="4503" w:type="dxa"/>
          </w:tcPr>
          <w:p w14:paraId="35231B77"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 rozróżnia maszyny, narzędzia oraz przybory</w:t>
            </w:r>
          </w:p>
          <w:p w14:paraId="1EE181D1"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 wykonywania wyrobów dzianych i koronkarskich</w:t>
            </w:r>
            <w:r w:rsidR="00D3634B" w:rsidRPr="00D3634B">
              <w:rPr>
                <w:rFonts w:cs="Arial"/>
                <w:sz w:val="20"/>
                <w:szCs w:val="20"/>
              </w:rPr>
              <w:t>;</w:t>
            </w:r>
          </w:p>
        </w:tc>
        <w:tc>
          <w:tcPr>
            <w:tcW w:w="995" w:type="dxa"/>
          </w:tcPr>
          <w:p w14:paraId="4C3E03BF"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0222818B"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00D06C18"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Przygotowanie teoretyczne z zakresu czynników stresujących oraz technik i metod radzenia sobie z nimi jest czynnikiem  niezbędnym do osiągnięcia tego efektu kształcenia. Kolejnym krokiem jest doskonalenie umiejętności radzenia sobie z nim w warunkach symulowanych oraz praktyczne stosowanie w warunkach naturalnych.</w:t>
            </w:r>
          </w:p>
        </w:tc>
      </w:tr>
      <w:tr w:rsidR="00D3634B" w:rsidRPr="00D3634B" w14:paraId="6C8BC10F" w14:textId="77777777" w:rsidTr="00EB2D32">
        <w:tc>
          <w:tcPr>
            <w:tcW w:w="4503" w:type="dxa"/>
          </w:tcPr>
          <w:p w14:paraId="72E80BFC"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8) przygotowuje wyroby liniowe do</w:t>
            </w:r>
          </w:p>
          <w:p w14:paraId="4B20BE8E"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wytwarzania rękodzielniczych wyrobów dzianych i koronkarskich</w:t>
            </w:r>
            <w:r w:rsidR="00D3634B" w:rsidRPr="00D3634B">
              <w:rPr>
                <w:rFonts w:cs="Arial"/>
                <w:sz w:val="20"/>
                <w:szCs w:val="20"/>
              </w:rPr>
              <w:t>;</w:t>
            </w:r>
          </w:p>
        </w:tc>
        <w:tc>
          <w:tcPr>
            <w:tcW w:w="995" w:type="dxa"/>
          </w:tcPr>
          <w:p w14:paraId="423B18BD"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7030EB9D"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1FCBE7E3" w14:textId="77777777" w:rsidR="00D3634B" w:rsidRPr="00D3634B" w:rsidRDefault="00D3634B" w:rsidP="00057FEC">
            <w:pPr>
              <w:autoSpaceDE w:val="0"/>
              <w:autoSpaceDN w:val="0"/>
              <w:adjustRightInd w:val="0"/>
              <w:spacing w:line="259" w:lineRule="auto"/>
              <w:rPr>
                <w:rFonts w:cs="Arial"/>
                <w:sz w:val="20"/>
                <w:szCs w:val="20"/>
              </w:rPr>
            </w:pPr>
            <w:r w:rsidRPr="00D3634B">
              <w:rPr>
                <w:rFonts w:cs="Arial"/>
                <w:sz w:val="20"/>
                <w:szCs w:val="20"/>
              </w:rPr>
              <w:t xml:space="preserve">Konieczne jest motywowanie i mobilizowanie ucznia do </w:t>
            </w:r>
            <w:r w:rsidRPr="00D3634B">
              <w:rPr>
                <w:rFonts w:cs="Arial"/>
                <w:sz w:val="20"/>
                <w:szCs w:val="20"/>
              </w:rPr>
              <w:lastRenderedPageBreak/>
              <w:t>stałego aktualizowania wiedzy i doskonalenia umiejętności zawodowych dla zapewnienia wysokiej jakości usług na rzecz pracodawcy.</w:t>
            </w:r>
          </w:p>
        </w:tc>
      </w:tr>
      <w:tr w:rsidR="00D3634B" w:rsidRPr="00D3634B" w14:paraId="07ADDA83" w14:textId="77777777" w:rsidTr="00EB2D32">
        <w:tc>
          <w:tcPr>
            <w:tcW w:w="4503" w:type="dxa"/>
          </w:tcPr>
          <w:p w14:paraId="487A553C"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9) wykonuje rękodzielnicze wyroby dziane i koronkarskie</w:t>
            </w:r>
            <w:r w:rsidR="00D3634B" w:rsidRPr="00D3634B">
              <w:rPr>
                <w:rFonts w:cs="Arial"/>
                <w:sz w:val="20"/>
                <w:szCs w:val="20"/>
              </w:rPr>
              <w:t>;</w:t>
            </w:r>
          </w:p>
        </w:tc>
        <w:tc>
          <w:tcPr>
            <w:tcW w:w="995" w:type="dxa"/>
          </w:tcPr>
          <w:p w14:paraId="1824B12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52ACA3D2"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4157ECA" w14:textId="77777777" w:rsidR="00D3634B" w:rsidRPr="00D3634B" w:rsidRDefault="00D3634B" w:rsidP="0058579B">
            <w:pPr>
              <w:autoSpaceDE w:val="0"/>
              <w:autoSpaceDN w:val="0"/>
              <w:adjustRightInd w:val="0"/>
              <w:spacing w:line="259" w:lineRule="auto"/>
              <w:jc w:val="both"/>
              <w:rPr>
                <w:rFonts w:cs="Arial"/>
                <w:sz w:val="20"/>
                <w:szCs w:val="20"/>
              </w:rPr>
            </w:pPr>
            <w:r w:rsidRPr="00D3634B">
              <w:rPr>
                <w:rFonts w:cs="Arial"/>
                <w:sz w:val="20"/>
                <w:szCs w:val="20"/>
              </w:rPr>
              <w:t>Odpowiedzialność za przestrzeganie tajemnicy zawodowej oraz praktyczne jej zastosowanie możliwe jest do osiągnięcia w warunkach rzeczywistych  u pracodawcy. W szczególności tajemnica dotycząca prac autorskich, zabytkowych oraz związanych z umową o zakazie konkurencji.</w:t>
            </w:r>
          </w:p>
        </w:tc>
      </w:tr>
      <w:tr w:rsidR="00D3634B" w:rsidRPr="00D3634B" w14:paraId="024DA728" w14:textId="77777777" w:rsidTr="00EB2D32">
        <w:tc>
          <w:tcPr>
            <w:tcW w:w="4503" w:type="dxa"/>
          </w:tcPr>
          <w:p w14:paraId="33A47FE0"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 ocenia jakość rękodzielniczych wyrobów dzianych i koronkarskich</w:t>
            </w:r>
            <w:r w:rsidR="00D3634B" w:rsidRPr="00D3634B">
              <w:rPr>
                <w:rFonts w:cs="Arial"/>
                <w:sz w:val="20"/>
                <w:szCs w:val="20"/>
              </w:rPr>
              <w:t>;</w:t>
            </w:r>
          </w:p>
        </w:tc>
        <w:tc>
          <w:tcPr>
            <w:tcW w:w="995" w:type="dxa"/>
          </w:tcPr>
          <w:p w14:paraId="48CA7543"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1A0170B8"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44E1377" w14:textId="77777777" w:rsidR="00D3634B" w:rsidRPr="00D3634B" w:rsidRDefault="00D3634B" w:rsidP="00057FEC">
            <w:pPr>
              <w:autoSpaceDE w:val="0"/>
              <w:autoSpaceDN w:val="0"/>
              <w:adjustRightInd w:val="0"/>
              <w:spacing w:line="259" w:lineRule="auto"/>
              <w:jc w:val="both"/>
              <w:rPr>
                <w:rFonts w:cs="Arial"/>
                <w:sz w:val="20"/>
                <w:szCs w:val="20"/>
              </w:rPr>
            </w:pPr>
            <w:r w:rsidRPr="00D3634B">
              <w:rPr>
                <w:rFonts w:cs="Arial"/>
                <w:sz w:val="20"/>
                <w:szCs w:val="20"/>
              </w:rPr>
              <w:t>Umiejętność współpracy w zespole uczeń nabędzie w naturalnym środowisku pracy spotykając się z różnego rodzaju sytuacjami typowymi i problemowymi.</w:t>
            </w:r>
          </w:p>
        </w:tc>
      </w:tr>
      <w:tr w:rsidR="00D3634B" w:rsidRPr="00D3634B" w14:paraId="3FF7EB3B" w14:textId="77777777" w:rsidTr="00EB2D32">
        <w:tc>
          <w:tcPr>
            <w:tcW w:w="4503" w:type="dxa"/>
          </w:tcPr>
          <w:p w14:paraId="781264B9"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 sporządza kalkulację kosztów wytwarzania</w:t>
            </w:r>
          </w:p>
          <w:p w14:paraId="74AEFA14" w14:textId="77777777" w:rsidR="00D3634B" w:rsidRP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dzianych i koronkarskich wyrobów rękodzielniczych</w:t>
            </w:r>
            <w:r w:rsidR="00D3634B" w:rsidRPr="00D3634B">
              <w:rPr>
                <w:rFonts w:cs="Arial"/>
                <w:sz w:val="20"/>
                <w:szCs w:val="20"/>
              </w:rPr>
              <w:t>;</w:t>
            </w:r>
          </w:p>
        </w:tc>
        <w:tc>
          <w:tcPr>
            <w:tcW w:w="995" w:type="dxa"/>
          </w:tcPr>
          <w:p w14:paraId="77BCBF2F"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414" w:type="dxa"/>
            <w:gridSpan w:val="2"/>
          </w:tcPr>
          <w:p w14:paraId="1EFF59E6" w14:textId="77777777" w:rsidR="00D3634B" w:rsidRPr="00D3634B" w:rsidRDefault="00D3634B" w:rsidP="0058579B">
            <w:pPr>
              <w:autoSpaceDE w:val="0"/>
              <w:autoSpaceDN w:val="0"/>
              <w:adjustRightInd w:val="0"/>
              <w:jc w:val="center"/>
              <w:rPr>
                <w:rFonts w:cs="Arial"/>
                <w:b/>
                <w:sz w:val="20"/>
                <w:szCs w:val="20"/>
              </w:rPr>
            </w:pPr>
            <w:r w:rsidRPr="00D3634B">
              <w:rPr>
                <w:rFonts w:cs="Arial"/>
                <w:b/>
                <w:sz w:val="20"/>
                <w:szCs w:val="20"/>
              </w:rPr>
              <w:t>x</w:t>
            </w:r>
          </w:p>
        </w:tc>
        <w:tc>
          <w:tcPr>
            <w:tcW w:w="2309" w:type="dxa"/>
          </w:tcPr>
          <w:p w14:paraId="45288EB7" w14:textId="77777777" w:rsidR="00D3634B" w:rsidRPr="00D3634B" w:rsidRDefault="00D3634B" w:rsidP="0058579B">
            <w:pPr>
              <w:autoSpaceDE w:val="0"/>
              <w:autoSpaceDN w:val="0"/>
              <w:adjustRightInd w:val="0"/>
              <w:rPr>
                <w:rFonts w:cs="Arial"/>
                <w:color w:val="FF0000"/>
                <w:sz w:val="20"/>
                <w:szCs w:val="20"/>
              </w:rPr>
            </w:pPr>
            <w:r w:rsidRPr="00D3634B">
              <w:rPr>
                <w:rFonts w:cs="Arial"/>
                <w:sz w:val="20"/>
                <w:szCs w:val="20"/>
              </w:rPr>
              <w:t>Umiejętność nabywa w pracy w grupie/zespole</w:t>
            </w:r>
          </w:p>
        </w:tc>
      </w:tr>
      <w:tr w:rsidR="00D3634B" w:rsidRPr="00D3634B" w14:paraId="41036380" w14:textId="77777777" w:rsidTr="00CF6F8D">
        <w:tc>
          <w:tcPr>
            <w:tcW w:w="9221" w:type="dxa"/>
            <w:gridSpan w:val="5"/>
          </w:tcPr>
          <w:p w14:paraId="25080DBA" w14:textId="77777777" w:rsidR="00D3634B" w:rsidRPr="008D18F0" w:rsidRDefault="008D18F0" w:rsidP="00016AD0">
            <w:pPr>
              <w:autoSpaceDE w:val="0"/>
              <w:autoSpaceDN w:val="0"/>
              <w:adjustRightInd w:val="0"/>
              <w:rPr>
                <w:rFonts w:cstheme="minorHAnsi"/>
                <w:b/>
                <w:color w:val="FF0000"/>
              </w:rPr>
            </w:pPr>
            <w:r w:rsidRPr="008D18F0">
              <w:rPr>
                <w:rFonts w:cstheme="minorHAnsi"/>
                <w:b/>
              </w:rPr>
              <w:t>MOD.08.5. Wykonywanie konserwacji i renowacji włókienniczych wyrobów dekoracyjnych</w:t>
            </w:r>
          </w:p>
        </w:tc>
      </w:tr>
      <w:tr w:rsidR="00D3634B" w:rsidRPr="00D3634B" w14:paraId="418A25C3" w14:textId="77777777" w:rsidTr="00CF6F8D">
        <w:tc>
          <w:tcPr>
            <w:tcW w:w="4503" w:type="dxa"/>
          </w:tcPr>
          <w:p w14:paraId="3A0CF18E"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określa rodzaje uszkodzeń włókienniczych</w:t>
            </w:r>
          </w:p>
          <w:p w14:paraId="1D9B9613" w14:textId="77777777" w:rsidR="00D3634B" w:rsidRPr="00D3634B" w:rsidRDefault="008D18F0" w:rsidP="008D18F0">
            <w:pPr>
              <w:pStyle w:val="Default"/>
              <w:rPr>
                <w:rFonts w:asciiTheme="minorHAnsi" w:hAnsiTheme="minorHAnsi"/>
                <w:color w:val="auto"/>
                <w:sz w:val="20"/>
                <w:szCs w:val="20"/>
              </w:rPr>
            </w:pPr>
            <w:r>
              <w:rPr>
                <w:rFonts w:ascii="TimesNewRomanPSMT" w:hAnsi="TimesNewRomanPSMT" w:cs="TimesNewRomanPSMT"/>
                <w:sz w:val="20"/>
                <w:szCs w:val="20"/>
              </w:rPr>
              <w:t>wyrobów dekoracyjnych</w:t>
            </w:r>
            <w:r w:rsidR="00D3634B" w:rsidRPr="00D3634B">
              <w:rPr>
                <w:rFonts w:asciiTheme="minorHAnsi" w:hAnsiTheme="minorHAnsi"/>
                <w:color w:val="auto"/>
                <w:sz w:val="20"/>
                <w:szCs w:val="20"/>
              </w:rPr>
              <w:t>;</w:t>
            </w:r>
          </w:p>
        </w:tc>
        <w:tc>
          <w:tcPr>
            <w:tcW w:w="995" w:type="dxa"/>
          </w:tcPr>
          <w:p w14:paraId="74D9274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49C58AFD" w14:textId="77777777" w:rsidR="00D3634B" w:rsidRPr="00D3634B" w:rsidRDefault="00D3634B" w:rsidP="003028DB">
            <w:pPr>
              <w:autoSpaceDE w:val="0"/>
              <w:autoSpaceDN w:val="0"/>
              <w:adjustRightInd w:val="0"/>
              <w:jc w:val="center"/>
              <w:rPr>
                <w:rFonts w:cs="Arial"/>
                <w:b/>
                <w:color w:val="FF0000"/>
                <w:sz w:val="20"/>
                <w:szCs w:val="20"/>
              </w:rPr>
            </w:pPr>
            <w:r w:rsidRPr="00016AD0">
              <w:rPr>
                <w:rFonts w:cs="Arial"/>
                <w:b/>
                <w:sz w:val="20"/>
                <w:szCs w:val="20"/>
              </w:rPr>
              <w:t>x</w:t>
            </w:r>
          </w:p>
        </w:tc>
        <w:tc>
          <w:tcPr>
            <w:tcW w:w="2447" w:type="dxa"/>
            <w:gridSpan w:val="2"/>
          </w:tcPr>
          <w:p w14:paraId="3A71F9D5"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6A86D3FD" w14:textId="77777777" w:rsidTr="00CF6F8D">
        <w:tc>
          <w:tcPr>
            <w:tcW w:w="4503" w:type="dxa"/>
          </w:tcPr>
          <w:p w14:paraId="6BD78B52"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charakteryzuje metody renowacji</w:t>
            </w:r>
          </w:p>
          <w:p w14:paraId="4708AEB1"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konserwacji włókienniczych wyrobów</w:t>
            </w:r>
          </w:p>
          <w:p w14:paraId="33229757" w14:textId="77777777" w:rsidR="00D3634B" w:rsidRPr="00D3634B" w:rsidRDefault="008D18F0" w:rsidP="008D18F0">
            <w:pPr>
              <w:pStyle w:val="Default"/>
              <w:rPr>
                <w:rFonts w:asciiTheme="minorHAnsi" w:hAnsiTheme="minorHAnsi"/>
                <w:color w:val="FF0000"/>
                <w:sz w:val="20"/>
                <w:szCs w:val="20"/>
              </w:rPr>
            </w:pPr>
            <w:r>
              <w:rPr>
                <w:rFonts w:ascii="TimesNewRomanPSMT" w:hAnsi="TimesNewRomanPSMT" w:cs="TimesNewRomanPSMT"/>
                <w:sz w:val="20"/>
                <w:szCs w:val="20"/>
              </w:rPr>
              <w:t>dekoracyjnych</w:t>
            </w:r>
            <w:r w:rsidR="00D3634B" w:rsidRPr="00D3634B">
              <w:rPr>
                <w:rFonts w:asciiTheme="minorHAnsi" w:hAnsiTheme="minorHAnsi"/>
                <w:color w:val="auto"/>
                <w:sz w:val="20"/>
                <w:szCs w:val="20"/>
              </w:rPr>
              <w:t>;</w:t>
            </w:r>
          </w:p>
        </w:tc>
        <w:tc>
          <w:tcPr>
            <w:tcW w:w="995" w:type="dxa"/>
          </w:tcPr>
          <w:p w14:paraId="5114B2AE"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2217A164"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7F974D8B"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5132C7C9" w14:textId="77777777" w:rsidTr="00CF6F8D">
        <w:tc>
          <w:tcPr>
            <w:tcW w:w="4503" w:type="dxa"/>
          </w:tcPr>
          <w:p w14:paraId="517F92E9"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charakteryzuje czynności związane</w:t>
            </w:r>
          </w:p>
          <w:p w14:paraId="2633D41B"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 naprawą, renowacją i konserwacją</w:t>
            </w:r>
          </w:p>
          <w:p w14:paraId="2D5CD305" w14:textId="77777777" w:rsidR="00D3634B" w:rsidRPr="00D3634B" w:rsidRDefault="008D18F0" w:rsidP="008D18F0">
            <w:pPr>
              <w:pStyle w:val="Default"/>
              <w:rPr>
                <w:rFonts w:asciiTheme="minorHAnsi" w:hAnsiTheme="minorHAnsi"/>
                <w:color w:val="FF0000"/>
                <w:sz w:val="20"/>
                <w:szCs w:val="20"/>
              </w:rPr>
            </w:pPr>
            <w:r>
              <w:rPr>
                <w:rFonts w:ascii="TimesNewRomanPSMT" w:hAnsi="TimesNewRomanPSMT" w:cs="TimesNewRomanPSMT"/>
                <w:sz w:val="20"/>
                <w:szCs w:val="20"/>
              </w:rPr>
              <w:t>włókienniczych wyrobów dekoracyjnych</w:t>
            </w:r>
            <w:r w:rsidR="00D3634B" w:rsidRPr="00D3634B">
              <w:rPr>
                <w:rFonts w:asciiTheme="minorHAnsi" w:hAnsiTheme="minorHAnsi"/>
                <w:color w:val="auto"/>
                <w:sz w:val="20"/>
                <w:szCs w:val="20"/>
              </w:rPr>
              <w:t>;</w:t>
            </w:r>
          </w:p>
        </w:tc>
        <w:tc>
          <w:tcPr>
            <w:tcW w:w="995" w:type="dxa"/>
          </w:tcPr>
          <w:p w14:paraId="5D183E08"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0610A33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752DE9B"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6F462565" w14:textId="77777777" w:rsidTr="00CF6F8D">
        <w:tc>
          <w:tcPr>
            <w:tcW w:w="4503" w:type="dxa"/>
          </w:tcPr>
          <w:p w14:paraId="24273DF1"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charakteryzuje maszyny, urządzenia</w:t>
            </w:r>
          </w:p>
          <w:p w14:paraId="10800AD0"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narzędzia stosowane do naprawy, renowacji</w:t>
            </w:r>
          </w:p>
          <w:p w14:paraId="1B2B9340" w14:textId="77777777" w:rsidR="008D18F0" w:rsidRDefault="008D18F0" w:rsidP="008D18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konserwacji włókienniczych wyrobów</w:t>
            </w:r>
          </w:p>
          <w:p w14:paraId="71BCAEE0" w14:textId="77777777" w:rsidR="00D3634B" w:rsidRPr="00D3634B" w:rsidRDefault="008D18F0" w:rsidP="008D18F0">
            <w:pPr>
              <w:pStyle w:val="Default"/>
              <w:rPr>
                <w:rFonts w:asciiTheme="minorHAnsi" w:hAnsiTheme="minorHAnsi"/>
                <w:color w:val="auto"/>
                <w:sz w:val="20"/>
                <w:szCs w:val="20"/>
              </w:rPr>
            </w:pPr>
            <w:r>
              <w:rPr>
                <w:rFonts w:ascii="TimesNewRomanPSMT" w:hAnsi="TimesNewRomanPSMT" w:cs="TimesNewRomanPSMT"/>
                <w:sz w:val="20"/>
                <w:szCs w:val="20"/>
              </w:rPr>
              <w:t>dekoracyjnych</w:t>
            </w:r>
          </w:p>
        </w:tc>
        <w:tc>
          <w:tcPr>
            <w:tcW w:w="995" w:type="dxa"/>
          </w:tcPr>
          <w:p w14:paraId="6E8DC327"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4F84B211"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30B01C9B"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73AA1F3F" w14:textId="77777777" w:rsidTr="00CF6F8D">
        <w:tc>
          <w:tcPr>
            <w:tcW w:w="4503" w:type="dxa"/>
          </w:tcPr>
          <w:p w14:paraId="711591A5" w14:textId="77777777" w:rsidR="00790746" w:rsidRPr="00790746" w:rsidRDefault="00790746" w:rsidP="00790746">
            <w:pPr>
              <w:autoSpaceDE w:val="0"/>
              <w:autoSpaceDN w:val="0"/>
              <w:adjustRightInd w:val="0"/>
              <w:rPr>
                <w:rFonts w:cstheme="minorHAnsi"/>
                <w:sz w:val="20"/>
                <w:szCs w:val="20"/>
              </w:rPr>
            </w:pPr>
            <w:r w:rsidRPr="00790746">
              <w:rPr>
                <w:rFonts w:cstheme="minorHAnsi"/>
                <w:sz w:val="20"/>
                <w:szCs w:val="20"/>
              </w:rPr>
              <w:t>5) charakteryzuje materiały i środki do</w:t>
            </w:r>
          </w:p>
          <w:p w14:paraId="63814DD1" w14:textId="77777777" w:rsidR="00790746" w:rsidRPr="00790746" w:rsidRDefault="00790746" w:rsidP="00790746">
            <w:pPr>
              <w:autoSpaceDE w:val="0"/>
              <w:autoSpaceDN w:val="0"/>
              <w:adjustRightInd w:val="0"/>
              <w:rPr>
                <w:rFonts w:cstheme="minorHAnsi"/>
                <w:sz w:val="20"/>
                <w:szCs w:val="20"/>
              </w:rPr>
            </w:pPr>
            <w:r w:rsidRPr="00790746">
              <w:rPr>
                <w:rFonts w:cstheme="minorHAnsi"/>
                <w:sz w:val="20"/>
                <w:szCs w:val="20"/>
              </w:rPr>
              <w:t>konserwacji oraz renowacji włókienniczych</w:t>
            </w:r>
          </w:p>
          <w:p w14:paraId="729333E6" w14:textId="77777777" w:rsidR="00D3634B" w:rsidRPr="00D3634B" w:rsidRDefault="00790746" w:rsidP="00790746">
            <w:pPr>
              <w:pStyle w:val="Default"/>
              <w:rPr>
                <w:rFonts w:asciiTheme="minorHAnsi" w:hAnsiTheme="minorHAnsi"/>
                <w:color w:val="auto"/>
                <w:sz w:val="20"/>
                <w:szCs w:val="20"/>
              </w:rPr>
            </w:pPr>
            <w:r w:rsidRPr="00790746">
              <w:rPr>
                <w:rFonts w:asciiTheme="minorHAnsi" w:hAnsiTheme="minorHAnsi" w:cstheme="minorHAnsi"/>
                <w:sz w:val="20"/>
                <w:szCs w:val="20"/>
              </w:rPr>
              <w:t>wyrobów dekoracyjnych</w:t>
            </w:r>
          </w:p>
        </w:tc>
        <w:tc>
          <w:tcPr>
            <w:tcW w:w="995" w:type="dxa"/>
          </w:tcPr>
          <w:p w14:paraId="143AEAC1"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334CACAE"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1F895C64"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30CB5BAE" w14:textId="77777777" w:rsidTr="00CF6F8D">
        <w:tc>
          <w:tcPr>
            <w:tcW w:w="4503" w:type="dxa"/>
          </w:tcPr>
          <w:p w14:paraId="607DB98F"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6) sporządza zapotrzebowanie na materiały</w:t>
            </w:r>
          </w:p>
          <w:p w14:paraId="52447E96"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podstawowe i pomocnicze do konserwacji</w:t>
            </w:r>
          </w:p>
          <w:p w14:paraId="28B91FF4"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oraz renowacji włókienniczych wyrobów</w:t>
            </w:r>
          </w:p>
          <w:p w14:paraId="610B96DA" w14:textId="77777777" w:rsidR="00D3634B" w:rsidRPr="00D3634B" w:rsidRDefault="00790746" w:rsidP="00790746">
            <w:pPr>
              <w:pStyle w:val="Default"/>
              <w:rPr>
                <w:rFonts w:asciiTheme="minorHAnsi" w:hAnsiTheme="minorHAnsi"/>
                <w:color w:val="auto"/>
                <w:sz w:val="20"/>
                <w:szCs w:val="20"/>
              </w:rPr>
            </w:pPr>
            <w:r>
              <w:rPr>
                <w:rFonts w:ascii="TimesNewRomanPSMT" w:hAnsi="TimesNewRomanPSMT" w:cs="TimesNewRomanPSMT"/>
                <w:sz w:val="20"/>
                <w:szCs w:val="20"/>
              </w:rPr>
              <w:t>dekoracyjnych</w:t>
            </w:r>
            <w:r w:rsidR="00D3634B" w:rsidRPr="00D3634B">
              <w:rPr>
                <w:rFonts w:asciiTheme="minorHAnsi" w:hAnsiTheme="minorHAnsi"/>
                <w:color w:val="auto"/>
                <w:sz w:val="20"/>
                <w:szCs w:val="20"/>
              </w:rPr>
              <w:t>;</w:t>
            </w:r>
          </w:p>
        </w:tc>
        <w:tc>
          <w:tcPr>
            <w:tcW w:w="995" w:type="dxa"/>
          </w:tcPr>
          <w:p w14:paraId="14A7006A"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65C7A677"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374A19C5"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3D57E950" w14:textId="77777777" w:rsidTr="00CF6F8D">
        <w:tc>
          <w:tcPr>
            <w:tcW w:w="4503" w:type="dxa"/>
          </w:tcPr>
          <w:p w14:paraId="0488F622"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 sporządza kalkulacje kosztów związanych</w:t>
            </w:r>
          </w:p>
          <w:p w14:paraId="15573A9D"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z konserwacją i renowacją włókienniczych</w:t>
            </w:r>
          </w:p>
          <w:p w14:paraId="4E705EB8" w14:textId="77777777" w:rsidR="00D3634B" w:rsidRPr="00D3634B" w:rsidRDefault="00790746" w:rsidP="00790746">
            <w:pPr>
              <w:pStyle w:val="Default"/>
              <w:rPr>
                <w:rFonts w:asciiTheme="minorHAnsi" w:hAnsiTheme="minorHAnsi"/>
                <w:color w:val="auto"/>
                <w:sz w:val="20"/>
                <w:szCs w:val="20"/>
              </w:rPr>
            </w:pPr>
            <w:r>
              <w:rPr>
                <w:rFonts w:ascii="TimesNewRomanPSMT" w:hAnsi="TimesNewRomanPSMT" w:cs="TimesNewRomanPSMT"/>
                <w:sz w:val="20"/>
                <w:szCs w:val="20"/>
              </w:rPr>
              <w:t>wyrobów dekoracyjnych</w:t>
            </w:r>
            <w:r w:rsidR="00D3634B" w:rsidRPr="00D3634B">
              <w:rPr>
                <w:rFonts w:asciiTheme="minorHAnsi" w:hAnsiTheme="minorHAnsi"/>
                <w:color w:val="auto"/>
                <w:sz w:val="20"/>
                <w:szCs w:val="20"/>
              </w:rPr>
              <w:t>;</w:t>
            </w:r>
          </w:p>
        </w:tc>
        <w:tc>
          <w:tcPr>
            <w:tcW w:w="995" w:type="dxa"/>
          </w:tcPr>
          <w:p w14:paraId="47EE8FD6"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lastRenderedPageBreak/>
              <w:t>x</w:t>
            </w:r>
          </w:p>
        </w:tc>
        <w:tc>
          <w:tcPr>
            <w:tcW w:w="1276" w:type="dxa"/>
          </w:tcPr>
          <w:p w14:paraId="2610DA2A"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6F8E336E"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013DA848" w14:textId="77777777" w:rsidTr="00CF6F8D">
        <w:tc>
          <w:tcPr>
            <w:tcW w:w="4503" w:type="dxa"/>
          </w:tcPr>
          <w:p w14:paraId="709E80B2"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8) wykonuje konserwację i renowację</w:t>
            </w:r>
          </w:p>
          <w:p w14:paraId="0BBC1651" w14:textId="77777777" w:rsidR="00D3634B" w:rsidRPr="00D3634B" w:rsidRDefault="00790746" w:rsidP="00790746">
            <w:pPr>
              <w:pStyle w:val="Default"/>
              <w:rPr>
                <w:rFonts w:asciiTheme="minorHAnsi" w:hAnsiTheme="minorHAnsi"/>
                <w:color w:val="auto"/>
                <w:sz w:val="20"/>
                <w:szCs w:val="20"/>
              </w:rPr>
            </w:pPr>
            <w:r>
              <w:rPr>
                <w:rFonts w:ascii="TimesNewRomanPSMT" w:hAnsi="TimesNewRomanPSMT" w:cs="TimesNewRomanPSMT"/>
                <w:sz w:val="20"/>
                <w:szCs w:val="20"/>
              </w:rPr>
              <w:t>włókienniczych wyrobów dekoracyjnych</w:t>
            </w:r>
            <w:r w:rsidR="00D3634B" w:rsidRPr="00D3634B">
              <w:rPr>
                <w:rFonts w:asciiTheme="minorHAnsi" w:hAnsiTheme="minorHAnsi"/>
                <w:color w:val="auto"/>
                <w:sz w:val="20"/>
                <w:szCs w:val="20"/>
              </w:rPr>
              <w:t>;</w:t>
            </w:r>
          </w:p>
        </w:tc>
        <w:tc>
          <w:tcPr>
            <w:tcW w:w="995" w:type="dxa"/>
          </w:tcPr>
          <w:p w14:paraId="49B0D966"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2090EBD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72B412AF"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20938D6A" w14:textId="77777777" w:rsidTr="00CF6F8D">
        <w:tc>
          <w:tcPr>
            <w:tcW w:w="4503" w:type="dxa"/>
          </w:tcPr>
          <w:p w14:paraId="356D8A6E"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9) ocenia jakość wykonanych konserwacji</w:t>
            </w:r>
          </w:p>
          <w:p w14:paraId="4664613F"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renowacji włókienniczego wyrobu</w:t>
            </w:r>
          </w:p>
          <w:p w14:paraId="13F3978A" w14:textId="77777777" w:rsidR="00D3634B" w:rsidRPr="00D3634B" w:rsidRDefault="00790746" w:rsidP="00790746">
            <w:pPr>
              <w:pStyle w:val="Default"/>
              <w:rPr>
                <w:rFonts w:asciiTheme="minorHAnsi" w:hAnsiTheme="minorHAnsi"/>
                <w:color w:val="auto"/>
                <w:sz w:val="20"/>
                <w:szCs w:val="20"/>
              </w:rPr>
            </w:pPr>
            <w:r>
              <w:rPr>
                <w:rFonts w:ascii="TimesNewRomanPSMT" w:hAnsi="TimesNewRomanPSMT" w:cs="TimesNewRomanPSMT"/>
                <w:sz w:val="20"/>
                <w:szCs w:val="20"/>
              </w:rPr>
              <w:t>dekoracyjnego</w:t>
            </w:r>
            <w:r w:rsidR="00D3634B" w:rsidRPr="00D3634B">
              <w:rPr>
                <w:rFonts w:asciiTheme="minorHAnsi" w:hAnsiTheme="minorHAnsi"/>
                <w:color w:val="auto"/>
                <w:sz w:val="20"/>
                <w:szCs w:val="20"/>
              </w:rPr>
              <w:t>;</w:t>
            </w:r>
          </w:p>
        </w:tc>
        <w:tc>
          <w:tcPr>
            <w:tcW w:w="995" w:type="dxa"/>
          </w:tcPr>
          <w:p w14:paraId="030940F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150DB6D9"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A2C4D05" w14:textId="77777777" w:rsidR="00D3634B" w:rsidRPr="00D3634B" w:rsidRDefault="00D3634B" w:rsidP="0058579B">
            <w:pPr>
              <w:autoSpaceDE w:val="0"/>
              <w:autoSpaceDN w:val="0"/>
              <w:adjustRightInd w:val="0"/>
              <w:rPr>
                <w:rFonts w:cs="Arial"/>
                <w:color w:val="FF0000"/>
                <w:sz w:val="20"/>
                <w:szCs w:val="20"/>
              </w:rPr>
            </w:pPr>
            <w:r w:rsidRPr="00D3634B">
              <w:rPr>
                <w:rFonts w:cs="Arial"/>
                <w:color w:val="FF0000"/>
                <w:sz w:val="20"/>
                <w:szCs w:val="20"/>
              </w:rPr>
              <w:t xml:space="preserve">  </w:t>
            </w:r>
          </w:p>
        </w:tc>
      </w:tr>
      <w:tr w:rsidR="00D3634B" w:rsidRPr="00D3634B" w14:paraId="199BCA1B" w14:textId="77777777" w:rsidTr="00CF6F8D">
        <w:tc>
          <w:tcPr>
            <w:tcW w:w="4503" w:type="dxa"/>
          </w:tcPr>
          <w:p w14:paraId="57A4D1C1"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 optymalizuje warunki klimatyczne</w:t>
            </w:r>
          </w:p>
          <w:p w14:paraId="690FC66E"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pomieszczeniach, w których wykonuje się</w:t>
            </w:r>
          </w:p>
          <w:p w14:paraId="1D3C6AB1"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renowacje i konserwacje włókienniczych</w:t>
            </w:r>
          </w:p>
          <w:p w14:paraId="31D5BE07" w14:textId="77777777" w:rsidR="00D3634B" w:rsidRPr="00D3634B" w:rsidRDefault="00790746" w:rsidP="00790746">
            <w:pPr>
              <w:pStyle w:val="Default"/>
              <w:rPr>
                <w:rFonts w:asciiTheme="minorHAnsi" w:hAnsiTheme="minorHAnsi"/>
                <w:color w:val="auto"/>
                <w:sz w:val="20"/>
                <w:szCs w:val="20"/>
              </w:rPr>
            </w:pPr>
            <w:r>
              <w:rPr>
                <w:rFonts w:ascii="TimesNewRomanPSMT" w:hAnsi="TimesNewRomanPSMT" w:cs="TimesNewRomanPSMT"/>
                <w:sz w:val="20"/>
                <w:szCs w:val="20"/>
              </w:rPr>
              <w:t>wyrobów dekoracyjnych</w:t>
            </w:r>
            <w:r w:rsidR="00D3634B" w:rsidRPr="00D3634B">
              <w:rPr>
                <w:rFonts w:asciiTheme="minorHAnsi" w:hAnsiTheme="minorHAnsi"/>
                <w:color w:val="auto"/>
                <w:sz w:val="20"/>
                <w:szCs w:val="20"/>
              </w:rPr>
              <w:t>;</w:t>
            </w:r>
          </w:p>
        </w:tc>
        <w:tc>
          <w:tcPr>
            <w:tcW w:w="995" w:type="dxa"/>
          </w:tcPr>
          <w:p w14:paraId="6FE7CF1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2B004FD7"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603C4A5" w14:textId="77777777" w:rsidR="00D3634B" w:rsidRPr="00D3634B" w:rsidRDefault="00D3634B" w:rsidP="0058579B">
            <w:pPr>
              <w:autoSpaceDE w:val="0"/>
              <w:autoSpaceDN w:val="0"/>
              <w:adjustRightInd w:val="0"/>
              <w:rPr>
                <w:rFonts w:cs="Arial"/>
                <w:color w:val="FF0000"/>
                <w:sz w:val="20"/>
                <w:szCs w:val="20"/>
              </w:rPr>
            </w:pPr>
            <w:r w:rsidRPr="00D3634B">
              <w:rPr>
                <w:rFonts w:cs="Arial"/>
                <w:color w:val="FF0000"/>
                <w:sz w:val="20"/>
                <w:szCs w:val="20"/>
              </w:rPr>
              <w:t xml:space="preserve"> </w:t>
            </w:r>
          </w:p>
        </w:tc>
      </w:tr>
      <w:tr w:rsidR="00D3634B" w:rsidRPr="00D3634B" w14:paraId="4461E384" w14:textId="77777777" w:rsidTr="00CF6F8D">
        <w:tc>
          <w:tcPr>
            <w:tcW w:w="9221" w:type="dxa"/>
            <w:gridSpan w:val="5"/>
          </w:tcPr>
          <w:p w14:paraId="08A53153" w14:textId="77777777" w:rsidR="00D3634B" w:rsidRPr="00790746" w:rsidRDefault="00790746" w:rsidP="0058579B">
            <w:pPr>
              <w:autoSpaceDE w:val="0"/>
              <w:autoSpaceDN w:val="0"/>
              <w:adjustRightInd w:val="0"/>
              <w:rPr>
                <w:rFonts w:cs="Arial"/>
                <w:b/>
              </w:rPr>
            </w:pPr>
            <w:r w:rsidRPr="00790746">
              <w:rPr>
                <w:rFonts w:ascii="TimesNewRomanPSMT" w:hAnsi="TimesNewRomanPSMT" w:cs="TimesNewRomanPSMT"/>
                <w:b/>
              </w:rPr>
              <w:t>MOD.08.6. Język obcy zawodowy</w:t>
            </w:r>
          </w:p>
        </w:tc>
      </w:tr>
      <w:tr w:rsidR="00D3634B" w:rsidRPr="00D3634B" w14:paraId="2CC54CF5" w14:textId="77777777" w:rsidTr="00CF6F8D">
        <w:tc>
          <w:tcPr>
            <w:tcW w:w="4503" w:type="dxa"/>
          </w:tcPr>
          <w:p w14:paraId="7A6218CA"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posługuje się podstawowym zasobem</w:t>
            </w:r>
          </w:p>
          <w:p w14:paraId="205DF56C"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środków językowych w języku obcym</w:t>
            </w:r>
          </w:p>
          <w:p w14:paraId="4F9CE369"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nowożytnym (ze szczególnym</w:t>
            </w:r>
          </w:p>
          <w:p w14:paraId="50CD0F4E"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uwzględnieniem środków leksykalnych)</w:t>
            </w:r>
          </w:p>
          <w:p w14:paraId="65D10D35"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umożliwiającym realizację czynności</w:t>
            </w:r>
          </w:p>
          <w:p w14:paraId="1FF49D59"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 w zakresie tematów</w:t>
            </w:r>
          </w:p>
          <w:p w14:paraId="064512D0"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związanych:</w:t>
            </w:r>
          </w:p>
          <w:p w14:paraId="22EF60E0"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ze stanowiskiem pracy i jego</w:t>
            </w:r>
          </w:p>
          <w:p w14:paraId="54642466"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wyposażeniem</w:t>
            </w:r>
          </w:p>
          <w:p w14:paraId="20D551A5"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z głównymi technologiami stosowanymi</w:t>
            </w:r>
          </w:p>
          <w:p w14:paraId="32A9F2B2"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danym zawodzie</w:t>
            </w:r>
          </w:p>
          <w:p w14:paraId="3CD062A4"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 z dokumentacją związaną z danym</w:t>
            </w:r>
          </w:p>
          <w:p w14:paraId="21650E76"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zawodem</w:t>
            </w:r>
          </w:p>
          <w:p w14:paraId="3CE89963" w14:textId="77777777" w:rsidR="00790746" w:rsidRDefault="00790746" w:rsidP="007907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 z usługami świadczonymi w danym</w:t>
            </w:r>
          </w:p>
          <w:p w14:paraId="4251409C" w14:textId="77777777" w:rsidR="00D3634B" w:rsidRPr="00D3634B" w:rsidRDefault="00790746" w:rsidP="00790746">
            <w:pPr>
              <w:autoSpaceDE w:val="0"/>
              <w:autoSpaceDN w:val="0"/>
              <w:adjustRightInd w:val="0"/>
              <w:rPr>
                <w:rFonts w:cs="Arial"/>
                <w:color w:val="FF0000"/>
                <w:sz w:val="20"/>
                <w:szCs w:val="20"/>
              </w:rPr>
            </w:pPr>
            <w:r>
              <w:rPr>
                <w:rFonts w:ascii="TimesNewRomanPSMT" w:hAnsi="TimesNewRomanPSMT" w:cs="TimesNewRomanPSMT"/>
                <w:sz w:val="20"/>
                <w:szCs w:val="20"/>
              </w:rPr>
              <w:t>zawodzie</w:t>
            </w:r>
            <w:r w:rsidR="00D3634B" w:rsidRPr="00D3634B">
              <w:rPr>
                <w:rFonts w:cs="Arial"/>
                <w:sz w:val="20"/>
                <w:szCs w:val="20"/>
              </w:rPr>
              <w:t>;</w:t>
            </w:r>
          </w:p>
        </w:tc>
        <w:tc>
          <w:tcPr>
            <w:tcW w:w="995" w:type="dxa"/>
          </w:tcPr>
          <w:p w14:paraId="42286BC0"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23BA7EBE"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 xml:space="preserve"> x</w:t>
            </w:r>
          </w:p>
        </w:tc>
        <w:tc>
          <w:tcPr>
            <w:tcW w:w="2447" w:type="dxa"/>
            <w:gridSpan w:val="2"/>
          </w:tcPr>
          <w:p w14:paraId="449CF845" w14:textId="77777777" w:rsidR="00D3634B" w:rsidRPr="00D3634B" w:rsidRDefault="00D3634B" w:rsidP="0058579B">
            <w:pPr>
              <w:autoSpaceDE w:val="0"/>
              <w:autoSpaceDN w:val="0"/>
              <w:adjustRightInd w:val="0"/>
              <w:rPr>
                <w:rFonts w:cs="Arial"/>
                <w:color w:val="FF0000"/>
                <w:sz w:val="20"/>
                <w:szCs w:val="20"/>
              </w:rPr>
            </w:pPr>
          </w:p>
          <w:p w14:paraId="54ED4036"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6156F10A" w14:textId="77777777" w:rsidTr="00CF6F8D">
        <w:tc>
          <w:tcPr>
            <w:tcW w:w="4503" w:type="dxa"/>
          </w:tcPr>
          <w:p w14:paraId="282617B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rozumie proste wypowiedzi ustne</w:t>
            </w:r>
          </w:p>
          <w:p w14:paraId="5868909C"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artykułowane wyraźnie, w standardowej</w:t>
            </w:r>
          </w:p>
          <w:p w14:paraId="3E80954D"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odmianie języka obcego nowożytnego,</w:t>
            </w:r>
          </w:p>
          <w:p w14:paraId="65EC82A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także proste wypowiedzi pisemne w języku</w:t>
            </w:r>
          </w:p>
          <w:p w14:paraId="3D5C94FC"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obcym nowożytnym w zakresie</w:t>
            </w:r>
          </w:p>
          <w:p w14:paraId="23CC655C"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umożliwiającym realizację zadań</w:t>
            </w:r>
          </w:p>
          <w:p w14:paraId="73593DC8"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w:t>
            </w:r>
          </w:p>
          <w:p w14:paraId="41A406CF"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rozumie proste wypowiedzi ustne</w:t>
            </w:r>
          </w:p>
          <w:p w14:paraId="4CA6156E"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dotyczące czynności zawodowych (np.</w:t>
            </w:r>
          </w:p>
          <w:p w14:paraId="1A90FBD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rozmowy, wiadomości, komunikaty,</w:t>
            </w:r>
          </w:p>
          <w:p w14:paraId="47197F7B"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instrukcje lub filmy instruktażowe,</w:t>
            </w:r>
          </w:p>
          <w:p w14:paraId="383C6382"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prezentacje), artykułowane wyraźnie,</w:t>
            </w:r>
          </w:p>
          <w:p w14:paraId="7FC23330"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standardowej odmianie języka</w:t>
            </w:r>
          </w:p>
          <w:p w14:paraId="5832A4C8"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rozumie proste wypowiedzi pisemne</w:t>
            </w:r>
          </w:p>
          <w:p w14:paraId="29E87FAC"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dotyczące czynności zawodowych</w:t>
            </w:r>
          </w:p>
          <w:p w14:paraId="5776BC5B"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(np. napisy, broszury, instrukcje obsługi,</w:t>
            </w:r>
          </w:p>
          <w:p w14:paraId="0124C4DB" w14:textId="77777777" w:rsidR="00D3634B" w:rsidRPr="00D3634B" w:rsidRDefault="00B4342D" w:rsidP="00B4342D">
            <w:pPr>
              <w:autoSpaceDE w:val="0"/>
              <w:autoSpaceDN w:val="0"/>
              <w:adjustRightInd w:val="0"/>
              <w:rPr>
                <w:rFonts w:cs="Arial"/>
                <w:sz w:val="20"/>
                <w:szCs w:val="20"/>
              </w:rPr>
            </w:pPr>
            <w:r>
              <w:rPr>
                <w:rFonts w:ascii="TimesNewRomanPSMT" w:hAnsi="TimesNewRomanPSMT" w:cs="TimesNewRomanPSMT"/>
                <w:sz w:val="20"/>
                <w:szCs w:val="20"/>
              </w:rPr>
              <w:t>przewodniki, dokumentację zawodową)</w:t>
            </w:r>
            <w:r w:rsidR="00D3634B" w:rsidRPr="00D3634B">
              <w:rPr>
                <w:rFonts w:cs="Arial"/>
                <w:sz w:val="20"/>
                <w:szCs w:val="20"/>
              </w:rPr>
              <w:t>;</w:t>
            </w:r>
          </w:p>
        </w:tc>
        <w:tc>
          <w:tcPr>
            <w:tcW w:w="995" w:type="dxa"/>
          </w:tcPr>
          <w:p w14:paraId="7AA0B83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02C7C15F"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451F8C2" w14:textId="77777777" w:rsidR="00D3634B" w:rsidRPr="00D3634B" w:rsidRDefault="00D3634B" w:rsidP="0058579B">
            <w:pPr>
              <w:autoSpaceDE w:val="0"/>
              <w:autoSpaceDN w:val="0"/>
              <w:adjustRightInd w:val="0"/>
              <w:rPr>
                <w:rFonts w:cs="Arial"/>
                <w:color w:val="FF0000"/>
                <w:sz w:val="20"/>
                <w:szCs w:val="20"/>
              </w:rPr>
            </w:pPr>
          </w:p>
          <w:p w14:paraId="17C0FA81"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707F6349" w14:textId="77777777" w:rsidTr="00CF6F8D">
        <w:tc>
          <w:tcPr>
            <w:tcW w:w="4503" w:type="dxa"/>
          </w:tcPr>
          <w:p w14:paraId="5F6A061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samodzielnie tworzy krótkie, proste, spójne</w:t>
            </w:r>
          </w:p>
          <w:p w14:paraId="01788B0F"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logiczne wypowiedzi ustne i pisemne</w:t>
            </w:r>
          </w:p>
          <w:p w14:paraId="087B64BE"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języku obcym nowożytnym w zakresie</w:t>
            </w:r>
          </w:p>
          <w:p w14:paraId="00D47989"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umożliwiającym realizację zadań</w:t>
            </w:r>
          </w:p>
          <w:p w14:paraId="724737B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w:t>
            </w:r>
          </w:p>
          <w:p w14:paraId="3130B5B1"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tworzy krótkie, proste, spójne i logiczne</w:t>
            </w:r>
          </w:p>
          <w:p w14:paraId="34B72509"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wypowiedzi ustne dotyczące czynności</w:t>
            </w:r>
          </w:p>
          <w:p w14:paraId="7114AD06"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 (np. polecenie, komunikat,</w:t>
            </w:r>
          </w:p>
          <w:p w14:paraId="413EA874"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instrukcję)</w:t>
            </w:r>
          </w:p>
          <w:p w14:paraId="1BD14BED"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tworzy krótkie, proste, spójne i logiczne</w:t>
            </w:r>
          </w:p>
          <w:p w14:paraId="475A7826"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wypowiedzi pisemne dotyczące czynności</w:t>
            </w:r>
          </w:p>
          <w:p w14:paraId="74C0145B"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zawodowych (np. komunikat, e-mail,</w:t>
            </w:r>
          </w:p>
          <w:p w14:paraId="07D9DD00"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instrukcję, wiadomość, CV, list</w:t>
            </w:r>
          </w:p>
          <w:p w14:paraId="4BFFF8E1"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motywacyjny, dokument związany</w:t>
            </w:r>
          </w:p>
          <w:p w14:paraId="35FBAC3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 wykonywanym zawodem – według</w:t>
            </w:r>
          </w:p>
          <w:p w14:paraId="1309FFEA" w14:textId="77777777" w:rsidR="00D3634B" w:rsidRPr="00D3634B" w:rsidRDefault="00B4342D" w:rsidP="00B4342D">
            <w:pPr>
              <w:autoSpaceDE w:val="0"/>
              <w:autoSpaceDN w:val="0"/>
              <w:adjustRightInd w:val="0"/>
              <w:rPr>
                <w:rFonts w:cs="Arial"/>
                <w:sz w:val="20"/>
                <w:szCs w:val="20"/>
              </w:rPr>
            </w:pPr>
            <w:r>
              <w:rPr>
                <w:rFonts w:ascii="TimesNewRomanPSMT" w:hAnsi="TimesNewRomanPSMT" w:cs="TimesNewRomanPSMT"/>
                <w:sz w:val="20"/>
                <w:szCs w:val="20"/>
              </w:rPr>
              <w:t>wzoru)</w:t>
            </w:r>
            <w:r w:rsidR="00D3634B" w:rsidRPr="00D3634B">
              <w:rPr>
                <w:rFonts w:cs="Arial"/>
                <w:sz w:val="20"/>
                <w:szCs w:val="20"/>
              </w:rPr>
              <w:t>;</w:t>
            </w:r>
          </w:p>
        </w:tc>
        <w:tc>
          <w:tcPr>
            <w:tcW w:w="995" w:type="dxa"/>
          </w:tcPr>
          <w:p w14:paraId="01AB7041"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lastRenderedPageBreak/>
              <w:t>x</w:t>
            </w:r>
          </w:p>
        </w:tc>
        <w:tc>
          <w:tcPr>
            <w:tcW w:w="1276" w:type="dxa"/>
          </w:tcPr>
          <w:p w14:paraId="28FE2297"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3881BE72" w14:textId="77777777" w:rsidR="00D3634B" w:rsidRPr="00D3634B" w:rsidRDefault="00D3634B" w:rsidP="0058579B">
            <w:pPr>
              <w:autoSpaceDE w:val="0"/>
              <w:autoSpaceDN w:val="0"/>
              <w:adjustRightInd w:val="0"/>
              <w:rPr>
                <w:rFonts w:cs="Arial"/>
                <w:color w:val="FF0000"/>
                <w:sz w:val="20"/>
                <w:szCs w:val="20"/>
              </w:rPr>
            </w:pPr>
          </w:p>
          <w:p w14:paraId="6473DFBF" w14:textId="77777777" w:rsidR="00D3634B" w:rsidRPr="00D3634B" w:rsidRDefault="00D3634B" w:rsidP="0058579B">
            <w:pPr>
              <w:autoSpaceDE w:val="0"/>
              <w:autoSpaceDN w:val="0"/>
              <w:adjustRightInd w:val="0"/>
              <w:rPr>
                <w:rFonts w:cs="Arial"/>
                <w:color w:val="FF0000"/>
                <w:sz w:val="20"/>
                <w:szCs w:val="20"/>
              </w:rPr>
            </w:pPr>
          </w:p>
          <w:p w14:paraId="4C5B9567"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40EB5B8F" w14:textId="77777777" w:rsidTr="008E00A7">
        <w:trPr>
          <w:trHeight w:val="300"/>
        </w:trPr>
        <w:tc>
          <w:tcPr>
            <w:tcW w:w="4503" w:type="dxa"/>
          </w:tcPr>
          <w:p w14:paraId="6210E3AD"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uczestniczy w rozmowie w typowych</w:t>
            </w:r>
          </w:p>
          <w:p w14:paraId="3CFB3CF0"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sytuacjach związanych z realizacją zadań</w:t>
            </w:r>
          </w:p>
          <w:p w14:paraId="0D5D9BE8"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 – reaguje w języku obcym</w:t>
            </w:r>
          </w:p>
          <w:p w14:paraId="5B32C92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nowożytnym w sposób zrozumiały,</w:t>
            </w:r>
          </w:p>
          <w:p w14:paraId="465BCE0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adekwatnie do sytuacji komunikacyjnej,</w:t>
            </w:r>
          </w:p>
          <w:p w14:paraId="4AFB11B2"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ustnie lub w formie prostego tekstu:</w:t>
            </w:r>
          </w:p>
          <w:p w14:paraId="1CE2B3E1"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reaguje ustnie (np. podczas rozmowy</w:t>
            </w:r>
          </w:p>
          <w:p w14:paraId="401B8CE4"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 innym pracownikiem, klientem,</w:t>
            </w:r>
          </w:p>
          <w:p w14:paraId="7BF8CB9C"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kontrahentem, w tym rozmowy</w:t>
            </w:r>
          </w:p>
          <w:p w14:paraId="12A8162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telefonicznej) w typowych sytuacjach</w:t>
            </w:r>
          </w:p>
          <w:p w14:paraId="5565F6EF"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związanych z wykonywaniem czynności</w:t>
            </w:r>
          </w:p>
          <w:p w14:paraId="43BF0DD5"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zawodowych</w:t>
            </w:r>
          </w:p>
          <w:p w14:paraId="13828A82"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reaguje w formie prostego tekstu pisanego</w:t>
            </w:r>
          </w:p>
          <w:p w14:paraId="120866CF"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(np. wiadomość, formularz, e-mail,</w:t>
            </w:r>
          </w:p>
          <w:p w14:paraId="675CD4E9"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dokument związany z wykonywanym</w:t>
            </w:r>
          </w:p>
          <w:p w14:paraId="6F60D3F2"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zawodem) w typowych sytuacjach</w:t>
            </w:r>
          </w:p>
          <w:p w14:paraId="70AFDAEE"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związanych z wykonywaniem czynności</w:t>
            </w:r>
          </w:p>
          <w:p w14:paraId="256ECB95" w14:textId="77777777" w:rsidR="00D3634B" w:rsidRPr="00D3634B" w:rsidRDefault="00B4342D" w:rsidP="00B4342D">
            <w:pPr>
              <w:autoSpaceDE w:val="0"/>
              <w:autoSpaceDN w:val="0"/>
              <w:adjustRightInd w:val="0"/>
              <w:rPr>
                <w:rFonts w:cs="Arial"/>
                <w:sz w:val="20"/>
                <w:szCs w:val="20"/>
              </w:rPr>
            </w:pPr>
            <w:r>
              <w:rPr>
                <w:rFonts w:ascii="TimesNewRomanPSMT" w:hAnsi="TimesNewRomanPSMT" w:cs="TimesNewRomanPSMT"/>
                <w:sz w:val="20"/>
                <w:szCs w:val="20"/>
              </w:rPr>
              <w:t>zawodowych</w:t>
            </w:r>
            <w:r w:rsidR="00D3634B" w:rsidRPr="00D3634B">
              <w:rPr>
                <w:rFonts w:cs="Arial"/>
                <w:sz w:val="20"/>
                <w:szCs w:val="20"/>
              </w:rPr>
              <w:t>;</w:t>
            </w:r>
          </w:p>
        </w:tc>
        <w:tc>
          <w:tcPr>
            <w:tcW w:w="995" w:type="dxa"/>
          </w:tcPr>
          <w:p w14:paraId="2684D4FE"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50EBE126" w14:textId="77777777" w:rsidR="00D3634B" w:rsidRPr="00D3634B" w:rsidRDefault="00D3634B" w:rsidP="003028DB">
            <w:pPr>
              <w:autoSpaceDE w:val="0"/>
              <w:autoSpaceDN w:val="0"/>
              <w:adjustRightInd w:val="0"/>
              <w:jc w:val="center"/>
              <w:rPr>
                <w:rFonts w:cs="Arial"/>
                <w:b/>
                <w:sz w:val="20"/>
                <w:szCs w:val="20"/>
              </w:rPr>
            </w:pPr>
            <w:r w:rsidRPr="00016AD0">
              <w:rPr>
                <w:rFonts w:cs="Arial"/>
                <w:b/>
                <w:sz w:val="20"/>
                <w:szCs w:val="20"/>
              </w:rPr>
              <w:t>x</w:t>
            </w:r>
          </w:p>
        </w:tc>
        <w:tc>
          <w:tcPr>
            <w:tcW w:w="2447" w:type="dxa"/>
            <w:gridSpan w:val="2"/>
          </w:tcPr>
          <w:p w14:paraId="04295696"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1EF255AC" w14:textId="77777777" w:rsidTr="00CF6F8D">
        <w:tc>
          <w:tcPr>
            <w:tcW w:w="4503" w:type="dxa"/>
          </w:tcPr>
          <w:p w14:paraId="2024571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zmienia formę przekazu ustnego lub</w:t>
            </w:r>
          </w:p>
          <w:p w14:paraId="2D2DD48A"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pisemnego w języku obcym nowożytnym</w:t>
            </w:r>
          </w:p>
          <w:p w14:paraId="523F7B0A"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 typowych sytuacjach związanych</w:t>
            </w:r>
          </w:p>
          <w:p w14:paraId="685FFE5B" w14:textId="77777777" w:rsidR="00D3634B" w:rsidRPr="00D3634B" w:rsidRDefault="00B4342D" w:rsidP="00B4342D">
            <w:pPr>
              <w:autoSpaceDE w:val="0"/>
              <w:autoSpaceDN w:val="0"/>
              <w:adjustRightInd w:val="0"/>
              <w:rPr>
                <w:rFonts w:cs="Arial"/>
                <w:sz w:val="20"/>
                <w:szCs w:val="20"/>
              </w:rPr>
            </w:pPr>
            <w:r>
              <w:rPr>
                <w:rFonts w:ascii="TimesNewRomanPSMT" w:hAnsi="TimesNewRomanPSMT" w:cs="TimesNewRomanPSMT"/>
                <w:sz w:val="20"/>
                <w:szCs w:val="20"/>
              </w:rPr>
              <w:t>z wykonywaniem czynności zawodowych</w:t>
            </w:r>
            <w:r w:rsidR="00D3634B" w:rsidRPr="00D3634B">
              <w:rPr>
                <w:rFonts w:cs="Arial"/>
                <w:sz w:val="20"/>
                <w:szCs w:val="20"/>
              </w:rPr>
              <w:t>;</w:t>
            </w:r>
          </w:p>
        </w:tc>
        <w:tc>
          <w:tcPr>
            <w:tcW w:w="995" w:type="dxa"/>
          </w:tcPr>
          <w:p w14:paraId="45ADCD16"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37A1B1A4"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5128A297"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1BA8E8B6" w14:textId="77777777" w:rsidTr="00CF6F8D">
        <w:tc>
          <w:tcPr>
            <w:tcW w:w="4503" w:type="dxa"/>
          </w:tcPr>
          <w:p w14:paraId="51CD60A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6) wykorzystuje strategie służące doskonaleniu</w:t>
            </w:r>
          </w:p>
          <w:p w14:paraId="4F01D736"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własnych umiejętności językowych oraz</w:t>
            </w:r>
          </w:p>
          <w:p w14:paraId="14AA05B7"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podnoszące świadomość językową:</w:t>
            </w:r>
          </w:p>
          <w:p w14:paraId="59AA01D0"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wykorzystuje techniki samodzielnej</w:t>
            </w:r>
          </w:p>
          <w:p w14:paraId="6A147B9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pracy nad językiem obcym nowożytnym</w:t>
            </w:r>
          </w:p>
          <w:p w14:paraId="2ED5AFA3"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współdziała w grupie</w:t>
            </w:r>
          </w:p>
          <w:p w14:paraId="56BFD602"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 korzysta ze źródeł informacji w języku</w:t>
            </w:r>
          </w:p>
          <w:p w14:paraId="1881E3BE"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obcym nowożytnym</w:t>
            </w:r>
          </w:p>
          <w:p w14:paraId="4A0AC1C5" w14:textId="77777777" w:rsidR="00B4342D" w:rsidRDefault="00B4342D" w:rsidP="00B4342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 stosuje strategie komunikacyjne</w:t>
            </w:r>
          </w:p>
          <w:p w14:paraId="19B882ED" w14:textId="77777777" w:rsidR="00D3634B" w:rsidRPr="00D3634B" w:rsidRDefault="00B4342D" w:rsidP="00B4342D">
            <w:pPr>
              <w:autoSpaceDE w:val="0"/>
              <w:autoSpaceDN w:val="0"/>
              <w:adjustRightInd w:val="0"/>
              <w:rPr>
                <w:rFonts w:cs="Arial"/>
                <w:sz w:val="20"/>
                <w:szCs w:val="20"/>
              </w:rPr>
            </w:pPr>
            <w:r>
              <w:rPr>
                <w:rFonts w:ascii="TimesNewRomanPSMT" w:hAnsi="TimesNewRomanPSMT" w:cs="TimesNewRomanPSMT"/>
                <w:sz w:val="20"/>
                <w:szCs w:val="20"/>
              </w:rPr>
              <w:t>i kompensacyjne</w:t>
            </w:r>
            <w:r w:rsidR="00D3634B" w:rsidRPr="00D3634B">
              <w:rPr>
                <w:rFonts w:cs="Arial"/>
                <w:sz w:val="20"/>
                <w:szCs w:val="20"/>
              </w:rPr>
              <w:t>;</w:t>
            </w:r>
          </w:p>
        </w:tc>
        <w:tc>
          <w:tcPr>
            <w:tcW w:w="995" w:type="dxa"/>
          </w:tcPr>
          <w:p w14:paraId="56838833"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0F0CFF0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00A02B47" w14:textId="77777777" w:rsidR="00D3634B" w:rsidRPr="00D3634B" w:rsidRDefault="00D3634B" w:rsidP="0058579B">
            <w:pPr>
              <w:autoSpaceDE w:val="0"/>
              <w:autoSpaceDN w:val="0"/>
              <w:adjustRightInd w:val="0"/>
              <w:rPr>
                <w:rFonts w:cs="Arial"/>
                <w:color w:val="FF0000"/>
                <w:sz w:val="20"/>
                <w:szCs w:val="20"/>
              </w:rPr>
            </w:pPr>
          </w:p>
        </w:tc>
      </w:tr>
      <w:tr w:rsidR="00D3634B" w:rsidRPr="00D3634B" w14:paraId="6A010757" w14:textId="77777777" w:rsidTr="00CF6F8D">
        <w:tc>
          <w:tcPr>
            <w:tcW w:w="9221" w:type="dxa"/>
            <w:gridSpan w:val="5"/>
          </w:tcPr>
          <w:p w14:paraId="39F43E26" w14:textId="77777777" w:rsidR="00D3634B" w:rsidRPr="0018574D" w:rsidRDefault="0018574D" w:rsidP="0058579B">
            <w:pPr>
              <w:autoSpaceDE w:val="0"/>
              <w:autoSpaceDN w:val="0"/>
              <w:adjustRightInd w:val="0"/>
              <w:rPr>
                <w:rFonts w:cs="Arial"/>
                <w:b/>
                <w:color w:val="FF0000"/>
                <w:sz w:val="20"/>
                <w:szCs w:val="20"/>
              </w:rPr>
            </w:pPr>
            <w:r w:rsidRPr="0018574D">
              <w:rPr>
                <w:rFonts w:ascii="TimesNewRomanPSMT" w:hAnsi="TimesNewRomanPSMT" w:cs="TimesNewRomanPSMT"/>
                <w:b/>
                <w:szCs w:val="20"/>
              </w:rPr>
              <w:t>MOD.08.7. Kompetencje personalne i społeczne</w:t>
            </w:r>
          </w:p>
        </w:tc>
      </w:tr>
      <w:tr w:rsidR="00D3634B" w:rsidRPr="00D3634B" w14:paraId="4E96F2F7" w14:textId="77777777" w:rsidTr="00CF6F8D">
        <w:trPr>
          <w:trHeight w:val="825"/>
        </w:trPr>
        <w:tc>
          <w:tcPr>
            <w:tcW w:w="4503" w:type="dxa"/>
          </w:tcPr>
          <w:p w14:paraId="44837A5C" w14:textId="77777777" w:rsidR="0018574D" w:rsidRDefault="0018574D" w:rsidP="0018574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przestrzega zasad kultury osobistej i etyki</w:t>
            </w:r>
          </w:p>
          <w:p w14:paraId="02F9E887" w14:textId="77777777" w:rsidR="00D3634B" w:rsidRPr="00D3634B" w:rsidRDefault="0018574D" w:rsidP="0018574D">
            <w:pPr>
              <w:autoSpaceDE w:val="0"/>
              <w:autoSpaceDN w:val="0"/>
              <w:adjustRightInd w:val="0"/>
              <w:rPr>
                <w:rFonts w:cs="Arial"/>
                <w:sz w:val="20"/>
                <w:szCs w:val="20"/>
              </w:rPr>
            </w:pPr>
            <w:r>
              <w:rPr>
                <w:rFonts w:ascii="TimesNewRomanPSMT" w:hAnsi="TimesNewRomanPSMT" w:cs="TimesNewRomanPSMT"/>
                <w:sz w:val="20"/>
                <w:szCs w:val="20"/>
              </w:rPr>
              <w:t>zawodowej</w:t>
            </w:r>
            <w:r w:rsidR="00D3634B" w:rsidRPr="00D3634B">
              <w:rPr>
                <w:rFonts w:cs="Arial"/>
                <w:sz w:val="20"/>
                <w:szCs w:val="20"/>
              </w:rPr>
              <w:t>;</w:t>
            </w:r>
          </w:p>
        </w:tc>
        <w:tc>
          <w:tcPr>
            <w:tcW w:w="995" w:type="dxa"/>
          </w:tcPr>
          <w:p w14:paraId="485A32FF"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47634412"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6373271" w14:textId="77777777" w:rsidR="00D3634B" w:rsidRPr="00D3634B" w:rsidRDefault="00D3634B" w:rsidP="0058579B">
            <w:pPr>
              <w:autoSpaceDE w:val="0"/>
              <w:autoSpaceDN w:val="0"/>
              <w:adjustRightInd w:val="0"/>
              <w:rPr>
                <w:rFonts w:cs="Arial"/>
                <w:sz w:val="20"/>
                <w:szCs w:val="20"/>
              </w:rPr>
            </w:pPr>
          </w:p>
        </w:tc>
      </w:tr>
      <w:tr w:rsidR="00D3634B" w:rsidRPr="00D3634B" w14:paraId="3CD884FD" w14:textId="77777777" w:rsidTr="00CF6F8D">
        <w:trPr>
          <w:trHeight w:val="255"/>
        </w:trPr>
        <w:tc>
          <w:tcPr>
            <w:tcW w:w="4503" w:type="dxa"/>
          </w:tcPr>
          <w:p w14:paraId="0FF3C660" w14:textId="77777777" w:rsidR="00D3634B" w:rsidRPr="00D3634B" w:rsidRDefault="0018574D" w:rsidP="00CF6F8D">
            <w:pPr>
              <w:autoSpaceDE w:val="0"/>
              <w:autoSpaceDN w:val="0"/>
              <w:adjustRightInd w:val="0"/>
              <w:rPr>
                <w:rFonts w:cs="Arial"/>
                <w:sz w:val="20"/>
                <w:szCs w:val="20"/>
              </w:rPr>
            </w:pPr>
            <w:r>
              <w:rPr>
                <w:rFonts w:ascii="TimesNewRomanPSMT" w:hAnsi="TimesNewRomanPSMT" w:cs="TimesNewRomanPSMT"/>
                <w:sz w:val="20"/>
                <w:szCs w:val="20"/>
              </w:rPr>
              <w:t>2) planuje wykonanie zadania</w:t>
            </w:r>
            <w:r w:rsidR="00D3634B" w:rsidRPr="00D3634B">
              <w:rPr>
                <w:rFonts w:cs="Arial"/>
                <w:sz w:val="20"/>
                <w:szCs w:val="20"/>
              </w:rPr>
              <w:t>;</w:t>
            </w:r>
          </w:p>
        </w:tc>
        <w:tc>
          <w:tcPr>
            <w:tcW w:w="995" w:type="dxa"/>
          </w:tcPr>
          <w:p w14:paraId="160DFFC8"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321A6A42"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3A6B2E35" w14:textId="77777777" w:rsidR="00D3634B" w:rsidRPr="00D3634B" w:rsidRDefault="00D3634B" w:rsidP="0058579B">
            <w:pPr>
              <w:autoSpaceDE w:val="0"/>
              <w:autoSpaceDN w:val="0"/>
              <w:adjustRightInd w:val="0"/>
              <w:rPr>
                <w:rFonts w:cs="Arial"/>
                <w:sz w:val="20"/>
                <w:szCs w:val="20"/>
              </w:rPr>
            </w:pPr>
          </w:p>
        </w:tc>
      </w:tr>
      <w:tr w:rsidR="00D3634B" w:rsidRPr="00D3634B" w14:paraId="378A2B9F" w14:textId="77777777" w:rsidTr="00CF6F8D">
        <w:trPr>
          <w:trHeight w:val="510"/>
        </w:trPr>
        <w:tc>
          <w:tcPr>
            <w:tcW w:w="4503" w:type="dxa"/>
          </w:tcPr>
          <w:p w14:paraId="5972C0AA" w14:textId="77777777" w:rsidR="0018574D" w:rsidRDefault="0018574D" w:rsidP="0018574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ponosi odpowiedzialność za podejmowane</w:t>
            </w:r>
          </w:p>
          <w:p w14:paraId="22562309" w14:textId="77777777" w:rsidR="00D3634B" w:rsidRPr="00D3634B" w:rsidRDefault="0018574D" w:rsidP="0018574D">
            <w:pPr>
              <w:autoSpaceDE w:val="0"/>
              <w:autoSpaceDN w:val="0"/>
              <w:adjustRightInd w:val="0"/>
              <w:rPr>
                <w:rFonts w:cs="Arial"/>
                <w:sz w:val="20"/>
                <w:szCs w:val="20"/>
              </w:rPr>
            </w:pPr>
            <w:r>
              <w:rPr>
                <w:rFonts w:ascii="TimesNewRomanPSMT" w:hAnsi="TimesNewRomanPSMT" w:cs="TimesNewRomanPSMT"/>
                <w:sz w:val="20"/>
                <w:szCs w:val="20"/>
              </w:rPr>
              <w:t>działania</w:t>
            </w:r>
            <w:r w:rsidR="00D3634B" w:rsidRPr="00D3634B">
              <w:rPr>
                <w:rFonts w:cs="Arial"/>
                <w:sz w:val="20"/>
                <w:szCs w:val="20"/>
              </w:rPr>
              <w:t>;</w:t>
            </w:r>
          </w:p>
        </w:tc>
        <w:tc>
          <w:tcPr>
            <w:tcW w:w="995" w:type="dxa"/>
          </w:tcPr>
          <w:p w14:paraId="5D8ACB9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30B21A7B"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3BAEAF5C" w14:textId="77777777" w:rsidR="00D3634B" w:rsidRPr="00D3634B" w:rsidRDefault="00D3634B" w:rsidP="0058579B">
            <w:pPr>
              <w:autoSpaceDE w:val="0"/>
              <w:autoSpaceDN w:val="0"/>
              <w:adjustRightInd w:val="0"/>
              <w:rPr>
                <w:rFonts w:cs="Arial"/>
                <w:sz w:val="20"/>
                <w:szCs w:val="20"/>
              </w:rPr>
            </w:pPr>
          </w:p>
        </w:tc>
      </w:tr>
      <w:tr w:rsidR="00D3634B" w:rsidRPr="00D3634B" w14:paraId="33B80EBA" w14:textId="77777777" w:rsidTr="008E00A7">
        <w:trPr>
          <w:trHeight w:val="301"/>
        </w:trPr>
        <w:tc>
          <w:tcPr>
            <w:tcW w:w="4503" w:type="dxa"/>
          </w:tcPr>
          <w:p w14:paraId="4AB84C60" w14:textId="77777777" w:rsidR="0018574D" w:rsidRDefault="0018574D" w:rsidP="0018574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wykazuje się kreatywnością i otwartością na</w:t>
            </w:r>
          </w:p>
          <w:p w14:paraId="1B56E202" w14:textId="77777777" w:rsidR="00D3634B" w:rsidRPr="00D3634B" w:rsidRDefault="0018574D" w:rsidP="0018574D">
            <w:pPr>
              <w:autoSpaceDE w:val="0"/>
              <w:autoSpaceDN w:val="0"/>
              <w:adjustRightInd w:val="0"/>
              <w:rPr>
                <w:rFonts w:cs="Arial"/>
                <w:sz w:val="20"/>
                <w:szCs w:val="20"/>
              </w:rPr>
            </w:pPr>
            <w:r>
              <w:rPr>
                <w:rFonts w:ascii="TimesNewRomanPSMT" w:hAnsi="TimesNewRomanPSMT" w:cs="TimesNewRomanPSMT"/>
                <w:sz w:val="20"/>
                <w:szCs w:val="20"/>
              </w:rPr>
              <w:t>zmiany</w:t>
            </w:r>
            <w:r w:rsidR="00D3634B" w:rsidRPr="00D3634B">
              <w:rPr>
                <w:rFonts w:cs="Arial"/>
                <w:sz w:val="20"/>
                <w:szCs w:val="20"/>
              </w:rPr>
              <w:t>;</w:t>
            </w:r>
          </w:p>
        </w:tc>
        <w:tc>
          <w:tcPr>
            <w:tcW w:w="995" w:type="dxa"/>
          </w:tcPr>
          <w:p w14:paraId="6F29261D"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18A81A01"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03FA4865" w14:textId="77777777" w:rsidR="00D3634B" w:rsidRPr="00D3634B" w:rsidRDefault="00D3634B" w:rsidP="0058579B">
            <w:pPr>
              <w:autoSpaceDE w:val="0"/>
              <w:autoSpaceDN w:val="0"/>
              <w:adjustRightInd w:val="0"/>
              <w:rPr>
                <w:rFonts w:cs="Arial"/>
                <w:sz w:val="20"/>
                <w:szCs w:val="20"/>
              </w:rPr>
            </w:pPr>
          </w:p>
        </w:tc>
      </w:tr>
      <w:tr w:rsidR="00D3634B" w:rsidRPr="00D3634B" w14:paraId="09DE7916" w14:textId="77777777" w:rsidTr="008E00A7">
        <w:trPr>
          <w:trHeight w:val="491"/>
        </w:trPr>
        <w:tc>
          <w:tcPr>
            <w:tcW w:w="4503" w:type="dxa"/>
          </w:tcPr>
          <w:p w14:paraId="3719CCB6" w14:textId="77777777" w:rsidR="00D3634B" w:rsidRPr="00D3634B" w:rsidRDefault="0018574D" w:rsidP="0077259F">
            <w:pPr>
              <w:autoSpaceDE w:val="0"/>
              <w:autoSpaceDN w:val="0"/>
              <w:adjustRightInd w:val="0"/>
              <w:rPr>
                <w:rFonts w:cs="Arial"/>
                <w:sz w:val="20"/>
                <w:szCs w:val="20"/>
              </w:rPr>
            </w:pPr>
            <w:r>
              <w:rPr>
                <w:rFonts w:ascii="TimesNewRomanPSMT" w:hAnsi="TimesNewRomanPSMT" w:cs="TimesNewRomanPSMT"/>
                <w:sz w:val="20"/>
                <w:szCs w:val="20"/>
              </w:rPr>
              <w:t>5) stosuje techniki radzenia sobie ze stresem</w:t>
            </w:r>
            <w:r w:rsidR="00D3634B" w:rsidRPr="00D3634B">
              <w:rPr>
                <w:rFonts w:cs="Arial"/>
                <w:sz w:val="20"/>
                <w:szCs w:val="20"/>
              </w:rPr>
              <w:t>;</w:t>
            </w:r>
          </w:p>
        </w:tc>
        <w:tc>
          <w:tcPr>
            <w:tcW w:w="995" w:type="dxa"/>
          </w:tcPr>
          <w:p w14:paraId="73CF4578"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71A90740"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7C88096C" w14:textId="77777777" w:rsidR="00D3634B" w:rsidRPr="00D3634B" w:rsidRDefault="00D3634B" w:rsidP="0058579B">
            <w:pPr>
              <w:autoSpaceDE w:val="0"/>
              <w:autoSpaceDN w:val="0"/>
              <w:adjustRightInd w:val="0"/>
              <w:rPr>
                <w:rFonts w:cs="Arial"/>
                <w:sz w:val="20"/>
                <w:szCs w:val="20"/>
              </w:rPr>
            </w:pPr>
          </w:p>
        </w:tc>
      </w:tr>
      <w:tr w:rsidR="00D3634B" w:rsidRPr="00D3634B" w14:paraId="01550C44" w14:textId="77777777" w:rsidTr="0077259F">
        <w:trPr>
          <w:trHeight w:val="546"/>
        </w:trPr>
        <w:tc>
          <w:tcPr>
            <w:tcW w:w="4503" w:type="dxa"/>
          </w:tcPr>
          <w:p w14:paraId="36D7F66B" w14:textId="77777777" w:rsidR="00D3634B" w:rsidRPr="00D3634B" w:rsidRDefault="0018574D" w:rsidP="0077259F">
            <w:pPr>
              <w:autoSpaceDE w:val="0"/>
              <w:autoSpaceDN w:val="0"/>
              <w:adjustRightInd w:val="0"/>
              <w:rPr>
                <w:rFonts w:cs="Arial"/>
                <w:sz w:val="20"/>
                <w:szCs w:val="20"/>
              </w:rPr>
            </w:pPr>
            <w:r>
              <w:rPr>
                <w:rFonts w:ascii="TimesNewRomanPSMT" w:hAnsi="TimesNewRomanPSMT" w:cs="TimesNewRomanPSMT"/>
                <w:sz w:val="20"/>
                <w:szCs w:val="20"/>
              </w:rPr>
              <w:t>6) doskonali umiejętności zawodowe</w:t>
            </w:r>
            <w:r w:rsidR="00D3634B" w:rsidRPr="00D3634B">
              <w:rPr>
                <w:rFonts w:cs="Arial"/>
                <w:sz w:val="20"/>
                <w:szCs w:val="20"/>
              </w:rPr>
              <w:t>;</w:t>
            </w:r>
          </w:p>
        </w:tc>
        <w:tc>
          <w:tcPr>
            <w:tcW w:w="995" w:type="dxa"/>
          </w:tcPr>
          <w:p w14:paraId="16152DE8"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458ED840"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140AE738" w14:textId="77777777" w:rsidR="00D3634B" w:rsidRPr="00D3634B" w:rsidRDefault="00D3634B" w:rsidP="0058579B">
            <w:pPr>
              <w:autoSpaceDE w:val="0"/>
              <w:autoSpaceDN w:val="0"/>
              <w:adjustRightInd w:val="0"/>
              <w:rPr>
                <w:rFonts w:cs="Arial"/>
                <w:sz w:val="20"/>
                <w:szCs w:val="20"/>
              </w:rPr>
            </w:pPr>
          </w:p>
        </w:tc>
      </w:tr>
      <w:tr w:rsidR="00D3634B" w:rsidRPr="00D3634B" w14:paraId="4E4800E7" w14:textId="77777777" w:rsidTr="0077259F">
        <w:trPr>
          <w:trHeight w:val="568"/>
        </w:trPr>
        <w:tc>
          <w:tcPr>
            <w:tcW w:w="4503" w:type="dxa"/>
          </w:tcPr>
          <w:p w14:paraId="36C433AB" w14:textId="77777777" w:rsidR="00D3634B" w:rsidRPr="00D3634B" w:rsidRDefault="0018574D" w:rsidP="0077259F">
            <w:pPr>
              <w:autoSpaceDE w:val="0"/>
              <w:autoSpaceDN w:val="0"/>
              <w:adjustRightInd w:val="0"/>
              <w:rPr>
                <w:rFonts w:cs="Arial"/>
                <w:sz w:val="20"/>
                <w:szCs w:val="20"/>
              </w:rPr>
            </w:pPr>
            <w:r>
              <w:rPr>
                <w:rFonts w:ascii="TimesNewRomanPSMT" w:hAnsi="TimesNewRomanPSMT" w:cs="TimesNewRomanPSMT"/>
                <w:sz w:val="20"/>
                <w:szCs w:val="20"/>
              </w:rPr>
              <w:t>7) stosuje zasady komunikacji interpersonalnej</w:t>
            </w:r>
            <w:r w:rsidR="00D3634B" w:rsidRPr="00D3634B">
              <w:rPr>
                <w:rFonts w:cs="Arial"/>
                <w:sz w:val="20"/>
                <w:szCs w:val="20"/>
              </w:rPr>
              <w:t>;</w:t>
            </w:r>
          </w:p>
        </w:tc>
        <w:tc>
          <w:tcPr>
            <w:tcW w:w="995" w:type="dxa"/>
          </w:tcPr>
          <w:p w14:paraId="1FFEEBFC"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11AFDEB8"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22FFE6DA" w14:textId="77777777" w:rsidR="00D3634B" w:rsidRPr="00D3634B" w:rsidRDefault="00D3634B" w:rsidP="0058579B">
            <w:pPr>
              <w:autoSpaceDE w:val="0"/>
              <w:autoSpaceDN w:val="0"/>
              <w:adjustRightInd w:val="0"/>
              <w:rPr>
                <w:rFonts w:cs="Arial"/>
                <w:sz w:val="20"/>
                <w:szCs w:val="20"/>
              </w:rPr>
            </w:pPr>
          </w:p>
        </w:tc>
      </w:tr>
      <w:tr w:rsidR="00D3634B" w:rsidRPr="00D3634B" w14:paraId="16638EC0" w14:textId="77777777" w:rsidTr="008E00A7">
        <w:trPr>
          <w:trHeight w:val="520"/>
        </w:trPr>
        <w:tc>
          <w:tcPr>
            <w:tcW w:w="4503" w:type="dxa"/>
          </w:tcPr>
          <w:p w14:paraId="3B57713D" w14:textId="77777777" w:rsidR="0018574D" w:rsidRDefault="0018574D" w:rsidP="0018574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8) stosuje metody i techniki rozwiązywania</w:t>
            </w:r>
          </w:p>
          <w:p w14:paraId="24A00A67" w14:textId="77777777" w:rsidR="00D3634B" w:rsidRPr="00D3634B" w:rsidRDefault="0018574D" w:rsidP="0018574D">
            <w:pPr>
              <w:autoSpaceDE w:val="0"/>
              <w:autoSpaceDN w:val="0"/>
              <w:adjustRightInd w:val="0"/>
              <w:rPr>
                <w:rFonts w:cs="Arial"/>
                <w:sz w:val="20"/>
                <w:szCs w:val="20"/>
              </w:rPr>
            </w:pPr>
            <w:r>
              <w:rPr>
                <w:rFonts w:ascii="TimesNewRomanPSMT" w:hAnsi="TimesNewRomanPSMT" w:cs="TimesNewRomanPSMT"/>
                <w:sz w:val="20"/>
                <w:szCs w:val="20"/>
              </w:rPr>
              <w:t>problemów</w:t>
            </w:r>
            <w:r w:rsidR="00D3634B" w:rsidRPr="00D3634B">
              <w:rPr>
                <w:rFonts w:cs="Arial"/>
                <w:sz w:val="20"/>
                <w:szCs w:val="20"/>
              </w:rPr>
              <w:t>;</w:t>
            </w:r>
          </w:p>
        </w:tc>
        <w:tc>
          <w:tcPr>
            <w:tcW w:w="995" w:type="dxa"/>
          </w:tcPr>
          <w:p w14:paraId="2ABBD1B5"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0268E0C1"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0C82F0FB" w14:textId="77777777" w:rsidR="00D3634B" w:rsidRPr="00D3634B" w:rsidRDefault="00D3634B" w:rsidP="0058579B">
            <w:pPr>
              <w:autoSpaceDE w:val="0"/>
              <w:autoSpaceDN w:val="0"/>
              <w:adjustRightInd w:val="0"/>
              <w:rPr>
                <w:rFonts w:cs="Arial"/>
                <w:sz w:val="20"/>
                <w:szCs w:val="20"/>
              </w:rPr>
            </w:pPr>
          </w:p>
        </w:tc>
      </w:tr>
      <w:tr w:rsidR="00D3634B" w:rsidRPr="00D3634B" w14:paraId="13650543" w14:textId="77777777" w:rsidTr="00CF6F8D">
        <w:trPr>
          <w:trHeight w:val="795"/>
        </w:trPr>
        <w:tc>
          <w:tcPr>
            <w:tcW w:w="4503" w:type="dxa"/>
          </w:tcPr>
          <w:p w14:paraId="046823C0" w14:textId="77777777" w:rsidR="00D3634B" w:rsidRPr="00D3634B" w:rsidRDefault="0018574D" w:rsidP="00CF6F8D">
            <w:pPr>
              <w:autoSpaceDE w:val="0"/>
              <w:autoSpaceDN w:val="0"/>
              <w:adjustRightInd w:val="0"/>
              <w:rPr>
                <w:rFonts w:cs="Arial"/>
                <w:sz w:val="20"/>
                <w:szCs w:val="20"/>
              </w:rPr>
            </w:pPr>
            <w:r>
              <w:rPr>
                <w:rFonts w:ascii="TimesNewRomanPSMT" w:hAnsi="TimesNewRomanPSMT" w:cs="TimesNewRomanPSMT"/>
                <w:sz w:val="20"/>
                <w:szCs w:val="20"/>
              </w:rPr>
              <w:t>9) współpracuje w zespole</w:t>
            </w:r>
            <w:r w:rsidR="00D3634B" w:rsidRPr="00D3634B">
              <w:rPr>
                <w:rFonts w:cs="Arial"/>
                <w:sz w:val="20"/>
                <w:szCs w:val="20"/>
              </w:rPr>
              <w:t>;</w:t>
            </w:r>
          </w:p>
        </w:tc>
        <w:tc>
          <w:tcPr>
            <w:tcW w:w="995" w:type="dxa"/>
          </w:tcPr>
          <w:p w14:paraId="2A303656"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1276" w:type="dxa"/>
          </w:tcPr>
          <w:p w14:paraId="16A13834" w14:textId="77777777" w:rsidR="00D3634B" w:rsidRPr="00D3634B" w:rsidRDefault="00D3634B" w:rsidP="003028DB">
            <w:pPr>
              <w:autoSpaceDE w:val="0"/>
              <w:autoSpaceDN w:val="0"/>
              <w:adjustRightInd w:val="0"/>
              <w:jc w:val="center"/>
              <w:rPr>
                <w:rFonts w:cs="Arial"/>
                <w:b/>
                <w:sz w:val="20"/>
                <w:szCs w:val="20"/>
              </w:rPr>
            </w:pPr>
            <w:r w:rsidRPr="00D3634B">
              <w:rPr>
                <w:rFonts w:cs="Arial"/>
                <w:b/>
                <w:sz w:val="20"/>
                <w:szCs w:val="20"/>
              </w:rPr>
              <w:t>x</w:t>
            </w:r>
          </w:p>
        </w:tc>
        <w:tc>
          <w:tcPr>
            <w:tcW w:w="2447" w:type="dxa"/>
            <w:gridSpan w:val="2"/>
          </w:tcPr>
          <w:p w14:paraId="41F5F281" w14:textId="77777777" w:rsidR="00D3634B" w:rsidRPr="00D3634B" w:rsidRDefault="00D3634B" w:rsidP="0058579B">
            <w:pPr>
              <w:autoSpaceDE w:val="0"/>
              <w:autoSpaceDN w:val="0"/>
              <w:adjustRightInd w:val="0"/>
              <w:rPr>
                <w:rFonts w:cs="Arial"/>
                <w:sz w:val="20"/>
                <w:szCs w:val="20"/>
              </w:rPr>
            </w:pPr>
          </w:p>
        </w:tc>
      </w:tr>
    </w:tbl>
    <w:p w14:paraId="25879496" w14:textId="77777777" w:rsidR="002445D8" w:rsidRDefault="008E00A7" w:rsidP="002A12FB">
      <w:pPr>
        <w:autoSpaceDE w:val="0"/>
        <w:autoSpaceDN w:val="0"/>
        <w:adjustRightInd w:val="0"/>
        <w:spacing w:after="200" w:line="276" w:lineRule="auto"/>
        <w:jc w:val="both"/>
        <w:rPr>
          <w:rFonts w:ascii="Calibri" w:eastAsia="Calibri" w:hAnsi="Calibri" w:cs="Arial"/>
          <w:b/>
        </w:rPr>
      </w:pPr>
      <w:r>
        <w:rPr>
          <w:rFonts w:ascii="Calibri" w:eastAsia="Calibri" w:hAnsi="Calibri" w:cs="Arial"/>
          <w:b/>
        </w:rPr>
        <w:br/>
      </w:r>
      <w:r w:rsidR="00A3514B" w:rsidRPr="00A3514B">
        <w:rPr>
          <w:rFonts w:ascii="Calibri" w:eastAsia="Calibri" w:hAnsi="Calibri" w:cs="Arial"/>
          <w:b/>
        </w:rPr>
        <w:t>Analiza godzin</w:t>
      </w:r>
      <w:r w:rsidR="0077259F">
        <w:rPr>
          <w:rFonts w:ascii="Calibri" w:eastAsia="Calibri" w:hAnsi="Calibri" w:cs="Arial"/>
          <w:b/>
        </w:rPr>
        <w:t xml:space="preserve"> wynikająca z planu nauczania</w:t>
      </w:r>
      <w:r w:rsidR="00A3514B" w:rsidRPr="00A3514B">
        <w:rPr>
          <w:rFonts w:ascii="Calibri" w:eastAsia="Calibri" w:hAnsi="Calibri" w:cs="Arial"/>
          <w:b/>
        </w:rPr>
        <w:t>:</w:t>
      </w:r>
    </w:p>
    <w:p w14:paraId="5D5C0FA3" w14:textId="77777777" w:rsidR="00FF0BF8" w:rsidRPr="00FF0BF8" w:rsidRDefault="00FF0BF8" w:rsidP="002A12FB">
      <w:pPr>
        <w:autoSpaceDE w:val="0"/>
        <w:autoSpaceDN w:val="0"/>
        <w:adjustRightInd w:val="0"/>
        <w:spacing w:after="200" w:line="276" w:lineRule="auto"/>
        <w:jc w:val="both"/>
        <w:rPr>
          <w:rFonts w:ascii="Calibri" w:eastAsia="Calibri" w:hAnsi="Calibri" w:cs="Arial"/>
        </w:rPr>
      </w:pPr>
      <w:r w:rsidRPr="00FF0BF8">
        <w:rPr>
          <w:rFonts w:ascii="Calibri" w:eastAsia="Calibri" w:hAnsi="Calibri" w:cs="Arial"/>
        </w:rPr>
        <w:t>Zgodnie z  przykładowym planem nauczania ORE, podział godzin jest następujący:</w:t>
      </w:r>
    </w:p>
    <w:tbl>
      <w:tblPr>
        <w:tblStyle w:val="Tabela-Siatka"/>
        <w:tblW w:w="0" w:type="auto"/>
        <w:tblLayout w:type="fixed"/>
        <w:tblLook w:val="04A0" w:firstRow="1" w:lastRow="0" w:firstColumn="1" w:lastColumn="0" w:noHBand="0" w:noVBand="1"/>
      </w:tblPr>
      <w:tblGrid>
        <w:gridCol w:w="535"/>
        <w:gridCol w:w="3259"/>
        <w:gridCol w:w="567"/>
        <w:gridCol w:w="709"/>
        <w:gridCol w:w="567"/>
        <w:gridCol w:w="1842"/>
        <w:gridCol w:w="1809"/>
      </w:tblGrid>
      <w:tr w:rsidR="00233624" w:rsidRPr="00233624" w14:paraId="6E3614AE" w14:textId="77777777" w:rsidTr="00233624">
        <w:trPr>
          <w:trHeight w:val="985"/>
        </w:trPr>
        <w:tc>
          <w:tcPr>
            <w:tcW w:w="535" w:type="dxa"/>
            <w:vMerge w:val="restart"/>
            <w:vAlign w:val="center"/>
          </w:tcPr>
          <w:p w14:paraId="2FD0D58E"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Lp.</w:t>
            </w:r>
          </w:p>
        </w:tc>
        <w:tc>
          <w:tcPr>
            <w:tcW w:w="3259" w:type="dxa"/>
            <w:vMerge w:val="restart"/>
            <w:vAlign w:val="center"/>
          </w:tcPr>
          <w:p w14:paraId="799D6D4B"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Obowiązkowe zajęcia</w:t>
            </w:r>
          </w:p>
          <w:p w14:paraId="2776C5BE"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edukacyjne i zajęcia</w:t>
            </w:r>
          </w:p>
          <w:p w14:paraId="128CC84B"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z wychowawcą</w:t>
            </w:r>
          </w:p>
        </w:tc>
        <w:tc>
          <w:tcPr>
            <w:tcW w:w="1843" w:type="dxa"/>
            <w:gridSpan w:val="3"/>
            <w:vAlign w:val="center"/>
          </w:tcPr>
          <w:p w14:paraId="3DEC968D"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Tygodniowy wymiar godzin w klasie</w:t>
            </w:r>
          </w:p>
        </w:tc>
        <w:tc>
          <w:tcPr>
            <w:tcW w:w="1842" w:type="dxa"/>
            <w:vMerge w:val="restart"/>
            <w:vAlign w:val="center"/>
          </w:tcPr>
          <w:p w14:paraId="385866A1"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Liczba godzin</w:t>
            </w:r>
          </w:p>
          <w:p w14:paraId="32660C4D"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tygodniowo</w:t>
            </w:r>
          </w:p>
          <w:p w14:paraId="0FF2A956"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w trzyletnim</w:t>
            </w:r>
          </w:p>
          <w:p w14:paraId="6B570708"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okresie nauczania</w:t>
            </w:r>
          </w:p>
        </w:tc>
        <w:tc>
          <w:tcPr>
            <w:tcW w:w="1809" w:type="dxa"/>
            <w:vMerge w:val="restart"/>
            <w:vAlign w:val="center"/>
          </w:tcPr>
          <w:p w14:paraId="04B59FFE"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Razem w trzyletnim okresie</w:t>
            </w:r>
          </w:p>
          <w:p w14:paraId="46C77DE8" w14:textId="77777777" w:rsidR="00233624" w:rsidRPr="00233624" w:rsidRDefault="00233624" w:rsidP="00233624">
            <w:pPr>
              <w:autoSpaceDE w:val="0"/>
              <w:autoSpaceDN w:val="0"/>
              <w:adjustRightInd w:val="0"/>
              <w:jc w:val="center"/>
              <w:rPr>
                <w:rFonts w:ascii="Calibri" w:eastAsia="Calibri" w:hAnsi="Calibri" w:cs="Arial"/>
                <w:b/>
                <w:sz w:val="20"/>
                <w:szCs w:val="20"/>
              </w:rPr>
            </w:pPr>
            <w:r w:rsidRPr="00233624">
              <w:rPr>
                <w:rFonts w:ascii="Calibri" w:eastAsia="Calibri" w:hAnsi="Calibri" w:cs="Arial"/>
                <w:b/>
                <w:sz w:val="20"/>
                <w:szCs w:val="20"/>
              </w:rPr>
              <w:t>nauczania</w:t>
            </w:r>
          </w:p>
        </w:tc>
      </w:tr>
      <w:tr w:rsidR="00233624" w:rsidRPr="00233624" w14:paraId="4394805A" w14:textId="77777777" w:rsidTr="00233624">
        <w:trPr>
          <w:trHeight w:val="404"/>
        </w:trPr>
        <w:tc>
          <w:tcPr>
            <w:tcW w:w="535" w:type="dxa"/>
            <w:vMerge/>
          </w:tcPr>
          <w:p w14:paraId="2BC44A87" w14:textId="77777777" w:rsidR="00233624" w:rsidRPr="00233624" w:rsidRDefault="00233624" w:rsidP="00233624">
            <w:pPr>
              <w:autoSpaceDE w:val="0"/>
              <w:autoSpaceDN w:val="0"/>
              <w:adjustRightInd w:val="0"/>
              <w:jc w:val="both"/>
              <w:rPr>
                <w:rFonts w:ascii="Calibri" w:eastAsia="Calibri" w:hAnsi="Calibri" w:cs="Arial"/>
                <w:b/>
              </w:rPr>
            </w:pPr>
          </w:p>
        </w:tc>
        <w:tc>
          <w:tcPr>
            <w:tcW w:w="3259" w:type="dxa"/>
            <w:vMerge/>
          </w:tcPr>
          <w:p w14:paraId="246BE580" w14:textId="77777777" w:rsidR="00233624" w:rsidRPr="00233624" w:rsidRDefault="00233624" w:rsidP="00233624">
            <w:pPr>
              <w:autoSpaceDE w:val="0"/>
              <w:autoSpaceDN w:val="0"/>
              <w:adjustRightInd w:val="0"/>
              <w:jc w:val="both"/>
              <w:rPr>
                <w:rFonts w:ascii="Calibri" w:eastAsia="Calibri" w:hAnsi="Calibri" w:cs="Arial"/>
                <w:b/>
              </w:rPr>
            </w:pPr>
          </w:p>
        </w:tc>
        <w:tc>
          <w:tcPr>
            <w:tcW w:w="567" w:type="dxa"/>
            <w:vAlign w:val="center"/>
          </w:tcPr>
          <w:p w14:paraId="5A502BC7" w14:textId="77777777" w:rsidR="00233624" w:rsidRPr="00233624" w:rsidRDefault="00233624" w:rsidP="00233624">
            <w:pPr>
              <w:autoSpaceDE w:val="0"/>
              <w:autoSpaceDN w:val="0"/>
              <w:adjustRightInd w:val="0"/>
              <w:jc w:val="center"/>
              <w:rPr>
                <w:rFonts w:ascii="Calibri" w:eastAsia="Calibri" w:hAnsi="Calibri" w:cs="Arial"/>
                <w:b/>
              </w:rPr>
            </w:pPr>
            <w:r w:rsidRPr="00233624">
              <w:rPr>
                <w:rFonts w:ascii="Calibri" w:eastAsia="Calibri" w:hAnsi="Calibri" w:cs="Arial"/>
                <w:b/>
              </w:rPr>
              <w:t>I</w:t>
            </w:r>
          </w:p>
        </w:tc>
        <w:tc>
          <w:tcPr>
            <w:tcW w:w="709" w:type="dxa"/>
            <w:vAlign w:val="center"/>
          </w:tcPr>
          <w:p w14:paraId="50AC47AF" w14:textId="77777777" w:rsidR="00233624" w:rsidRPr="00233624" w:rsidRDefault="00233624" w:rsidP="00233624">
            <w:pPr>
              <w:autoSpaceDE w:val="0"/>
              <w:autoSpaceDN w:val="0"/>
              <w:adjustRightInd w:val="0"/>
              <w:jc w:val="center"/>
              <w:rPr>
                <w:rFonts w:ascii="Calibri" w:eastAsia="Calibri" w:hAnsi="Calibri" w:cs="Arial"/>
                <w:b/>
              </w:rPr>
            </w:pPr>
            <w:r w:rsidRPr="00233624">
              <w:rPr>
                <w:rFonts w:ascii="Calibri" w:eastAsia="Calibri" w:hAnsi="Calibri" w:cs="Arial"/>
                <w:b/>
              </w:rPr>
              <w:t>II</w:t>
            </w:r>
          </w:p>
        </w:tc>
        <w:tc>
          <w:tcPr>
            <w:tcW w:w="567" w:type="dxa"/>
            <w:vAlign w:val="center"/>
          </w:tcPr>
          <w:p w14:paraId="7C46EEF8" w14:textId="77777777" w:rsidR="00233624" w:rsidRPr="00233624" w:rsidRDefault="00233624" w:rsidP="00233624">
            <w:pPr>
              <w:autoSpaceDE w:val="0"/>
              <w:autoSpaceDN w:val="0"/>
              <w:adjustRightInd w:val="0"/>
              <w:jc w:val="center"/>
              <w:rPr>
                <w:rFonts w:ascii="Calibri" w:eastAsia="Calibri" w:hAnsi="Calibri" w:cs="Arial"/>
                <w:b/>
              </w:rPr>
            </w:pPr>
            <w:r w:rsidRPr="00233624">
              <w:rPr>
                <w:rFonts w:ascii="Calibri" w:eastAsia="Calibri" w:hAnsi="Calibri" w:cs="Arial"/>
                <w:b/>
              </w:rPr>
              <w:t>III</w:t>
            </w:r>
          </w:p>
        </w:tc>
        <w:tc>
          <w:tcPr>
            <w:tcW w:w="1842" w:type="dxa"/>
            <w:vMerge/>
          </w:tcPr>
          <w:p w14:paraId="484A9D99" w14:textId="77777777" w:rsidR="00233624" w:rsidRPr="00233624" w:rsidRDefault="00233624" w:rsidP="00233624">
            <w:pPr>
              <w:autoSpaceDE w:val="0"/>
              <w:autoSpaceDN w:val="0"/>
              <w:adjustRightInd w:val="0"/>
              <w:jc w:val="both"/>
              <w:rPr>
                <w:rFonts w:ascii="Calibri" w:eastAsia="Calibri" w:hAnsi="Calibri" w:cs="Arial"/>
                <w:b/>
              </w:rPr>
            </w:pPr>
          </w:p>
        </w:tc>
        <w:tc>
          <w:tcPr>
            <w:tcW w:w="1809" w:type="dxa"/>
            <w:vMerge/>
          </w:tcPr>
          <w:p w14:paraId="718CDA02" w14:textId="77777777" w:rsidR="00233624" w:rsidRPr="00233624" w:rsidRDefault="00233624" w:rsidP="00233624">
            <w:pPr>
              <w:autoSpaceDE w:val="0"/>
              <w:autoSpaceDN w:val="0"/>
              <w:adjustRightInd w:val="0"/>
              <w:jc w:val="both"/>
              <w:rPr>
                <w:rFonts w:ascii="Calibri" w:eastAsia="Calibri" w:hAnsi="Calibri" w:cs="Arial"/>
                <w:b/>
              </w:rPr>
            </w:pPr>
          </w:p>
        </w:tc>
      </w:tr>
      <w:tr w:rsidR="00233624" w:rsidRPr="00233624" w14:paraId="0FF38769" w14:textId="77777777" w:rsidTr="00233624">
        <w:trPr>
          <w:trHeight w:val="376"/>
        </w:trPr>
        <w:tc>
          <w:tcPr>
            <w:tcW w:w="9288" w:type="dxa"/>
            <w:gridSpan w:val="7"/>
          </w:tcPr>
          <w:p w14:paraId="330CDFD4"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Przedmioty w kształceniu zawodowym teoretycznym</w:t>
            </w:r>
          </w:p>
        </w:tc>
      </w:tr>
      <w:tr w:rsidR="00233624" w:rsidRPr="00233624" w14:paraId="49C270CA" w14:textId="77777777" w:rsidTr="00233624">
        <w:tc>
          <w:tcPr>
            <w:tcW w:w="535" w:type="dxa"/>
          </w:tcPr>
          <w:p w14:paraId="0C9E6DE3" w14:textId="77777777" w:rsidR="00A3514B"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w:t>
            </w:r>
          </w:p>
        </w:tc>
        <w:tc>
          <w:tcPr>
            <w:tcW w:w="3259" w:type="dxa"/>
          </w:tcPr>
          <w:p w14:paraId="34EA4D6C"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Bezpieczeństwo i higiena</w:t>
            </w:r>
          </w:p>
          <w:p w14:paraId="1BA8E54E"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pracy</w:t>
            </w:r>
          </w:p>
        </w:tc>
        <w:tc>
          <w:tcPr>
            <w:tcW w:w="567" w:type="dxa"/>
          </w:tcPr>
          <w:p w14:paraId="3971963C"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709" w:type="dxa"/>
          </w:tcPr>
          <w:p w14:paraId="559D5EC7"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567" w:type="dxa"/>
          </w:tcPr>
          <w:p w14:paraId="1149D01D"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1842" w:type="dxa"/>
          </w:tcPr>
          <w:p w14:paraId="57C19784"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09" w:type="dxa"/>
          </w:tcPr>
          <w:p w14:paraId="38DE7886"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32</w:t>
            </w:r>
          </w:p>
        </w:tc>
      </w:tr>
      <w:tr w:rsidR="00233624" w:rsidRPr="00233624" w14:paraId="38E244B3" w14:textId="77777777" w:rsidTr="00233624">
        <w:tc>
          <w:tcPr>
            <w:tcW w:w="535" w:type="dxa"/>
          </w:tcPr>
          <w:p w14:paraId="436DD37E" w14:textId="77777777" w:rsidR="00A3514B"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2.</w:t>
            </w:r>
          </w:p>
        </w:tc>
        <w:tc>
          <w:tcPr>
            <w:tcW w:w="3259" w:type="dxa"/>
          </w:tcPr>
          <w:p w14:paraId="67576801"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Rysunek zawodowy</w:t>
            </w:r>
          </w:p>
        </w:tc>
        <w:tc>
          <w:tcPr>
            <w:tcW w:w="567" w:type="dxa"/>
          </w:tcPr>
          <w:p w14:paraId="1F3DE966"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709" w:type="dxa"/>
          </w:tcPr>
          <w:p w14:paraId="252FAB46"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567" w:type="dxa"/>
          </w:tcPr>
          <w:p w14:paraId="30CA5F44"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1842" w:type="dxa"/>
          </w:tcPr>
          <w:p w14:paraId="5EB58E71"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09" w:type="dxa"/>
          </w:tcPr>
          <w:p w14:paraId="76265D9D"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32</w:t>
            </w:r>
          </w:p>
        </w:tc>
      </w:tr>
      <w:tr w:rsidR="00233624" w:rsidRPr="00233624" w14:paraId="0FC69F0D" w14:textId="77777777" w:rsidTr="00233624">
        <w:tc>
          <w:tcPr>
            <w:tcW w:w="535" w:type="dxa"/>
          </w:tcPr>
          <w:p w14:paraId="5B7259D2" w14:textId="77777777" w:rsidR="00A3514B"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3.</w:t>
            </w:r>
          </w:p>
        </w:tc>
        <w:tc>
          <w:tcPr>
            <w:tcW w:w="3259" w:type="dxa"/>
          </w:tcPr>
          <w:p w14:paraId="4CECC27A"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Materiałoznawstwo surowców</w:t>
            </w:r>
          </w:p>
          <w:p w14:paraId="31ED9F75"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włókienniczych</w:t>
            </w:r>
          </w:p>
        </w:tc>
        <w:tc>
          <w:tcPr>
            <w:tcW w:w="567" w:type="dxa"/>
          </w:tcPr>
          <w:p w14:paraId="040B1CE1"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709" w:type="dxa"/>
          </w:tcPr>
          <w:p w14:paraId="395FA141"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567" w:type="dxa"/>
          </w:tcPr>
          <w:p w14:paraId="24BA1953"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1842" w:type="dxa"/>
          </w:tcPr>
          <w:p w14:paraId="126A4F69"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2</w:t>
            </w:r>
          </w:p>
        </w:tc>
        <w:tc>
          <w:tcPr>
            <w:tcW w:w="1809" w:type="dxa"/>
          </w:tcPr>
          <w:p w14:paraId="137522D9"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64</w:t>
            </w:r>
          </w:p>
        </w:tc>
      </w:tr>
      <w:tr w:rsidR="00233624" w:rsidRPr="00233624" w14:paraId="348D7612" w14:textId="77777777" w:rsidTr="00233624">
        <w:tc>
          <w:tcPr>
            <w:tcW w:w="535" w:type="dxa"/>
          </w:tcPr>
          <w:p w14:paraId="51D05C63" w14:textId="77777777" w:rsidR="00A3514B"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4.</w:t>
            </w:r>
          </w:p>
        </w:tc>
        <w:tc>
          <w:tcPr>
            <w:tcW w:w="3259" w:type="dxa"/>
          </w:tcPr>
          <w:p w14:paraId="41751150"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Technologia wyrobów</w:t>
            </w:r>
          </w:p>
          <w:p w14:paraId="4326119D"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rękodzielniczych</w:t>
            </w:r>
          </w:p>
        </w:tc>
        <w:tc>
          <w:tcPr>
            <w:tcW w:w="567" w:type="dxa"/>
          </w:tcPr>
          <w:p w14:paraId="267E8EED"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2</w:t>
            </w:r>
          </w:p>
        </w:tc>
        <w:tc>
          <w:tcPr>
            <w:tcW w:w="709" w:type="dxa"/>
          </w:tcPr>
          <w:p w14:paraId="603DDA3C"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5</w:t>
            </w:r>
          </w:p>
        </w:tc>
        <w:tc>
          <w:tcPr>
            <w:tcW w:w="567" w:type="dxa"/>
          </w:tcPr>
          <w:p w14:paraId="3FEA1C38"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5</w:t>
            </w:r>
          </w:p>
        </w:tc>
        <w:tc>
          <w:tcPr>
            <w:tcW w:w="1842" w:type="dxa"/>
          </w:tcPr>
          <w:p w14:paraId="134963D1"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12</w:t>
            </w:r>
          </w:p>
        </w:tc>
        <w:tc>
          <w:tcPr>
            <w:tcW w:w="1809" w:type="dxa"/>
          </w:tcPr>
          <w:p w14:paraId="018709BE"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384</w:t>
            </w:r>
          </w:p>
        </w:tc>
      </w:tr>
      <w:tr w:rsidR="00233624" w:rsidRPr="00233624" w14:paraId="10648588" w14:textId="77777777" w:rsidTr="00233624">
        <w:tc>
          <w:tcPr>
            <w:tcW w:w="535" w:type="dxa"/>
          </w:tcPr>
          <w:p w14:paraId="31F76549" w14:textId="77777777" w:rsidR="00A3514B"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5.</w:t>
            </w:r>
          </w:p>
        </w:tc>
        <w:tc>
          <w:tcPr>
            <w:tcW w:w="3259" w:type="dxa"/>
          </w:tcPr>
          <w:p w14:paraId="7AF57134" w14:textId="77777777" w:rsidR="00233624" w:rsidRPr="00233624" w:rsidRDefault="00233624" w:rsidP="00233624">
            <w:pPr>
              <w:autoSpaceDE w:val="0"/>
              <w:autoSpaceDN w:val="0"/>
              <w:adjustRightInd w:val="0"/>
              <w:rPr>
                <w:rFonts w:ascii="Calibri" w:eastAsia="Calibri" w:hAnsi="Calibri" w:cs="Arial"/>
              </w:rPr>
            </w:pPr>
            <w:r w:rsidRPr="00233624">
              <w:rPr>
                <w:rFonts w:ascii="Calibri" w:eastAsia="Calibri" w:hAnsi="Calibri" w:cs="Arial"/>
              </w:rPr>
              <w:t>Podejmowanie i prowadzenie</w:t>
            </w:r>
          </w:p>
          <w:p w14:paraId="3504CB9E"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działalności gospodarczej</w:t>
            </w:r>
          </w:p>
        </w:tc>
        <w:tc>
          <w:tcPr>
            <w:tcW w:w="567" w:type="dxa"/>
          </w:tcPr>
          <w:p w14:paraId="1404480A"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709" w:type="dxa"/>
          </w:tcPr>
          <w:p w14:paraId="034C60BB"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567" w:type="dxa"/>
          </w:tcPr>
          <w:p w14:paraId="2427A925"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42" w:type="dxa"/>
          </w:tcPr>
          <w:p w14:paraId="2090C7AA"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09" w:type="dxa"/>
          </w:tcPr>
          <w:p w14:paraId="6D48795B" w14:textId="77777777" w:rsidR="00A3514B"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32</w:t>
            </w:r>
          </w:p>
        </w:tc>
      </w:tr>
      <w:tr w:rsidR="00233624" w:rsidRPr="00233624" w14:paraId="18AFBBEC" w14:textId="77777777" w:rsidTr="00233624">
        <w:tc>
          <w:tcPr>
            <w:tcW w:w="535" w:type="dxa"/>
          </w:tcPr>
          <w:p w14:paraId="7B63746A"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6.</w:t>
            </w:r>
          </w:p>
        </w:tc>
        <w:tc>
          <w:tcPr>
            <w:tcW w:w="3259" w:type="dxa"/>
          </w:tcPr>
          <w:p w14:paraId="317607AF"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Kompetencje społeczne</w:t>
            </w:r>
          </w:p>
        </w:tc>
        <w:tc>
          <w:tcPr>
            <w:tcW w:w="567" w:type="dxa"/>
          </w:tcPr>
          <w:p w14:paraId="1811A41C"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709" w:type="dxa"/>
          </w:tcPr>
          <w:p w14:paraId="77D19059"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567" w:type="dxa"/>
          </w:tcPr>
          <w:p w14:paraId="3D9B9FCB"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42" w:type="dxa"/>
          </w:tcPr>
          <w:p w14:paraId="164DF329"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09" w:type="dxa"/>
          </w:tcPr>
          <w:p w14:paraId="47761927"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32</w:t>
            </w:r>
          </w:p>
        </w:tc>
      </w:tr>
      <w:tr w:rsidR="00233624" w:rsidRPr="00233624" w14:paraId="1C7DC29B" w14:textId="77777777" w:rsidTr="00233624">
        <w:tc>
          <w:tcPr>
            <w:tcW w:w="535" w:type="dxa"/>
          </w:tcPr>
          <w:p w14:paraId="28C8FC8A"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7.</w:t>
            </w:r>
          </w:p>
        </w:tc>
        <w:tc>
          <w:tcPr>
            <w:tcW w:w="3259" w:type="dxa"/>
          </w:tcPr>
          <w:p w14:paraId="418D0FA0"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Język obcy zawodowy</w:t>
            </w:r>
          </w:p>
        </w:tc>
        <w:tc>
          <w:tcPr>
            <w:tcW w:w="567" w:type="dxa"/>
          </w:tcPr>
          <w:p w14:paraId="5B9D50A1"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709" w:type="dxa"/>
          </w:tcPr>
          <w:p w14:paraId="3D2B12B8"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567" w:type="dxa"/>
          </w:tcPr>
          <w:p w14:paraId="3879FBB4"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42" w:type="dxa"/>
          </w:tcPr>
          <w:p w14:paraId="3ABA0095"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1</w:t>
            </w:r>
          </w:p>
        </w:tc>
        <w:tc>
          <w:tcPr>
            <w:tcW w:w="1809" w:type="dxa"/>
          </w:tcPr>
          <w:p w14:paraId="0CB525F4"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32</w:t>
            </w:r>
          </w:p>
        </w:tc>
      </w:tr>
      <w:tr w:rsidR="00233624" w:rsidRPr="00233624" w14:paraId="24AA8FE7" w14:textId="77777777" w:rsidTr="00233624">
        <w:tc>
          <w:tcPr>
            <w:tcW w:w="3794" w:type="dxa"/>
            <w:gridSpan w:val="2"/>
          </w:tcPr>
          <w:p w14:paraId="1F9F7A4B"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Liczba godzin w kształceniu</w:t>
            </w:r>
          </w:p>
          <w:p w14:paraId="44235BBF"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zawodowym teoretycznym</w:t>
            </w:r>
          </w:p>
        </w:tc>
        <w:tc>
          <w:tcPr>
            <w:tcW w:w="567" w:type="dxa"/>
          </w:tcPr>
          <w:p w14:paraId="1B8399B0"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5</w:t>
            </w:r>
          </w:p>
        </w:tc>
        <w:tc>
          <w:tcPr>
            <w:tcW w:w="709" w:type="dxa"/>
          </w:tcPr>
          <w:p w14:paraId="22ABAC9D"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6</w:t>
            </w:r>
          </w:p>
        </w:tc>
        <w:tc>
          <w:tcPr>
            <w:tcW w:w="567" w:type="dxa"/>
          </w:tcPr>
          <w:p w14:paraId="2F09B4F0"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8</w:t>
            </w:r>
          </w:p>
        </w:tc>
        <w:tc>
          <w:tcPr>
            <w:tcW w:w="1842" w:type="dxa"/>
          </w:tcPr>
          <w:p w14:paraId="226F33FB"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19</w:t>
            </w:r>
          </w:p>
        </w:tc>
        <w:tc>
          <w:tcPr>
            <w:tcW w:w="1809" w:type="dxa"/>
          </w:tcPr>
          <w:p w14:paraId="1F29E107"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608</w:t>
            </w:r>
          </w:p>
        </w:tc>
      </w:tr>
      <w:tr w:rsidR="00233624" w:rsidRPr="00233624" w14:paraId="6B08A33F" w14:textId="77777777" w:rsidTr="00233624">
        <w:tc>
          <w:tcPr>
            <w:tcW w:w="9288" w:type="dxa"/>
            <w:gridSpan w:val="7"/>
          </w:tcPr>
          <w:p w14:paraId="3E5F59E6"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Przedmioty w kształceniu zawodowym praktycznym</w:t>
            </w:r>
          </w:p>
        </w:tc>
      </w:tr>
      <w:tr w:rsidR="00233624" w:rsidRPr="00233624" w14:paraId="212B0007" w14:textId="77777777" w:rsidTr="00233624">
        <w:tc>
          <w:tcPr>
            <w:tcW w:w="535" w:type="dxa"/>
          </w:tcPr>
          <w:p w14:paraId="456B87CC"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w:t>
            </w:r>
          </w:p>
        </w:tc>
        <w:tc>
          <w:tcPr>
            <w:tcW w:w="3259" w:type="dxa"/>
          </w:tcPr>
          <w:p w14:paraId="494563C4"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Wytwarzanie włókienniczych</w:t>
            </w:r>
          </w:p>
          <w:p w14:paraId="06113B0F"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wyrobów rękodzielniczych</w:t>
            </w:r>
          </w:p>
        </w:tc>
        <w:tc>
          <w:tcPr>
            <w:tcW w:w="567" w:type="dxa"/>
          </w:tcPr>
          <w:p w14:paraId="5E1374A8"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7</w:t>
            </w:r>
          </w:p>
        </w:tc>
        <w:tc>
          <w:tcPr>
            <w:tcW w:w="709" w:type="dxa"/>
          </w:tcPr>
          <w:p w14:paraId="2B6F3271"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8</w:t>
            </w:r>
          </w:p>
        </w:tc>
        <w:tc>
          <w:tcPr>
            <w:tcW w:w="567" w:type="dxa"/>
          </w:tcPr>
          <w:p w14:paraId="63EED19F"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7</w:t>
            </w:r>
          </w:p>
        </w:tc>
        <w:tc>
          <w:tcPr>
            <w:tcW w:w="1842" w:type="dxa"/>
          </w:tcPr>
          <w:p w14:paraId="5BEC9FEB"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22</w:t>
            </w:r>
          </w:p>
        </w:tc>
        <w:tc>
          <w:tcPr>
            <w:tcW w:w="1809" w:type="dxa"/>
          </w:tcPr>
          <w:p w14:paraId="1FBFEE70"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704</w:t>
            </w:r>
          </w:p>
        </w:tc>
      </w:tr>
      <w:tr w:rsidR="00233624" w:rsidRPr="00233624" w14:paraId="5E29CE33" w14:textId="77777777" w:rsidTr="00233624">
        <w:tc>
          <w:tcPr>
            <w:tcW w:w="535" w:type="dxa"/>
          </w:tcPr>
          <w:p w14:paraId="09ACCF02"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2.</w:t>
            </w:r>
          </w:p>
        </w:tc>
        <w:tc>
          <w:tcPr>
            <w:tcW w:w="3259" w:type="dxa"/>
          </w:tcPr>
          <w:p w14:paraId="458E37A0"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Konserwacja i renowacja</w:t>
            </w:r>
          </w:p>
          <w:p w14:paraId="7BF8BBEE"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włókienniczych wyrobów</w:t>
            </w:r>
          </w:p>
          <w:p w14:paraId="104E8C41"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dekoracyjnych</w:t>
            </w:r>
          </w:p>
        </w:tc>
        <w:tc>
          <w:tcPr>
            <w:tcW w:w="567" w:type="dxa"/>
          </w:tcPr>
          <w:p w14:paraId="30675795"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w:t>
            </w:r>
          </w:p>
        </w:tc>
        <w:tc>
          <w:tcPr>
            <w:tcW w:w="709" w:type="dxa"/>
          </w:tcPr>
          <w:p w14:paraId="0797AAED"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4</w:t>
            </w:r>
          </w:p>
        </w:tc>
        <w:tc>
          <w:tcPr>
            <w:tcW w:w="567" w:type="dxa"/>
          </w:tcPr>
          <w:p w14:paraId="6084F7A0"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5</w:t>
            </w:r>
          </w:p>
        </w:tc>
        <w:tc>
          <w:tcPr>
            <w:tcW w:w="1842" w:type="dxa"/>
          </w:tcPr>
          <w:p w14:paraId="681C916F"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9</w:t>
            </w:r>
          </w:p>
        </w:tc>
        <w:tc>
          <w:tcPr>
            <w:tcW w:w="1809" w:type="dxa"/>
          </w:tcPr>
          <w:p w14:paraId="2B044723" w14:textId="77777777" w:rsidR="00233624" w:rsidRPr="00233624" w:rsidRDefault="00233624" w:rsidP="00233624">
            <w:pPr>
              <w:autoSpaceDE w:val="0"/>
              <w:autoSpaceDN w:val="0"/>
              <w:adjustRightInd w:val="0"/>
              <w:jc w:val="both"/>
              <w:rPr>
                <w:rFonts w:ascii="Calibri" w:eastAsia="Calibri" w:hAnsi="Calibri" w:cs="Arial"/>
              </w:rPr>
            </w:pPr>
            <w:r w:rsidRPr="00233624">
              <w:rPr>
                <w:rFonts w:ascii="Calibri" w:eastAsia="Calibri" w:hAnsi="Calibri" w:cs="Arial"/>
              </w:rPr>
              <w:t>288</w:t>
            </w:r>
          </w:p>
        </w:tc>
      </w:tr>
      <w:tr w:rsidR="00233624" w:rsidRPr="00233624" w14:paraId="3AB75C16" w14:textId="77777777" w:rsidTr="00233624">
        <w:tc>
          <w:tcPr>
            <w:tcW w:w="3794" w:type="dxa"/>
            <w:gridSpan w:val="2"/>
          </w:tcPr>
          <w:p w14:paraId="04D8551F"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Liczba godzin w kształceniu</w:t>
            </w:r>
          </w:p>
          <w:p w14:paraId="7A462A86"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zawodowym praktycznym</w:t>
            </w:r>
          </w:p>
        </w:tc>
        <w:tc>
          <w:tcPr>
            <w:tcW w:w="567" w:type="dxa"/>
          </w:tcPr>
          <w:p w14:paraId="70DA5395"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7</w:t>
            </w:r>
          </w:p>
        </w:tc>
        <w:tc>
          <w:tcPr>
            <w:tcW w:w="709" w:type="dxa"/>
          </w:tcPr>
          <w:p w14:paraId="02C5738B"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12</w:t>
            </w:r>
          </w:p>
        </w:tc>
        <w:tc>
          <w:tcPr>
            <w:tcW w:w="567" w:type="dxa"/>
          </w:tcPr>
          <w:p w14:paraId="6BEE4B13"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12</w:t>
            </w:r>
          </w:p>
        </w:tc>
        <w:tc>
          <w:tcPr>
            <w:tcW w:w="1842" w:type="dxa"/>
          </w:tcPr>
          <w:p w14:paraId="2FC2FEDC"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31</w:t>
            </w:r>
          </w:p>
        </w:tc>
        <w:tc>
          <w:tcPr>
            <w:tcW w:w="1809" w:type="dxa"/>
          </w:tcPr>
          <w:p w14:paraId="66B7F824"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992</w:t>
            </w:r>
          </w:p>
        </w:tc>
      </w:tr>
      <w:tr w:rsidR="00233624" w:rsidRPr="00233624" w14:paraId="510C7DA3" w14:textId="77777777" w:rsidTr="00233624">
        <w:tc>
          <w:tcPr>
            <w:tcW w:w="3794" w:type="dxa"/>
            <w:gridSpan w:val="2"/>
          </w:tcPr>
          <w:p w14:paraId="27549E1F"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Łączna liczba godzin kształcenia</w:t>
            </w:r>
          </w:p>
          <w:p w14:paraId="7442D4D7"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zawodowego</w:t>
            </w:r>
          </w:p>
        </w:tc>
        <w:tc>
          <w:tcPr>
            <w:tcW w:w="567" w:type="dxa"/>
          </w:tcPr>
          <w:p w14:paraId="42EC242E"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12</w:t>
            </w:r>
          </w:p>
        </w:tc>
        <w:tc>
          <w:tcPr>
            <w:tcW w:w="709" w:type="dxa"/>
          </w:tcPr>
          <w:p w14:paraId="7834DE16"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18</w:t>
            </w:r>
          </w:p>
        </w:tc>
        <w:tc>
          <w:tcPr>
            <w:tcW w:w="567" w:type="dxa"/>
          </w:tcPr>
          <w:p w14:paraId="1F38E8FB"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20</w:t>
            </w:r>
          </w:p>
        </w:tc>
        <w:tc>
          <w:tcPr>
            <w:tcW w:w="1842" w:type="dxa"/>
          </w:tcPr>
          <w:p w14:paraId="654EA9BE"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50</w:t>
            </w:r>
          </w:p>
        </w:tc>
        <w:tc>
          <w:tcPr>
            <w:tcW w:w="1809" w:type="dxa"/>
          </w:tcPr>
          <w:p w14:paraId="15D2BF95" w14:textId="77777777" w:rsidR="00233624" w:rsidRPr="00233624" w:rsidRDefault="00233624" w:rsidP="00233624">
            <w:pPr>
              <w:autoSpaceDE w:val="0"/>
              <w:autoSpaceDN w:val="0"/>
              <w:adjustRightInd w:val="0"/>
              <w:jc w:val="both"/>
              <w:rPr>
                <w:rFonts w:ascii="Calibri" w:eastAsia="Calibri" w:hAnsi="Calibri" w:cs="Arial"/>
                <w:b/>
              </w:rPr>
            </w:pPr>
            <w:r w:rsidRPr="00233624">
              <w:rPr>
                <w:rFonts w:ascii="Calibri" w:eastAsia="Calibri" w:hAnsi="Calibri" w:cs="Arial"/>
                <w:b/>
              </w:rPr>
              <w:t>1600</w:t>
            </w:r>
          </w:p>
        </w:tc>
      </w:tr>
    </w:tbl>
    <w:p w14:paraId="673CAD21" w14:textId="77777777" w:rsidR="00D3634B" w:rsidRPr="00D3634B" w:rsidRDefault="00FF0BF8" w:rsidP="00D3634B">
      <w:pPr>
        <w:autoSpaceDE w:val="0"/>
        <w:autoSpaceDN w:val="0"/>
        <w:adjustRightInd w:val="0"/>
        <w:spacing w:after="200" w:line="276" w:lineRule="auto"/>
        <w:jc w:val="both"/>
        <w:rPr>
          <w:rFonts w:ascii="Calibri" w:eastAsia="Calibri" w:hAnsi="Calibri" w:cs="Arial"/>
        </w:rPr>
      </w:pPr>
      <w:r>
        <w:rPr>
          <w:rFonts w:ascii="Calibri" w:eastAsia="Calibri" w:hAnsi="Calibri" w:cs="Arial"/>
        </w:rPr>
        <w:br/>
      </w:r>
      <w:r w:rsidR="00D3634B" w:rsidRPr="00D3634B">
        <w:rPr>
          <w:rFonts w:ascii="Calibri" w:eastAsia="Calibri" w:hAnsi="Calibri" w:cs="Arial"/>
        </w:rPr>
        <w:t>Rzeczywiste realizowane godziny kształcenia zgodnie z rozporządzeniem o organizacji roku szkolnego w szkole publicznej. Jeden rok szkolny to 38 tygodni nauki.</w:t>
      </w:r>
    </w:p>
    <w:p w14:paraId="1DCABFCE" w14:textId="77777777" w:rsidR="00FF0BF8" w:rsidRDefault="00D3634B" w:rsidP="00D3634B">
      <w:pPr>
        <w:autoSpaceDE w:val="0"/>
        <w:autoSpaceDN w:val="0"/>
        <w:adjustRightInd w:val="0"/>
        <w:spacing w:after="200" w:line="276" w:lineRule="auto"/>
        <w:jc w:val="both"/>
        <w:rPr>
          <w:rFonts w:ascii="Calibri" w:eastAsia="Calibri" w:hAnsi="Calibri" w:cs="Arial"/>
        </w:rPr>
      </w:pPr>
      <w:r w:rsidRPr="00D3634B">
        <w:rPr>
          <w:rFonts w:ascii="Calibri" w:eastAsia="Calibri" w:hAnsi="Calibri" w:cs="Arial"/>
        </w:rPr>
        <w:t xml:space="preserve">W ramowym planie i podstawach programowych godziny zakładają przeliczenie 32 tygodni nauki realizowanych w  roku szkolnym (+- 1.09-24.06) to najczęściej po 38  tygodni nauki w roku szkolnym  Podstawy zakładają minimum. Szkoła zawsze może realizować większą liczbę godzin. </w:t>
      </w:r>
    </w:p>
    <w:p w14:paraId="062CFC22" w14:textId="77777777" w:rsidR="00D3634B" w:rsidRPr="00D3634B" w:rsidRDefault="00D3634B" w:rsidP="00D3634B">
      <w:pPr>
        <w:autoSpaceDE w:val="0"/>
        <w:autoSpaceDN w:val="0"/>
        <w:adjustRightInd w:val="0"/>
        <w:spacing w:after="200" w:line="276" w:lineRule="auto"/>
        <w:jc w:val="both"/>
        <w:rPr>
          <w:rFonts w:ascii="Calibri" w:eastAsia="Calibri" w:hAnsi="Calibri" w:cs="Arial"/>
        </w:rPr>
      </w:pPr>
      <w:r w:rsidRPr="00D3634B">
        <w:rPr>
          <w:rFonts w:ascii="Calibri" w:eastAsia="Calibri" w:hAnsi="Calibri" w:cs="Arial"/>
        </w:rPr>
        <w:lastRenderedPageBreak/>
        <w:t xml:space="preserve">Klasa I - 32 tygodnie X 12 godzin </w:t>
      </w:r>
    </w:p>
    <w:p w14:paraId="06D163F8" w14:textId="77777777" w:rsidR="00D3634B" w:rsidRPr="00D3634B" w:rsidRDefault="00D3634B" w:rsidP="00D3634B">
      <w:pPr>
        <w:autoSpaceDE w:val="0"/>
        <w:autoSpaceDN w:val="0"/>
        <w:adjustRightInd w:val="0"/>
        <w:spacing w:after="200" w:line="276" w:lineRule="auto"/>
        <w:jc w:val="both"/>
        <w:rPr>
          <w:rFonts w:ascii="Calibri" w:eastAsia="Calibri" w:hAnsi="Calibri" w:cs="Arial"/>
        </w:rPr>
      </w:pPr>
      <w:r w:rsidRPr="00D3634B">
        <w:rPr>
          <w:rFonts w:ascii="Calibri" w:eastAsia="Calibri" w:hAnsi="Calibri" w:cs="Arial"/>
        </w:rPr>
        <w:t>Klasa II - 32 tygodnie X 18 godzin</w:t>
      </w:r>
    </w:p>
    <w:p w14:paraId="29F4DCBD" w14:textId="77777777" w:rsidR="00D3634B" w:rsidRDefault="00D3634B" w:rsidP="00D3634B">
      <w:pPr>
        <w:autoSpaceDE w:val="0"/>
        <w:autoSpaceDN w:val="0"/>
        <w:adjustRightInd w:val="0"/>
        <w:spacing w:after="200" w:line="276" w:lineRule="auto"/>
        <w:jc w:val="both"/>
        <w:rPr>
          <w:rFonts w:ascii="Calibri" w:eastAsia="Calibri" w:hAnsi="Calibri" w:cs="Arial"/>
        </w:rPr>
      </w:pPr>
      <w:r w:rsidRPr="00D3634B">
        <w:rPr>
          <w:rFonts w:ascii="Calibri" w:eastAsia="Calibri" w:hAnsi="Calibri" w:cs="Arial"/>
        </w:rPr>
        <w:t xml:space="preserve">Klasa III - 32 tygodnie X 20 godzin </w:t>
      </w:r>
    </w:p>
    <w:p w14:paraId="31C5089E" w14:textId="77777777" w:rsidR="00D3634B" w:rsidRPr="00D3634B" w:rsidRDefault="00D3634B" w:rsidP="00D3634B">
      <w:pPr>
        <w:autoSpaceDE w:val="0"/>
        <w:autoSpaceDN w:val="0"/>
        <w:adjustRightInd w:val="0"/>
        <w:spacing w:after="200" w:line="276" w:lineRule="auto"/>
        <w:jc w:val="both"/>
        <w:rPr>
          <w:rFonts w:ascii="Calibri" w:eastAsia="Calibri" w:hAnsi="Calibri" w:cs="Arial"/>
        </w:rPr>
      </w:pPr>
      <w:r w:rsidRPr="00D3634B">
        <w:rPr>
          <w:rFonts w:ascii="Calibri" w:eastAsia="Calibri" w:hAnsi="Calibri" w:cs="Arial"/>
        </w:rPr>
        <w:t>Szkoły publiczne mają obowiązek przestrzegania rozporządzenia MEN o organizacji roku szkolnego więc są obligatoryjnie realizowane większe liczby godzin wynikające wprost z tygodni nauki.</w:t>
      </w:r>
    </w:p>
    <w:p w14:paraId="6EE85396" w14:textId="77777777" w:rsidR="0077259F" w:rsidRPr="00A404C4" w:rsidRDefault="0077259F" w:rsidP="0077259F">
      <w:pPr>
        <w:autoSpaceDE w:val="0"/>
        <w:autoSpaceDN w:val="0"/>
        <w:adjustRightInd w:val="0"/>
        <w:spacing w:after="200" w:line="276" w:lineRule="auto"/>
        <w:jc w:val="both"/>
        <w:rPr>
          <w:rFonts w:ascii="Calibri" w:eastAsia="Calibri" w:hAnsi="Calibri" w:cs="Arial"/>
        </w:rPr>
      </w:pPr>
      <w:r w:rsidRPr="00A404C4">
        <w:rPr>
          <w:rFonts w:ascii="Calibri" w:eastAsia="Calibri" w:hAnsi="Calibri" w:cs="Arial"/>
        </w:rPr>
        <w:t>Należy zwrócić uwagę iż, poszczególne efekty kształcenia otrzymywane są w drodze teoretycznej oraz praktycznej nauki zawodu. W zakresie praktyki zawodowej realizowanej u pracodawcy, w zależności od charakterystyki wykonywanych przez niego usług poszczególne efekty kształcenia realizowane będą z większym lub mniejszym zaangażowaniem czasowym. Dodatkowo w zależności od wiedzy teoretyczn</w:t>
      </w:r>
      <w:r w:rsidR="00A404C4" w:rsidRPr="00A404C4">
        <w:rPr>
          <w:rFonts w:ascii="Calibri" w:eastAsia="Calibri" w:hAnsi="Calibri" w:cs="Arial"/>
        </w:rPr>
        <w:t xml:space="preserve">o-praktycznej </w:t>
      </w:r>
      <w:r w:rsidRPr="00A404C4">
        <w:rPr>
          <w:rFonts w:ascii="Calibri" w:eastAsia="Calibri" w:hAnsi="Calibri" w:cs="Arial"/>
        </w:rPr>
        <w:t>ucznia</w:t>
      </w:r>
      <w:r w:rsidR="00A404C4" w:rsidRPr="00A404C4">
        <w:rPr>
          <w:rFonts w:ascii="Calibri" w:eastAsia="Calibri" w:hAnsi="Calibri" w:cs="Arial"/>
        </w:rPr>
        <w:t xml:space="preserve"> pracodawca zaangażuje go w zadania o większej lub mniejszej odpowiedzialności.</w:t>
      </w:r>
      <w:r w:rsidRPr="00A404C4">
        <w:rPr>
          <w:rFonts w:ascii="Calibri" w:eastAsia="Calibri" w:hAnsi="Calibri" w:cs="Arial"/>
        </w:rPr>
        <w:t xml:space="preserve"> </w:t>
      </w:r>
    </w:p>
    <w:p w14:paraId="61DB988D" w14:textId="77777777" w:rsidR="0077259F" w:rsidRPr="00A404C4" w:rsidRDefault="0077259F" w:rsidP="0077259F">
      <w:pPr>
        <w:autoSpaceDE w:val="0"/>
        <w:autoSpaceDN w:val="0"/>
        <w:adjustRightInd w:val="0"/>
        <w:spacing w:after="200" w:line="276" w:lineRule="auto"/>
        <w:jc w:val="both"/>
        <w:rPr>
          <w:rFonts w:ascii="Calibri" w:eastAsia="Calibri" w:hAnsi="Calibri" w:cs="Arial"/>
        </w:rPr>
      </w:pPr>
      <w:r w:rsidRPr="00A404C4">
        <w:rPr>
          <w:rFonts w:ascii="Calibri" w:eastAsia="Calibri" w:hAnsi="Calibri" w:cs="Arial"/>
        </w:rPr>
        <w:t xml:space="preserve">Należy </w:t>
      </w:r>
      <w:r w:rsidR="00A404C4" w:rsidRPr="00A404C4">
        <w:rPr>
          <w:rFonts w:ascii="Calibri" w:eastAsia="Calibri" w:hAnsi="Calibri" w:cs="Arial"/>
        </w:rPr>
        <w:t>również</w:t>
      </w:r>
      <w:r w:rsidRPr="00A404C4">
        <w:rPr>
          <w:rFonts w:ascii="Calibri" w:eastAsia="Calibri" w:hAnsi="Calibri" w:cs="Arial"/>
        </w:rPr>
        <w:t xml:space="preserve"> rozróżnić </w:t>
      </w:r>
      <w:r w:rsidR="00A404C4" w:rsidRPr="00A404C4">
        <w:rPr>
          <w:rFonts w:ascii="Calibri" w:eastAsia="Calibri" w:hAnsi="Calibri" w:cs="Arial"/>
        </w:rPr>
        <w:t xml:space="preserve">praktyczną </w:t>
      </w:r>
      <w:r w:rsidRPr="00A404C4">
        <w:rPr>
          <w:rFonts w:ascii="Calibri" w:eastAsia="Calibri" w:hAnsi="Calibri" w:cs="Arial"/>
        </w:rPr>
        <w:t xml:space="preserve">naukę </w:t>
      </w:r>
      <w:r w:rsidR="00A404C4" w:rsidRPr="00A404C4">
        <w:rPr>
          <w:rFonts w:ascii="Calibri" w:eastAsia="Calibri" w:hAnsi="Calibri" w:cs="Arial"/>
        </w:rPr>
        <w:t xml:space="preserve">w zależności od charakterystyki usług miejsca wykonywanych praktyk, jak muzea gdzie wykonywana jest konserwacja i renowacja wyrobów, czy pracownie artystyczne, gdzie najpierw tworzone są nowe projekty a następnie wykonywane i wykańczane na urządzeniach. </w:t>
      </w:r>
      <w:r w:rsidRPr="00A404C4">
        <w:rPr>
          <w:rFonts w:ascii="Calibri" w:eastAsia="Calibri" w:hAnsi="Calibri" w:cs="Arial"/>
        </w:rPr>
        <w:t xml:space="preserve"> </w:t>
      </w:r>
    </w:p>
    <w:p w14:paraId="40784B30" w14:textId="77777777" w:rsidR="00044134" w:rsidRPr="008E00A7" w:rsidRDefault="00044134" w:rsidP="00065231">
      <w:pPr>
        <w:numPr>
          <w:ilvl w:val="0"/>
          <w:numId w:val="17"/>
        </w:numPr>
        <w:autoSpaceDE w:val="0"/>
        <w:autoSpaceDN w:val="0"/>
        <w:adjustRightInd w:val="0"/>
        <w:spacing w:after="200" w:line="276" w:lineRule="auto"/>
        <w:jc w:val="both"/>
        <w:rPr>
          <w:rFonts w:ascii="Calibri" w:eastAsia="Calibri" w:hAnsi="Calibri" w:cs="Arial"/>
          <w:b/>
        </w:rPr>
      </w:pPr>
      <w:r w:rsidRPr="008E00A7">
        <w:rPr>
          <w:rFonts w:ascii="Calibri" w:eastAsia="Calibri" w:hAnsi="Calibri" w:cs="Arial"/>
          <w:b/>
        </w:rPr>
        <w:t>Rozwiązania organizacyjne w zakresie realizacji zajęć praktycznych w rzeczywistych warunkach pracy</w:t>
      </w:r>
    </w:p>
    <w:p w14:paraId="61E954D7" w14:textId="77777777" w:rsidR="0082179F" w:rsidRDefault="0082179F" w:rsidP="0082179F">
      <w:pPr>
        <w:autoSpaceDE w:val="0"/>
        <w:autoSpaceDN w:val="0"/>
        <w:adjustRightInd w:val="0"/>
        <w:spacing w:after="200" w:line="276" w:lineRule="auto"/>
        <w:jc w:val="both"/>
      </w:pPr>
      <w:r>
        <w:t xml:space="preserve">Zajęcia praktyczne odbywać powinny się w zakresie  wytwarzania włókienniczych wyrobów rękodzielniczych( w tym: wytwarzania rękodzielniczych wyrobów tkanych, haftowanych, dzianych, wytwarzania rękodzielniczych koronek i wyrobów koronkarskich) oraz konserwacji i renowacji włókienniczych wyrobów dekoracyjnych (w tym: przygotowania do wykonywania napraw, konserwacji i renowacji włókienniczych wyrobów dekoracyjnych oraz wykonywania napraw, konserwacji i renowacji włókienniczych wyrobów dekoracyjnych)  Zajęcia praktyczne w szkole powinny być prowadzone w odpowiednio wyposażonych pracowniach. Kształcenie praktyczne może odbywać się również w: placówkach kształcenia praktycznego oraz podmiotach stanowiących potencjalne miejsce zatrudnienia absolwentów szkół kształcących w zawodzie. </w:t>
      </w:r>
    </w:p>
    <w:p w14:paraId="4F68A53B" w14:textId="77777777" w:rsidR="0082179F" w:rsidRDefault="0082179F" w:rsidP="0082179F">
      <w:pPr>
        <w:autoSpaceDE w:val="0"/>
        <w:autoSpaceDN w:val="0"/>
        <w:adjustRightInd w:val="0"/>
        <w:spacing w:after="200" w:line="276" w:lineRule="auto"/>
        <w:jc w:val="both"/>
      </w:pPr>
      <w:r>
        <w:t xml:space="preserve">Zalecane metody dydaktyczne w procesie nauczania-uczenia się praktycznego to metoda pokazu z instruktażem oraz ćwiczeń produkcyjnych, podczas których uczniowie będą wykonywali zróżnicowane czynności kształtujące umiejętności związane z wykonaniem rękodzielniczych wyrobów różnego typu, rozpoznawaniem błędów i uszkodzeń wyrobów rękodzielniczych oraz dobieraniem metod i wykonywania naprawy, konserwacji lub renowacji wyrobu. </w:t>
      </w:r>
    </w:p>
    <w:p w14:paraId="7C979C33" w14:textId="77777777" w:rsidR="0024655F" w:rsidRDefault="0024655F" w:rsidP="0082179F">
      <w:pPr>
        <w:autoSpaceDE w:val="0"/>
        <w:autoSpaceDN w:val="0"/>
        <w:adjustRightInd w:val="0"/>
        <w:spacing w:after="200" w:line="276" w:lineRule="auto"/>
        <w:jc w:val="both"/>
      </w:pPr>
      <w:r w:rsidRPr="0024655F">
        <w:t xml:space="preserve">Miejsce zajęć praktycznych- preferowany jest indywidualny dobór placówek oraz form pracy uczniów uwzględniające m.in. : </w:t>
      </w:r>
    </w:p>
    <w:p w14:paraId="5F505393" w14:textId="77777777" w:rsidR="0082179F" w:rsidRDefault="0082179F" w:rsidP="0082179F">
      <w:pPr>
        <w:autoSpaceDE w:val="0"/>
        <w:autoSpaceDN w:val="0"/>
        <w:adjustRightInd w:val="0"/>
        <w:spacing w:after="200" w:line="276" w:lineRule="auto"/>
        <w:jc w:val="both"/>
      </w:pPr>
      <w:r>
        <w:t xml:space="preserve">–warunki, środki, metody i formy kształcenia do potrzeb ucznia, </w:t>
      </w:r>
    </w:p>
    <w:p w14:paraId="27A322C5" w14:textId="77777777" w:rsidR="0082179F" w:rsidRDefault="0082179F" w:rsidP="0082179F">
      <w:pPr>
        <w:autoSpaceDE w:val="0"/>
        <w:autoSpaceDN w:val="0"/>
        <w:adjustRightInd w:val="0"/>
        <w:spacing w:after="200" w:line="276" w:lineRule="auto"/>
        <w:jc w:val="both"/>
      </w:pPr>
      <w:r>
        <w:t xml:space="preserve">- zainteresowania uczniów, </w:t>
      </w:r>
    </w:p>
    <w:p w14:paraId="3879966A" w14:textId="77777777" w:rsidR="0082179F" w:rsidRDefault="0082179F" w:rsidP="0082179F">
      <w:pPr>
        <w:autoSpaceDE w:val="0"/>
        <w:autoSpaceDN w:val="0"/>
        <w:adjustRightInd w:val="0"/>
        <w:spacing w:after="200" w:line="276" w:lineRule="auto"/>
        <w:jc w:val="both"/>
      </w:pPr>
      <w:r>
        <w:lastRenderedPageBreak/>
        <w:t xml:space="preserve">-  zadania o różnym stopniu trudności i złożoności, </w:t>
      </w:r>
    </w:p>
    <w:p w14:paraId="2B8C38DA" w14:textId="77777777" w:rsidR="0082179F" w:rsidRDefault="0082179F" w:rsidP="0082179F">
      <w:pPr>
        <w:autoSpaceDE w:val="0"/>
        <w:autoSpaceDN w:val="0"/>
        <w:adjustRightInd w:val="0"/>
        <w:spacing w:after="200" w:line="276" w:lineRule="auto"/>
        <w:jc w:val="both"/>
      </w:pPr>
      <w:r>
        <w:t>- różne formy zachęcania uczniów do korzystania z różnych źródeł informacji zawodowej.</w:t>
      </w:r>
    </w:p>
    <w:p w14:paraId="3D6DBC97" w14:textId="77777777" w:rsidR="0082179F" w:rsidRDefault="0082179F" w:rsidP="0082179F">
      <w:pPr>
        <w:autoSpaceDE w:val="0"/>
        <w:autoSpaceDN w:val="0"/>
        <w:adjustRightInd w:val="0"/>
        <w:spacing w:after="200" w:line="276" w:lineRule="auto"/>
        <w:jc w:val="both"/>
      </w:pPr>
      <w:r>
        <w:t xml:space="preserve">U pracodawcy na zajęciach praktycznych uczeń miałby być </w:t>
      </w:r>
      <w:r w:rsidR="0024655F">
        <w:t xml:space="preserve">od </w:t>
      </w:r>
      <w:r>
        <w:t xml:space="preserve">1 </w:t>
      </w:r>
      <w:r w:rsidR="0024655F">
        <w:t xml:space="preserve">do 3 </w:t>
      </w:r>
      <w:r>
        <w:t>raz</w:t>
      </w:r>
      <w:r w:rsidR="0024655F">
        <w:t>y</w:t>
      </w:r>
      <w:r>
        <w:t xml:space="preserve"> w tygodniu klasi</w:t>
      </w:r>
      <w:r w:rsidR="0024655F">
        <w:t>e pierwszej, drugiej i trzeciej</w:t>
      </w:r>
      <w:r>
        <w:t xml:space="preserve"> zgodnie ze szkolnym planem nauczania.  Zajęcia realizowane różnych firmach. Jest to </w:t>
      </w:r>
      <w:r w:rsidR="0024655F">
        <w:t>istotne, gdyż w różnych firmach</w:t>
      </w:r>
      <w:r>
        <w:t xml:space="preserve"> są wykonywane różne rękodzielnicze wyroby włókiennicze i stosowane różne  systemy pracy. Ze względów organizacyjnych oraz w trosce o efektywne wykorzystanie czasu, jaki spędza uczeń u pracodawcy, zaleca się zasadę przydziału ucznia do danej firmy biorąc po uwagę ilość zatrudnionych pracowników i ilość stanowisk pracy. Do jednej firmy  w zależności od jej wielkości kierujemy od jednego do czterech uczniów. Zaleca się, aby uczeń miał możliwość uczestniczenia w całym procesie wytwarzania, konserwacji i renowacji wyrobów  i był indywidualnie „przypisany” do danego działu na określony okres czasu. W mniejszych firmach lub punktach usługowych uczestniczy w procesie wykonywania  poszczególnych asortymentów zgodnie z potrzebami pracodawcy. Osobą bezpośrednio nadzorującą ucznia w przedsiębiorstwie kieruje pracą ucznia i wskazuje czynności jakie ma danego dnia wykonywać. </w:t>
      </w:r>
    </w:p>
    <w:p w14:paraId="35E8CBF1" w14:textId="77777777" w:rsidR="0082179F" w:rsidRDefault="0082179F" w:rsidP="0082179F">
      <w:pPr>
        <w:autoSpaceDE w:val="0"/>
        <w:autoSpaceDN w:val="0"/>
        <w:adjustRightInd w:val="0"/>
        <w:spacing w:after="200" w:line="276" w:lineRule="auto"/>
        <w:jc w:val="both"/>
      </w:pPr>
      <w:r>
        <w:t xml:space="preserve">W dniu, w którym uczeń ma zajęcia w firmie, nie powinien mieć zajęć w szkole. Pracodawca ustala z uczniem dokładne godziny rozpoczęcia i zakończenia zajęć w zależności od potrzeb firmy. Mając na uwadze bezpieczeństwo uczniów należy uwzględnić  warunek, że uczeń musi zakończyć zajęcia na placówce do godziny 19.00. Godziny nieobecności na zajęciach praktycznych należy odrobić w późniejszym terminie np. pozostając w kolejnych tygodniach zajęć dłużej niż obowiązujące 5 godzin. </w:t>
      </w:r>
    </w:p>
    <w:p w14:paraId="3EE4A349" w14:textId="77777777" w:rsidR="0082179F" w:rsidRDefault="0082179F" w:rsidP="0082179F">
      <w:pPr>
        <w:autoSpaceDE w:val="0"/>
        <w:autoSpaceDN w:val="0"/>
        <w:adjustRightInd w:val="0"/>
        <w:spacing w:after="200" w:line="276" w:lineRule="auto"/>
        <w:jc w:val="both"/>
      </w:pPr>
      <w:r>
        <w:t xml:space="preserve">W celu zachowania porządku organizacyjnego, przydziałem placówek dla konkretnych uczniów dla wszystkich roczników realizujących kształcenie praktyczne u pracodawców, zajmowałby się na poziomie szkoły jeden nauczyciel. </w:t>
      </w:r>
    </w:p>
    <w:p w14:paraId="6458ECFA" w14:textId="11333888" w:rsidR="0082179F" w:rsidRDefault="0082179F" w:rsidP="0082179F">
      <w:pPr>
        <w:autoSpaceDE w:val="0"/>
        <w:autoSpaceDN w:val="0"/>
        <w:adjustRightInd w:val="0"/>
        <w:spacing w:after="200" w:line="276" w:lineRule="auto"/>
        <w:jc w:val="both"/>
      </w:pPr>
      <w:r>
        <w:t xml:space="preserve">Firmy i instytucje zajmujące się wytwarzaniem, renowacją i konserwacją rękodzielniczych wyrobów włókienniczych są małymi i średnimi zakładami rzemieślniczych, muzeami, pracowniami konserwatorskimi tkanin i dzianin oraz małymi pracowniami artystów-plastyków, których asortyment różni się w zależności od regionu. W wyborze miejsca </w:t>
      </w:r>
      <w:r w:rsidR="0024655F">
        <w:t xml:space="preserve">zajęć </w:t>
      </w:r>
      <w:r>
        <w:t>prakty</w:t>
      </w:r>
      <w:r w:rsidR="0024655F">
        <w:t xml:space="preserve">cznych </w:t>
      </w:r>
      <w:r>
        <w:t xml:space="preserve"> ważne jest, aby </w:t>
      </w:r>
      <w:r w:rsidR="0024655F">
        <w:t>zajęcia</w:t>
      </w:r>
      <w:r>
        <w:t xml:space="preserve"> nie były stresem tylko doświadczeniem przynoszącym dobre odczucia i dlatego nie tylko zakres prac jest tu ważny, ale i dopasowanie osoby do warunków. Przydział konkretnej firmy, może być  uzależniony od miejsca zamieszkania ucznia (ze względu na dojazd) oraz od jego cech psychofizycznych. Dla uczniów z dysfunkcjami zaleca się przydział sprawdzonych miejsc „pierwszego kontaktu zawodowego”. W kolejnej klasie,  semestrze  zaleca się zmieniać firmy. Uzależnione jest to również od ilości firm w danym regionie.</w:t>
      </w:r>
    </w:p>
    <w:p w14:paraId="42881B45" w14:textId="45A2CA2F" w:rsidR="0082179F" w:rsidRDefault="0082179F" w:rsidP="0082179F">
      <w:pPr>
        <w:autoSpaceDE w:val="0"/>
        <w:autoSpaceDN w:val="0"/>
        <w:adjustRightInd w:val="0"/>
        <w:spacing w:after="200" w:line="276" w:lineRule="auto"/>
        <w:jc w:val="both"/>
      </w:pPr>
      <w:r>
        <w:t xml:space="preserve">Każde miejsce odbywania </w:t>
      </w:r>
      <w:r w:rsidR="0024655F">
        <w:t xml:space="preserve">zajęć </w:t>
      </w:r>
      <w:r>
        <w:t>prakty</w:t>
      </w:r>
      <w:r w:rsidR="0024655F">
        <w:t>cznych</w:t>
      </w:r>
      <w:r>
        <w:t xml:space="preserve"> powinno być odwiedzone przez kierownika szkolenia praktycznego lub inną osobę wyznaczoną przez dyrektora szkoły co najmniej raz w semestrze w czasie, gdy uczeń odbywa tam zajęcia. W firmie  uczniem opiekuje się instruktor praktycznej nauki zawodu lub wskazana przez pracodawcę inna osoba z odpowiednim przygotowaniem pedagogicznym. Osoba opiekująca się uczniem zajmuje się także oceną wykonania poszczególnych zadań zawodowych, nadzorowaniem ich poprawności wykonania a ocena pracy ucznia zgodnie z obowiązującym statutem </w:t>
      </w:r>
      <w:r>
        <w:lastRenderedPageBreak/>
        <w:t xml:space="preserve">danej szkoły. Wszystkie te czynności dokumentowane są w dzienniku zajęć praktycznych, który jest dokumentacją ucznia i po zakończonym semestrze/ roku szkolnym  jest dostarczony do szkoły. </w:t>
      </w:r>
    </w:p>
    <w:p w14:paraId="7A8B07D8" w14:textId="77777777" w:rsidR="0082179F" w:rsidRDefault="0082179F" w:rsidP="0082179F">
      <w:pPr>
        <w:autoSpaceDE w:val="0"/>
        <w:autoSpaceDN w:val="0"/>
        <w:adjustRightInd w:val="0"/>
        <w:spacing w:after="200" w:line="276" w:lineRule="auto"/>
        <w:jc w:val="both"/>
      </w:pPr>
      <w:r>
        <w:t>Uczeń przed pójściem na zajęcia praktyczne powinien być ubezpieczony (prze szkołę) zarówno od zdarzeń losowych (nieszczęśliwy wypadek, uszczerbek na zdrowiu) , jak i od ewentualnego uszkodzenia urządzenia, jeśli takie zdarzenie miałoby miejsce.</w:t>
      </w:r>
    </w:p>
    <w:p w14:paraId="42B8EB3F" w14:textId="77777777" w:rsidR="00302ECF" w:rsidRPr="00B042A7" w:rsidRDefault="0082179F" w:rsidP="00AA2438">
      <w:pPr>
        <w:autoSpaceDE w:val="0"/>
        <w:autoSpaceDN w:val="0"/>
        <w:adjustRightInd w:val="0"/>
        <w:spacing w:after="200" w:line="276" w:lineRule="auto"/>
        <w:jc w:val="both"/>
        <w:rPr>
          <w:color w:val="FF0000"/>
        </w:rPr>
      </w:pPr>
      <w:r>
        <w:t xml:space="preserve"> </w:t>
      </w:r>
      <w:r w:rsidRPr="0082179F">
        <w:t>W</w:t>
      </w:r>
      <w:r w:rsidR="00302ECF" w:rsidRPr="0082179F">
        <w:t xml:space="preserve"> czasie zajęć praktycznych </w:t>
      </w:r>
      <w:r w:rsidRPr="0082179F">
        <w:t>u</w:t>
      </w:r>
      <w:r w:rsidR="00302ECF" w:rsidRPr="0082179F">
        <w:t xml:space="preserve"> pracodawcy osoba sprawująca opiekę nad uczniem jest w stałym kontakcie ze szkoła. Szkoła jest informowana na bieżąco zarówno o nieobecnościach jak i innych zdarzeniach mających miejsce</w:t>
      </w:r>
      <w:r w:rsidR="00AB2E76" w:rsidRPr="0082179F">
        <w:t xml:space="preserve"> w miejscu odbywania praktyk</w:t>
      </w:r>
      <w:r w:rsidR="00302ECF" w:rsidRPr="0082179F">
        <w:t>. Osobą do pierwszego kontaktu jest nauczyciel/opiekun zajęć praktycznych ale także dyrektor szkoły z racji tego, że to dyrektor szkoły podpisuje umowę między szkołą a placówką.</w:t>
      </w:r>
    </w:p>
    <w:p w14:paraId="4B259A71" w14:textId="77777777" w:rsidR="00044134" w:rsidRDefault="00044134" w:rsidP="00065231">
      <w:pPr>
        <w:numPr>
          <w:ilvl w:val="0"/>
          <w:numId w:val="17"/>
        </w:numPr>
        <w:autoSpaceDE w:val="0"/>
        <w:autoSpaceDN w:val="0"/>
        <w:adjustRightInd w:val="0"/>
        <w:spacing w:after="200" w:line="276" w:lineRule="auto"/>
        <w:jc w:val="both"/>
        <w:rPr>
          <w:rFonts w:ascii="Calibri" w:eastAsia="Calibri" w:hAnsi="Calibri" w:cs="Arial"/>
          <w:b/>
        </w:rPr>
      </w:pPr>
      <w:r w:rsidRPr="003004C6">
        <w:rPr>
          <w:rFonts w:ascii="Calibri" w:eastAsia="Calibri" w:hAnsi="Calibri" w:cs="Arial"/>
          <w:b/>
        </w:rPr>
        <w:t>Zasady i formy monitorowania jakości kształcenia praktycznego realizowa</w:t>
      </w:r>
      <w:r w:rsidR="00446F44">
        <w:rPr>
          <w:rFonts w:ascii="Calibri" w:eastAsia="Calibri" w:hAnsi="Calibri" w:cs="Arial"/>
          <w:b/>
        </w:rPr>
        <w:t>nego przez uczniów u pracodawcy.</w:t>
      </w:r>
    </w:p>
    <w:p w14:paraId="7CA2B09F" w14:textId="77777777" w:rsidR="00B042A7" w:rsidRPr="00B042A7" w:rsidRDefault="00B042A7" w:rsidP="00B042A7">
      <w:pPr>
        <w:autoSpaceDE w:val="0"/>
        <w:autoSpaceDN w:val="0"/>
        <w:adjustRightInd w:val="0"/>
        <w:spacing w:after="200" w:line="276" w:lineRule="auto"/>
        <w:jc w:val="both"/>
        <w:rPr>
          <w:rFonts w:ascii="Calibri" w:eastAsia="Calibri" w:hAnsi="Calibri" w:cs="Arial"/>
        </w:rPr>
      </w:pPr>
      <w:r w:rsidRPr="00B042A7">
        <w:rPr>
          <w:rFonts w:ascii="Calibri" w:eastAsia="Calibri" w:hAnsi="Calibri" w:cs="Arial"/>
        </w:rPr>
        <w:t>Zgodnie z rozporządzeniem MEN, to szkoła organizuje zajęcia praktyczne. Kierownik szkolenia praktycznego lub inna osoba wyznaczona przez dyrektora szkoły  przed rozpoczęciem roku szkolnego potwierdza w każdej firmie</w:t>
      </w:r>
      <w:r w:rsidR="00446F44">
        <w:rPr>
          <w:rFonts w:ascii="Calibri" w:eastAsia="Calibri" w:hAnsi="Calibri" w:cs="Arial"/>
        </w:rPr>
        <w:t>/instytucji</w:t>
      </w:r>
      <w:r w:rsidRPr="00B042A7">
        <w:rPr>
          <w:rFonts w:ascii="Calibri" w:eastAsia="Calibri" w:hAnsi="Calibri" w:cs="Arial"/>
        </w:rPr>
        <w:t xml:space="preserve"> gotowość przyjęcia ucznia na zajęcia praktyczne, a następnie wskazuje firmy uczniom. </w:t>
      </w:r>
    </w:p>
    <w:p w14:paraId="085EC039" w14:textId="308B8F5D" w:rsidR="00603CDB" w:rsidRPr="00B042A7" w:rsidRDefault="00B042A7" w:rsidP="00B042A7">
      <w:pPr>
        <w:autoSpaceDE w:val="0"/>
        <w:autoSpaceDN w:val="0"/>
        <w:adjustRightInd w:val="0"/>
        <w:spacing w:after="200" w:line="276" w:lineRule="auto"/>
        <w:jc w:val="both"/>
        <w:rPr>
          <w:rFonts w:ascii="Calibri" w:eastAsia="Calibri" w:hAnsi="Calibri" w:cs="Arial"/>
        </w:rPr>
      </w:pPr>
      <w:r w:rsidRPr="00B042A7">
        <w:rPr>
          <w:rFonts w:ascii="Calibri" w:eastAsia="Calibri" w:hAnsi="Calibri" w:cs="Arial"/>
        </w:rPr>
        <w:t xml:space="preserve">Kierownik szkolenia praktycznego lub inna osoba wyznaczona przez dyrektora szkoły  przygotowuje dla każdej firmy umowę na realizację zajęć praktycznych. Do umowy jest dołączone skierowanie imienne dla konkretnego ucznia ze wskazaniem terminu  oraz z podaniem zakresu zadań zawodowych do których uczeń jest już w szkole przygotowany. Skierowanie i wykaz umiejętności pracodawca dostaje gdy przychodzi na zajęcia nowy uczeń, w kolejnej klasie. Kolejnym dokumentem jest dziennik zajęć praktycznych. Jest to dokument wielostronicowy w którym pracodawca  potwierdza obecność ucznia na zajęciach oraz jest tam miejsce na opisanie czynności, zadań zawodowych które uczeń danego dnia zrobił, tę część wypełnia uczeń pod koniec każdego dnia zajęć a nauczyciel/ instruktor praktycznej nauki zawodu w firmie  potwierdza podpisem. Jest także miejsce na dokonanie co najmniej 3 ocen za wykonane prace w czasie semestru. Dziennik zajęć pozostaje w firmie przez cały czas trwania zajęć. Dziennik podlega kontroli przez kierownika szkolenia praktycznego lub inną osobę wyznaczoną przez dyrektora szkoły  w czasie jego wizyty w firmie. Jest dostarczony do szkoły pod koniec semestru z wystawioną proponowaną oceną semestralną oraz opinią z postawy zawodowej ucznia. Oprócz tej formalnej dokumentacji, która później jest przechowywana w szkole i stanowi część dokumentacji nauki ucznia, uczeń prowadzi jeszcze zeszyt zajęć praktycznych. Ten zeszyt, podlega kontroli w szkole. Dzięki takiemu monitorowaniu, można szybko zauważyć że np. w danej firmie uczeń wykonuje jednorodne, proste prace (np. prucie i prasowanie </w:t>
      </w:r>
      <w:r w:rsidR="00F766AE">
        <w:rPr>
          <w:rFonts w:ascii="Calibri" w:eastAsia="Calibri" w:hAnsi="Calibri" w:cs="Arial"/>
        </w:rPr>
        <w:t>itp.</w:t>
      </w:r>
      <w:r w:rsidRPr="00B042A7">
        <w:rPr>
          <w:rFonts w:ascii="Calibri" w:eastAsia="Calibri" w:hAnsi="Calibri" w:cs="Arial"/>
        </w:rPr>
        <w:t>) i wyjaśnić przyczynę.</w:t>
      </w:r>
    </w:p>
    <w:p w14:paraId="3600F2F2" w14:textId="77777777" w:rsidR="00044134" w:rsidRDefault="00044134" w:rsidP="00065231">
      <w:pPr>
        <w:numPr>
          <w:ilvl w:val="0"/>
          <w:numId w:val="17"/>
        </w:numPr>
        <w:autoSpaceDE w:val="0"/>
        <w:autoSpaceDN w:val="0"/>
        <w:adjustRightInd w:val="0"/>
        <w:spacing w:after="200" w:line="276" w:lineRule="auto"/>
        <w:jc w:val="both"/>
        <w:rPr>
          <w:rFonts w:ascii="Calibri" w:eastAsia="Calibri" w:hAnsi="Calibri" w:cs="Arial"/>
          <w:b/>
        </w:rPr>
      </w:pPr>
      <w:r w:rsidRPr="003004C6">
        <w:rPr>
          <w:rFonts w:ascii="Calibri" w:eastAsia="Calibri" w:hAnsi="Calibri" w:cs="Arial"/>
          <w:b/>
        </w:rPr>
        <w:t xml:space="preserve">Przykładowy wzór umowy szkoły z pracodawcą, (także wzory innych dokumentów PNZ)  </w:t>
      </w:r>
    </w:p>
    <w:p w14:paraId="5D74F625" w14:textId="77777777" w:rsidR="00603CDB" w:rsidRPr="009618DA" w:rsidRDefault="00603CDB" w:rsidP="00603CDB">
      <w:pPr>
        <w:autoSpaceDE w:val="0"/>
        <w:autoSpaceDN w:val="0"/>
        <w:adjustRightInd w:val="0"/>
        <w:spacing w:after="120"/>
        <w:jc w:val="both"/>
        <w:rPr>
          <w:rFonts w:cs="Arial"/>
        </w:rPr>
      </w:pPr>
      <w:r w:rsidRPr="009618DA">
        <w:rPr>
          <w:rFonts w:cs="Arial"/>
        </w:rPr>
        <w:t>Rozporządzenie o praktycznej nauce zawodu narzuca konieczne punkty, które muszą się znaleźć w każdej umowie. Są to</w:t>
      </w:r>
      <w:r>
        <w:rPr>
          <w:rFonts w:cs="Arial"/>
        </w:rPr>
        <w:t>:</w:t>
      </w:r>
    </w:p>
    <w:p w14:paraId="6B13C72D"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lastRenderedPageBreak/>
        <w:t>„1)nazwę i adres podmiotu przyjmującego uczniów na praktyczną naukę zawodu oraz miejsce jej odbywania;</w:t>
      </w:r>
    </w:p>
    <w:p w14:paraId="70CCEC1A"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2) nazwę i adres szkoły kierującej uczniów na praktyczną naukę zawodu;</w:t>
      </w:r>
    </w:p>
    <w:p w14:paraId="008A8AE0"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3) zawód, w którym będzie prowadzona praktyczna nauka zawodu;</w:t>
      </w:r>
    </w:p>
    <w:p w14:paraId="5DFE565D"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4) listę zawierającą imiona i nazwiska uczniów odbywających praktyczną naukę zawodu, z podziałem na grupy;</w:t>
      </w:r>
    </w:p>
    <w:p w14:paraId="01442753"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14:paraId="2EA54B8F"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6) terminy rozpoczęcia i zakończenia praktycznej nauki zawodu;</w:t>
      </w:r>
    </w:p>
    <w:p w14:paraId="16506D77"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7) prawa i obowiązki stron umowy, ze szczególnym uwzględnieniem praw i obowiązków określonych w § 8;</w:t>
      </w:r>
    </w:p>
    <w:p w14:paraId="26843C45"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8) sposób ponoszenia przez strony umowy kosztów realizacji praktycznej nauki zawodu wraz z kalkulacją tych kosztów, z uwzględnieniem § 9;</w:t>
      </w:r>
    </w:p>
    <w:p w14:paraId="3A08F095" w14:textId="77777777" w:rsidR="00603CDB" w:rsidRPr="009618DA" w:rsidRDefault="00603CDB" w:rsidP="00603CDB">
      <w:pPr>
        <w:autoSpaceDE w:val="0"/>
        <w:autoSpaceDN w:val="0"/>
        <w:adjustRightInd w:val="0"/>
        <w:spacing w:after="0" w:line="240" w:lineRule="auto"/>
        <w:rPr>
          <w:rFonts w:cs="TimesNewRoman"/>
        </w:rPr>
      </w:pPr>
      <w:r w:rsidRPr="009618DA">
        <w:rPr>
          <w:rFonts w:cs="TimesNewRoman"/>
        </w:rPr>
        <w:t>9) dodatkowe ustalenia stron umowy związane z odbywaniem praktycznej nauki zawodu, w tym sposób zgłaszania i uwzględniania wniosków, o których mowa w § 4 ust. 10.</w:t>
      </w:r>
    </w:p>
    <w:p w14:paraId="0402473B" w14:textId="77777777" w:rsidR="00603CDB" w:rsidRPr="009618DA" w:rsidRDefault="00603CDB" w:rsidP="00603CDB">
      <w:pPr>
        <w:autoSpaceDE w:val="0"/>
        <w:autoSpaceDN w:val="0"/>
        <w:adjustRightInd w:val="0"/>
        <w:spacing w:after="120"/>
        <w:jc w:val="both"/>
        <w:rPr>
          <w:rFonts w:cs="Arial"/>
        </w:rPr>
      </w:pPr>
      <w:r w:rsidRPr="009618DA">
        <w:rPr>
          <w:rFonts w:cs="TimesNewRoman"/>
        </w:rPr>
        <w:t>4. Do umowy dołącza się program nauczania do danego zawodu.”</w:t>
      </w:r>
    </w:p>
    <w:p w14:paraId="66735BFA" w14:textId="77777777" w:rsidR="00603CDB" w:rsidRPr="009618DA" w:rsidRDefault="00603CDB" w:rsidP="00603CDB">
      <w:pPr>
        <w:autoSpaceDE w:val="0"/>
        <w:autoSpaceDN w:val="0"/>
        <w:adjustRightInd w:val="0"/>
        <w:spacing w:after="120"/>
        <w:jc w:val="both"/>
        <w:rPr>
          <w:rFonts w:eastAsia="Times New Roman" w:cs="Times New Roman"/>
          <w:color w:val="000000"/>
        </w:rPr>
      </w:pPr>
      <w:r w:rsidRPr="009618DA">
        <w:rPr>
          <w:rFonts w:eastAsia="Times New Roman" w:cs="Times New Roman"/>
          <w:color w:val="000000"/>
        </w:rPr>
        <w:t>Przykładowa umowa</w:t>
      </w:r>
      <w:r w:rsidR="00B042A7">
        <w:rPr>
          <w:rFonts w:eastAsia="Times New Roman" w:cs="Times New Roman"/>
          <w:color w:val="000000"/>
        </w:rPr>
        <w:t xml:space="preserve"> na praktyczną naukę zawodu </w:t>
      </w:r>
      <w:r w:rsidRPr="009618DA">
        <w:rPr>
          <w:rFonts w:eastAsia="Times New Roman" w:cs="Times New Roman"/>
          <w:color w:val="000000"/>
        </w:rPr>
        <w:t> </w:t>
      </w:r>
    </w:p>
    <w:tbl>
      <w:tblPr>
        <w:tblStyle w:val="Tabela-Siatka"/>
        <w:tblW w:w="0" w:type="auto"/>
        <w:tblLook w:val="04A0" w:firstRow="1" w:lastRow="0" w:firstColumn="1" w:lastColumn="0" w:noHBand="0" w:noVBand="1"/>
      </w:tblPr>
      <w:tblGrid>
        <w:gridCol w:w="9062"/>
      </w:tblGrid>
      <w:tr w:rsidR="00603CDB" w:rsidRPr="009618DA" w14:paraId="00471B44" w14:textId="77777777" w:rsidTr="00057FEC">
        <w:tc>
          <w:tcPr>
            <w:tcW w:w="9212" w:type="dxa"/>
          </w:tcPr>
          <w:p w14:paraId="729C72D7" w14:textId="77777777" w:rsidR="00603CDB" w:rsidRDefault="00603CDB" w:rsidP="00057FEC">
            <w:pPr>
              <w:autoSpaceDE w:val="0"/>
              <w:spacing w:before="19"/>
              <w:jc w:val="right"/>
              <w:rPr>
                <w:rFonts w:cs="Times New Roman"/>
              </w:rPr>
            </w:pPr>
          </w:p>
          <w:p w14:paraId="76EE86F5" w14:textId="77777777" w:rsidR="00603CDB" w:rsidRDefault="005D2E13" w:rsidP="00603CDB">
            <w:pPr>
              <w:autoSpaceDE w:val="0"/>
              <w:spacing w:before="19"/>
              <w:jc w:val="right"/>
              <w:rPr>
                <w:rFonts w:cs="Times New Roman"/>
              </w:rPr>
            </w:pPr>
            <w:r>
              <w:rPr>
                <w:rFonts w:cs="Times New Roman"/>
              </w:rPr>
              <w:t>…………………</w:t>
            </w:r>
            <w:r w:rsidR="00603CDB">
              <w:rPr>
                <w:rFonts w:cs="Times New Roman"/>
              </w:rPr>
              <w:t>…………………..</w:t>
            </w:r>
            <w:r w:rsidR="00603CDB" w:rsidRPr="009618DA">
              <w:rPr>
                <w:rFonts w:cs="Times New Roman"/>
              </w:rPr>
              <w:t xml:space="preserve"> r.</w:t>
            </w:r>
          </w:p>
          <w:p w14:paraId="37BC51BA" w14:textId="7507B188" w:rsidR="005D2E13" w:rsidRDefault="005D2E13" w:rsidP="005D2E13">
            <w:pPr>
              <w:autoSpaceDE w:val="0"/>
              <w:spacing w:before="19"/>
              <w:jc w:val="center"/>
              <w:rPr>
                <w:rFonts w:cs="Times New Roman"/>
                <w:sz w:val="16"/>
                <w:szCs w:val="16"/>
              </w:rPr>
            </w:pPr>
            <w:r>
              <w:rPr>
                <w:rFonts w:cs="Times New Roman"/>
                <w:sz w:val="16"/>
                <w:szCs w:val="16"/>
              </w:rPr>
              <w:t xml:space="preserve">                                                                                                                                               </w:t>
            </w:r>
            <w:r w:rsidRPr="005D2E13">
              <w:rPr>
                <w:rFonts w:cs="Times New Roman"/>
                <w:sz w:val="16"/>
                <w:szCs w:val="16"/>
              </w:rPr>
              <w:t>(</w:t>
            </w:r>
            <w:r>
              <w:rPr>
                <w:rFonts w:cs="Times New Roman"/>
                <w:sz w:val="16"/>
                <w:szCs w:val="16"/>
              </w:rPr>
              <w:t>miejscowość,</w:t>
            </w:r>
            <w:r w:rsidR="00F766AE">
              <w:rPr>
                <w:rFonts w:cs="Times New Roman"/>
                <w:sz w:val="16"/>
                <w:szCs w:val="16"/>
              </w:rPr>
              <w:t xml:space="preserve"> </w:t>
            </w:r>
            <w:r w:rsidRPr="005D2E13">
              <w:rPr>
                <w:rFonts w:cs="Times New Roman"/>
                <w:sz w:val="16"/>
                <w:szCs w:val="16"/>
              </w:rPr>
              <w:t>data)</w:t>
            </w:r>
          </w:p>
          <w:p w14:paraId="4E9815A0" w14:textId="77777777" w:rsidR="005D2E13" w:rsidRPr="005D2E13" w:rsidRDefault="005D2E13" w:rsidP="005D2E13">
            <w:pPr>
              <w:autoSpaceDE w:val="0"/>
              <w:spacing w:before="19"/>
              <w:jc w:val="center"/>
              <w:rPr>
                <w:rFonts w:cs="Times New Roman"/>
                <w:sz w:val="16"/>
                <w:szCs w:val="16"/>
              </w:rPr>
            </w:pPr>
          </w:p>
          <w:p w14:paraId="3B8278C9" w14:textId="77777777" w:rsidR="00603CDB" w:rsidRPr="009618DA" w:rsidRDefault="00603CDB" w:rsidP="00603CDB">
            <w:pPr>
              <w:autoSpaceDE w:val="0"/>
              <w:spacing w:before="19"/>
              <w:jc w:val="both"/>
              <w:rPr>
                <w:rFonts w:cs="Times New Roman"/>
              </w:rPr>
            </w:pPr>
            <w:r w:rsidRPr="009618DA">
              <w:rPr>
                <w:rFonts w:cs="Times New Roman"/>
              </w:rPr>
              <w:t>Na podstawie Rozporządzenia Ministra Edukacji Narodowej z dn.24 sierpnia 2017r. w sprawie praktycznej nauki zawodu</w:t>
            </w:r>
          </w:p>
          <w:p w14:paraId="176092CF" w14:textId="77777777" w:rsidR="00603CDB" w:rsidRPr="009618DA" w:rsidRDefault="00603CDB" w:rsidP="00603CDB">
            <w:pPr>
              <w:spacing w:after="120"/>
              <w:jc w:val="center"/>
              <w:rPr>
                <w:rFonts w:cs="Times New Roman"/>
                <w:b/>
              </w:rPr>
            </w:pPr>
            <w:r w:rsidRPr="009618DA">
              <w:rPr>
                <w:rFonts w:cs="Times New Roman"/>
                <w:b/>
              </w:rPr>
              <w:t>Umowa na praktyczną naukę zawodu</w:t>
            </w:r>
          </w:p>
          <w:p w14:paraId="6EECD63B" w14:textId="77777777" w:rsidR="00057FEC" w:rsidRDefault="00603CDB" w:rsidP="00057FEC">
            <w:pPr>
              <w:jc w:val="both"/>
            </w:pPr>
            <w:r w:rsidRPr="009618DA">
              <w:t>Umowa zawarta pomiędzy</w:t>
            </w:r>
            <w:r>
              <w:t xml:space="preserve">  </w:t>
            </w:r>
            <w:r w:rsidR="00B042A7">
              <w:t xml:space="preserve">Branżową Szkołą I Stopnia </w:t>
            </w:r>
            <w:r w:rsidRPr="009618DA">
              <w:t>.....................................................................................</w:t>
            </w:r>
            <w:r>
              <w:t xml:space="preserve"> </w:t>
            </w:r>
            <w:r w:rsidR="00B042A7">
              <w:t>reprezentowaną przez</w:t>
            </w:r>
          </w:p>
          <w:p w14:paraId="0EE376C5" w14:textId="77777777" w:rsidR="00057FEC" w:rsidRDefault="00057FEC" w:rsidP="00057FEC">
            <w:pPr>
              <w:rPr>
                <w:sz w:val="16"/>
                <w:szCs w:val="16"/>
              </w:rPr>
            </w:pPr>
            <w:r>
              <w:rPr>
                <w:sz w:val="16"/>
                <w:szCs w:val="16"/>
              </w:rPr>
              <w:t xml:space="preserve">                                                </w:t>
            </w:r>
            <w:r w:rsidRPr="00057FEC">
              <w:rPr>
                <w:sz w:val="16"/>
                <w:szCs w:val="16"/>
              </w:rPr>
              <w:t>(nazwa Szkoły, miejscowość)</w:t>
            </w:r>
          </w:p>
          <w:p w14:paraId="4750153E" w14:textId="77777777" w:rsidR="00057FEC" w:rsidRPr="00057FEC" w:rsidRDefault="00057FEC" w:rsidP="00057FEC">
            <w:pPr>
              <w:jc w:val="both"/>
              <w:rPr>
                <w:sz w:val="16"/>
                <w:szCs w:val="16"/>
              </w:rPr>
            </w:pPr>
          </w:p>
          <w:p w14:paraId="664BD5C5" w14:textId="77777777" w:rsidR="00057FEC" w:rsidRDefault="00B042A7" w:rsidP="00057FEC">
            <w:pPr>
              <w:jc w:val="both"/>
            </w:pPr>
            <w:r>
              <w:t xml:space="preserve"> Dyrektora…………………………………………………………………………………..a </w:t>
            </w:r>
          </w:p>
          <w:p w14:paraId="0654D623" w14:textId="77777777" w:rsidR="00057FEC" w:rsidRPr="00057FEC" w:rsidRDefault="00057FEC" w:rsidP="00057FEC">
            <w:pPr>
              <w:jc w:val="both"/>
              <w:rPr>
                <w:sz w:val="16"/>
                <w:szCs w:val="16"/>
              </w:rPr>
            </w:pPr>
            <w:r>
              <w:rPr>
                <w:sz w:val="16"/>
                <w:szCs w:val="16"/>
              </w:rPr>
              <w:t xml:space="preserve">                                                  </w:t>
            </w:r>
            <w:r w:rsidRPr="00057FEC">
              <w:rPr>
                <w:sz w:val="16"/>
                <w:szCs w:val="16"/>
              </w:rPr>
              <w:t>(imię i nazwisko)</w:t>
            </w:r>
          </w:p>
          <w:p w14:paraId="7FA7C1F2" w14:textId="77777777" w:rsidR="00180C0E" w:rsidRDefault="00B042A7" w:rsidP="00B042A7">
            <w:pPr>
              <w:spacing w:after="200" w:line="360" w:lineRule="auto"/>
              <w:jc w:val="both"/>
              <w:rPr>
                <w:sz w:val="16"/>
                <w:szCs w:val="16"/>
              </w:rPr>
            </w:pPr>
            <w:r>
              <w:t xml:space="preserve">właścicielem/prezesem/dyrektorem firmy/jednostki* </w:t>
            </w:r>
            <w:r w:rsidRPr="00B042A7">
              <w:rPr>
                <w:sz w:val="16"/>
                <w:szCs w:val="16"/>
              </w:rPr>
              <w:t>(niepotrzebne skreślić)</w:t>
            </w:r>
          </w:p>
          <w:p w14:paraId="61C85AD2" w14:textId="77777777" w:rsidR="00180C0E" w:rsidRPr="00180C0E" w:rsidRDefault="00180C0E" w:rsidP="00180C0E">
            <w:r>
              <w:t>……………………………………………………….</w:t>
            </w:r>
            <w:r w:rsidRPr="00180C0E">
              <w:t>………………………………………………………………………..</w:t>
            </w:r>
            <w:r>
              <w:t xml:space="preserve"> -………………………</w:t>
            </w:r>
          </w:p>
          <w:p w14:paraId="5E511882" w14:textId="77777777" w:rsidR="00603CDB" w:rsidRDefault="00180C0E" w:rsidP="00180C0E">
            <w:pPr>
              <w:jc w:val="center"/>
            </w:pPr>
            <w:r>
              <w:rPr>
                <w:sz w:val="16"/>
                <w:szCs w:val="16"/>
              </w:rPr>
              <w:t>(nazwa firmy)</w:t>
            </w:r>
          </w:p>
          <w:p w14:paraId="6826147B" w14:textId="77777777" w:rsidR="00057FEC" w:rsidRDefault="00603CDB" w:rsidP="00057FEC">
            <w:pPr>
              <w:jc w:val="both"/>
            </w:pPr>
            <w:r>
              <w:t>……………………………………………………………………………………………………...</w:t>
            </w:r>
            <w:r w:rsidR="00057FEC">
              <w:t xml:space="preserve"> </w:t>
            </w:r>
            <w:r w:rsidRPr="009618DA">
              <w:t>o praktyczną naukę zawodu dla</w:t>
            </w:r>
          </w:p>
          <w:p w14:paraId="17ECAA0C" w14:textId="77777777" w:rsidR="00057FEC" w:rsidRPr="00057FEC" w:rsidRDefault="00057FEC" w:rsidP="00057FEC">
            <w:pPr>
              <w:jc w:val="both"/>
              <w:rPr>
                <w:sz w:val="16"/>
                <w:szCs w:val="16"/>
              </w:rPr>
            </w:pPr>
            <w:r>
              <w:rPr>
                <w:sz w:val="16"/>
                <w:szCs w:val="16"/>
              </w:rPr>
              <w:t xml:space="preserve">                                                 </w:t>
            </w:r>
            <w:r w:rsidR="00603CDB" w:rsidRPr="00057FEC">
              <w:rPr>
                <w:sz w:val="16"/>
                <w:szCs w:val="16"/>
              </w:rPr>
              <w:t xml:space="preserve"> </w:t>
            </w:r>
            <w:r w:rsidRPr="00057FEC">
              <w:rPr>
                <w:sz w:val="16"/>
                <w:szCs w:val="16"/>
              </w:rPr>
              <w:t>(imię i nazwisko)</w:t>
            </w:r>
          </w:p>
          <w:p w14:paraId="6D444F65" w14:textId="77777777" w:rsidR="00603CDB" w:rsidRDefault="00603CDB" w:rsidP="00057FEC">
            <w:pPr>
              <w:spacing w:after="200" w:line="360" w:lineRule="auto"/>
              <w:jc w:val="both"/>
            </w:pPr>
            <w:r w:rsidRPr="009618DA">
              <w:t xml:space="preserve">kwalifikacji </w:t>
            </w:r>
            <w:r w:rsidRPr="00603CDB">
              <w:rPr>
                <w:b/>
              </w:rPr>
              <w:t>AU.18. Wytwarzanie, konserwacja i renowacja rękodzielniczych wyrobów włókienniczych</w:t>
            </w:r>
            <w:r w:rsidR="00057FEC">
              <w:rPr>
                <w:b/>
              </w:rPr>
              <w:t>.</w:t>
            </w:r>
          </w:p>
          <w:p w14:paraId="70A6C901" w14:textId="77777777" w:rsidR="00603CDB" w:rsidRDefault="00603CDB" w:rsidP="00603CDB">
            <w:pPr>
              <w:jc w:val="both"/>
              <w:rPr>
                <w:color w:val="FF0000"/>
              </w:rPr>
            </w:pPr>
            <w:r w:rsidRPr="009618DA">
              <w:t>Dyrektor  Szkoły kieruje uczniów kształcących się  w zawodzie</w:t>
            </w:r>
            <w:r>
              <w:t xml:space="preserve"> RĘKODZIE</w:t>
            </w:r>
            <w:r w:rsidR="005D2E13">
              <w:t xml:space="preserve">LNIK WYROBÓW WŁÓKIENNICZYCH </w:t>
            </w:r>
            <w:r w:rsidRPr="009618DA">
              <w:t xml:space="preserve">na praktyczne kształcenie zawodowe, realizując program nauczania </w:t>
            </w:r>
            <w:r w:rsidR="00057FEC">
              <w:rPr>
                <w:color w:val="FF0000"/>
              </w:rPr>
              <w:t xml:space="preserve"> </w:t>
            </w:r>
            <w:r w:rsidR="00057FEC" w:rsidRPr="00057FEC">
              <w:t>nr……………………..</w:t>
            </w:r>
          </w:p>
          <w:p w14:paraId="497A1A2F" w14:textId="77777777" w:rsidR="00057FEC" w:rsidRPr="009618DA" w:rsidRDefault="00057FEC" w:rsidP="00603CDB">
            <w:pPr>
              <w:jc w:val="both"/>
            </w:pPr>
          </w:p>
          <w:p w14:paraId="6C4B496C" w14:textId="77777777" w:rsidR="00057FEC" w:rsidRPr="00180C0E" w:rsidRDefault="00603CDB" w:rsidP="00057FEC">
            <w:r w:rsidRPr="009618DA">
              <w:t xml:space="preserve">Zajęcia odbywać się będą </w:t>
            </w:r>
            <w:r w:rsidRPr="009618DA">
              <w:rPr>
                <w:b/>
              </w:rPr>
              <w:t>od………………</w:t>
            </w:r>
            <w:r w:rsidR="005D2E13">
              <w:rPr>
                <w:b/>
              </w:rPr>
              <w:t xml:space="preserve"> </w:t>
            </w:r>
            <w:r w:rsidRPr="009618DA">
              <w:rPr>
                <w:b/>
              </w:rPr>
              <w:t>do…………</w:t>
            </w:r>
            <w:r w:rsidR="005D2E13">
              <w:rPr>
                <w:b/>
              </w:rPr>
              <w:t>……</w:t>
            </w:r>
            <w:r w:rsidRPr="009618DA">
              <w:rPr>
                <w:b/>
              </w:rPr>
              <w:t xml:space="preserve">   </w:t>
            </w:r>
            <w:r w:rsidRPr="00180C0E">
              <w:t xml:space="preserve"> </w:t>
            </w:r>
            <w:r w:rsidR="00057FEC" w:rsidRPr="00180C0E">
              <w:t>( …………………….)</w:t>
            </w:r>
          </w:p>
          <w:p w14:paraId="1F4CB7F6" w14:textId="77777777" w:rsidR="00057FEC" w:rsidRDefault="00057FEC" w:rsidP="00057FEC">
            <w:pPr>
              <w:rPr>
                <w:b/>
              </w:rPr>
            </w:pPr>
            <w:r>
              <w:rPr>
                <w:sz w:val="16"/>
                <w:szCs w:val="16"/>
              </w:rPr>
              <w:t xml:space="preserve">                                                                                                                                            </w:t>
            </w:r>
            <w:r w:rsidRPr="00057FEC">
              <w:rPr>
                <w:sz w:val="16"/>
                <w:szCs w:val="16"/>
              </w:rPr>
              <w:t>(dzień tygodnia)</w:t>
            </w:r>
          </w:p>
          <w:p w14:paraId="5D3A186E" w14:textId="77777777" w:rsidR="00057FEC" w:rsidRDefault="00057FEC" w:rsidP="00057FEC">
            <w:pPr>
              <w:rPr>
                <w:b/>
              </w:rPr>
            </w:pPr>
            <w:r>
              <w:rPr>
                <w:b/>
              </w:rPr>
              <w:lastRenderedPageBreak/>
              <w:t>Strony ustaliły, że:</w:t>
            </w:r>
          </w:p>
          <w:p w14:paraId="18C8196B" w14:textId="77777777" w:rsidR="00603CDB" w:rsidRPr="00057FEC" w:rsidRDefault="00603CDB" w:rsidP="00057FEC">
            <w:pPr>
              <w:rPr>
                <w:i/>
                <w:sz w:val="16"/>
                <w:szCs w:val="16"/>
              </w:rPr>
            </w:pPr>
          </w:p>
          <w:p w14:paraId="4F83CF19" w14:textId="77777777" w:rsidR="00603CDB" w:rsidRPr="00180C0E" w:rsidRDefault="00180C0E" w:rsidP="00180C0E">
            <w:pPr>
              <w:pStyle w:val="Akapitzlist"/>
              <w:numPr>
                <w:ilvl w:val="0"/>
                <w:numId w:val="21"/>
              </w:numPr>
              <w:jc w:val="both"/>
            </w:pPr>
            <w:r w:rsidRPr="00180C0E">
              <w:rPr>
                <w:b/>
              </w:rPr>
              <w:t xml:space="preserve">Podmiot przyjmujący  uczniów na zajęcia praktyczne </w:t>
            </w:r>
            <w:r w:rsidR="00603CDB" w:rsidRPr="00180C0E">
              <w:rPr>
                <w:b/>
              </w:rPr>
              <w:t>zobowiązuje się do</w:t>
            </w:r>
            <w:r w:rsidR="00603CDB" w:rsidRPr="00180C0E">
              <w:t>:</w:t>
            </w:r>
          </w:p>
          <w:p w14:paraId="0EACD8E3" w14:textId="77777777" w:rsidR="005D2E13" w:rsidRDefault="00603CDB" w:rsidP="00603CDB">
            <w:pPr>
              <w:jc w:val="both"/>
            </w:pPr>
            <w:r w:rsidRPr="009618DA">
              <w:sym w:font="Symbol" w:char="F0B7"/>
            </w:r>
            <w:r w:rsidRPr="009618DA">
              <w:t xml:space="preserve"> prowadzenia praktycznego kształcenia zawodowego dla uczniów Szkoły w...............................................................................................................................</w:t>
            </w:r>
          </w:p>
          <w:p w14:paraId="18093809" w14:textId="77777777" w:rsidR="005D2E13" w:rsidRPr="005D2E13" w:rsidRDefault="005D2E13" w:rsidP="005D2E13">
            <w:pPr>
              <w:jc w:val="center"/>
              <w:rPr>
                <w:sz w:val="16"/>
                <w:szCs w:val="16"/>
              </w:rPr>
            </w:pPr>
            <w:r w:rsidRPr="005D2E13">
              <w:rPr>
                <w:sz w:val="16"/>
                <w:szCs w:val="16"/>
              </w:rPr>
              <w:t>(nazwa miejsca odbywania praktyk)</w:t>
            </w:r>
          </w:p>
          <w:p w14:paraId="34B77442" w14:textId="77777777" w:rsidR="00603CDB" w:rsidRDefault="005D2E13" w:rsidP="00603CDB">
            <w:pPr>
              <w:jc w:val="both"/>
            </w:pPr>
            <w:r w:rsidRPr="009618DA">
              <w:t xml:space="preserve"> </w:t>
            </w:r>
            <w:r>
              <w:t>mieszczącym się w …………………………………………………………………………………………………………………………….</w:t>
            </w:r>
          </w:p>
          <w:p w14:paraId="7CF3CA49" w14:textId="77777777" w:rsidR="005D2E13" w:rsidRPr="005D2E13" w:rsidRDefault="005D2E13" w:rsidP="005D2E13">
            <w:pPr>
              <w:jc w:val="center"/>
              <w:rPr>
                <w:sz w:val="16"/>
                <w:szCs w:val="16"/>
              </w:rPr>
            </w:pPr>
            <w:r w:rsidRPr="005D2E13">
              <w:rPr>
                <w:sz w:val="16"/>
                <w:szCs w:val="16"/>
              </w:rPr>
              <w:t>(adres)</w:t>
            </w:r>
          </w:p>
          <w:p w14:paraId="2FA44935" w14:textId="77777777" w:rsidR="00603CDB" w:rsidRPr="009618DA" w:rsidRDefault="00603CDB" w:rsidP="00603CDB">
            <w:pPr>
              <w:jc w:val="both"/>
            </w:pPr>
            <w:r w:rsidRPr="009618DA">
              <w:t>zgodnie z wykazem czynności zawodowych, w określonych dniach tygodnia (</w:t>
            </w:r>
            <w:r w:rsidR="00057FEC" w:rsidRPr="00057FEC">
              <w:t>………………)</w:t>
            </w:r>
          </w:p>
          <w:p w14:paraId="4C99454E" w14:textId="77777777" w:rsidR="00180C0E" w:rsidRDefault="00603CDB" w:rsidP="00603CDB">
            <w:pPr>
              <w:jc w:val="both"/>
              <w:rPr>
                <w:rFonts w:cs="Times New Roman"/>
                <w:kern w:val="2"/>
              </w:rPr>
            </w:pPr>
            <w:r w:rsidRPr="009618DA">
              <w:sym w:font="Symbol" w:char="F0B7"/>
            </w:r>
            <w:r w:rsidRPr="009618DA">
              <w:t xml:space="preserve"> </w:t>
            </w:r>
            <w:r w:rsidR="00180C0E">
              <w:rPr>
                <w:rFonts w:cs="Times New Roman"/>
                <w:kern w:val="2"/>
              </w:rPr>
              <w:t>z</w:t>
            </w:r>
            <w:r w:rsidR="00180C0E" w:rsidRPr="00180C0E">
              <w:rPr>
                <w:rFonts w:cs="Times New Roman"/>
                <w:kern w:val="2"/>
              </w:rPr>
              <w:t>apewni</w:t>
            </w:r>
            <w:r w:rsidR="00180C0E">
              <w:rPr>
                <w:rFonts w:cs="Times New Roman"/>
                <w:kern w:val="2"/>
              </w:rPr>
              <w:t>enia  warunków</w:t>
            </w:r>
            <w:r w:rsidR="00180C0E" w:rsidRPr="00180C0E">
              <w:rPr>
                <w:rFonts w:cs="Times New Roman"/>
                <w:kern w:val="2"/>
              </w:rPr>
              <w:t xml:space="preserve"> materialn</w:t>
            </w:r>
            <w:r w:rsidR="00180C0E">
              <w:rPr>
                <w:rFonts w:cs="Times New Roman"/>
                <w:kern w:val="2"/>
              </w:rPr>
              <w:t>ych</w:t>
            </w:r>
            <w:r w:rsidR="00180C0E" w:rsidRPr="00180C0E">
              <w:rPr>
                <w:rFonts w:cs="Times New Roman"/>
                <w:kern w:val="2"/>
              </w:rPr>
              <w:t xml:space="preserve"> do realizacji praktyk z uwzględnieniem przepisów </w:t>
            </w:r>
            <w:r w:rsidR="00180C0E">
              <w:rPr>
                <w:rFonts w:cs="Times New Roman"/>
                <w:kern w:val="2"/>
              </w:rPr>
              <w:t>bezpieczeństwa i higieny pracy,</w:t>
            </w:r>
          </w:p>
          <w:p w14:paraId="2F048D04" w14:textId="77777777" w:rsidR="00603CDB" w:rsidRPr="009618DA" w:rsidRDefault="00603CDB" w:rsidP="00603CDB">
            <w:pPr>
              <w:jc w:val="both"/>
            </w:pPr>
            <w:r w:rsidRPr="009618DA">
              <w:sym w:font="Symbol" w:char="F0B7"/>
            </w:r>
            <w:r w:rsidRPr="009618DA">
              <w:t xml:space="preserve"> nadzorowania przebiegu praktycznego kształcenia zawodowego</w:t>
            </w:r>
          </w:p>
          <w:p w14:paraId="5CA29776" w14:textId="77777777" w:rsidR="00057FEC" w:rsidRDefault="00603CDB" w:rsidP="00180C0E">
            <w:r w:rsidRPr="009618DA">
              <w:sym w:font="Symbol" w:char="F0B7"/>
            </w:r>
            <w:r w:rsidRPr="009618DA">
              <w:t xml:space="preserve"> do realizacji programu zajęć przewidzianego dla zawodu  </w:t>
            </w:r>
            <w:r w:rsidR="005D2E13" w:rsidRPr="005D2E13">
              <w:rPr>
                <w:sz w:val="24"/>
                <w:szCs w:val="24"/>
              </w:rPr>
              <w:t>rękodzielnik wyrobów włókienniczych</w:t>
            </w:r>
            <w:r w:rsidRPr="009618DA">
              <w:t xml:space="preserve">, </w:t>
            </w:r>
          </w:p>
          <w:p w14:paraId="64996EDE" w14:textId="77777777" w:rsidR="00603CDB" w:rsidRPr="009618DA" w:rsidRDefault="00603CDB" w:rsidP="00603CDB">
            <w:pPr>
              <w:jc w:val="both"/>
            </w:pPr>
            <w:r w:rsidRPr="009618DA">
              <w:sym w:font="Symbol" w:char="F0B7"/>
            </w:r>
            <w:r w:rsidRPr="009618DA">
              <w:t xml:space="preserve"> nie ograniczania działań uczniów jedynie do prac porządkowych</w:t>
            </w:r>
            <w:r w:rsidR="00057FEC">
              <w:t>,</w:t>
            </w:r>
          </w:p>
          <w:p w14:paraId="6D3F3527" w14:textId="77777777" w:rsidR="00603CDB" w:rsidRPr="009618DA" w:rsidRDefault="00603CDB" w:rsidP="00603CDB">
            <w:pPr>
              <w:jc w:val="both"/>
            </w:pPr>
            <w:r w:rsidRPr="009618DA">
              <w:sym w:font="Symbol" w:char="F0B7"/>
            </w:r>
            <w:r w:rsidRPr="009618DA">
              <w:t xml:space="preserve"> dokonania oceny postępów w nauce uczniów i wykazania ich w szkolnej skali ocen,</w:t>
            </w:r>
          </w:p>
          <w:p w14:paraId="2CE718B3" w14:textId="77777777" w:rsidR="00603CDB" w:rsidRPr="009618DA" w:rsidRDefault="00603CDB" w:rsidP="00603CDB">
            <w:pPr>
              <w:jc w:val="both"/>
            </w:pPr>
            <w:r w:rsidRPr="009618DA">
              <w:sym w:font="Symbol" w:char="F0B7"/>
            </w:r>
            <w:r w:rsidRPr="009618DA">
              <w:t xml:space="preserve"> prowadzenia dokumentacji praktycznej nauki zawodu (Dziennik PNZ),</w:t>
            </w:r>
          </w:p>
          <w:p w14:paraId="38AB4480" w14:textId="77777777" w:rsidR="00603CDB" w:rsidRPr="009618DA" w:rsidRDefault="00603CDB" w:rsidP="00603CDB">
            <w:pPr>
              <w:jc w:val="both"/>
            </w:pPr>
            <w:r w:rsidRPr="009618DA">
              <w:sym w:font="Symbol" w:char="F0B7"/>
            </w:r>
            <w:r w:rsidRPr="009618DA">
              <w:t xml:space="preserve"> powiadomienie szkoły w razie naruszenia przez ucznia regulaminu pracy,</w:t>
            </w:r>
          </w:p>
          <w:p w14:paraId="1D6FA231" w14:textId="77777777" w:rsidR="00603CDB" w:rsidRPr="009618DA" w:rsidRDefault="00603CDB" w:rsidP="00603CDB">
            <w:pPr>
              <w:jc w:val="both"/>
            </w:pPr>
            <w:r w:rsidRPr="009618DA">
              <w:sym w:font="Symbol" w:char="F0B7"/>
            </w:r>
            <w:r w:rsidRPr="009618DA">
              <w:t xml:space="preserve"> w razie nieobecności uczniów na zajęciach zobowiązana/y jest do powiadomienia nauczyciela praktycznej nauki zawodu w Szkole.</w:t>
            </w:r>
          </w:p>
          <w:p w14:paraId="5EADF469" w14:textId="77777777" w:rsidR="00603CDB" w:rsidRPr="009618DA" w:rsidRDefault="00603CDB" w:rsidP="00603CDB">
            <w:pPr>
              <w:jc w:val="both"/>
            </w:pPr>
            <w:r w:rsidRPr="009618DA">
              <w:t>Zajęcia praktyczne nie mogą trwać dłużej niż do godz.</w:t>
            </w:r>
            <w:r w:rsidR="00057FEC">
              <w:t>19.00</w:t>
            </w:r>
            <w:r w:rsidRPr="009618DA">
              <w:t xml:space="preserve">. </w:t>
            </w:r>
          </w:p>
          <w:p w14:paraId="52864C57" w14:textId="77777777" w:rsidR="00603CDB" w:rsidRPr="00180C0E" w:rsidRDefault="00603CDB" w:rsidP="00180C0E">
            <w:pPr>
              <w:pStyle w:val="Akapitzlist"/>
              <w:numPr>
                <w:ilvl w:val="0"/>
                <w:numId w:val="21"/>
              </w:numPr>
              <w:jc w:val="both"/>
              <w:rPr>
                <w:b/>
                <w:bCs/>
              </w:rPr>
            </w:pPr>
            <w:r w:rsidRPr="00180C0E">
              <w:rPr>
                <w:b/>
                <w:bCs/>
              </w:rPr>
              <w:t>Dyrekcja Szkoły zobowiązuje się do:</w:t>
            </w:r>
          </w:p>
          <w:p w14:paraId="052B8A8A" w14:textId="77777777" w:rsidR="00057FEC" w:rsidRDefault="00057FEC" w:rsidP="00180C0E">
            <w:pPr>
              <w:numPr>
                <w:ilvl w:val="0"/>
                <w:numId w:val="20"/>
              </w:numPr>
              <w:tabs>
                <w:tab w:val="clear" w:pos="720"/>
                <w:tab w:val="num" w:pos="284"/>
              </w:tabs>
            </w:pPr>
            <w:r>
              <w:t>nadzorowania realizac</w:t>
            </w:r>
            <w:r w:rsidR="00180C0E">
              <w:t>ji programu zajęć praktycznych.,</w:t>
            </w:r>
          </w:p>
          <w:p w14:paraId="726E76F1" w14:textId="77777777" w:rsidR="00057FEC" w:rsidRDefault="00180C0E" w:rsidP="00057FEC">
            <w:pPr>
              <w:numPr>
                <w:ilvl w:val="0"/>
                <w:numId w:val="20"/>
              </w:numPr>
            </w:pPr>
            <w:r>
              <w:t>w</w:t>
            </w:r>
            <w:r w:rsidR="00057FEC">
              <w:t>spółpracy  z podmiotem przyjmujący</w:t>
            </w:r>
            <w:r>
              <w:t>m uczniów na zajęcia praktyczne,</w:t>
            </w:r>
          </w:p>
          <w:p w14:paraId="12D5FF34" w14:textId="77777777" w:rsidR="00057FEC" w:rsidRDefault="00180C0E" w:rsidP="00057FEC">
            <w:pPr>
              <w:numPr>
                <w:ilvl w:val="0"/>
                <w:numId w:val="20"/>
              </w:numPr>
            </w:pPr>
            <w:r>
              <w:t>z</w:t>
            </w:r>
            <w:r w:rsidR="00057FEC">
              <w:t>apewnienia ubezpieczenia młodzieży od nieszczęśliwych wypadków przed rozpoczęciem praktycznej nauki zawodu oraz szkolenie</w:t>
            </w:r>
            <w:r>
              <w:t xml:space="preserve"> bhp,</w:t>
            </w:r>
          </w:p>
          <w:p w14:paraId="36AC26E9" w14:textId="77777777" w:rsidR="00057FEC" w:rsidRDefault="00180C0E" w:rsidP="00057FEC">
            <w:pPr>
              <w:numPr>
                <w:ilvl w:val="0"/>
                <w:numId w:val="20"/>
              </w:numPr>
            </w:pPr>
            <w:r>
              <w:t>p</w:t>
            </w:r>
            <w:r w:rsidR="00057FEC">
              <w:t>rzygotow</w:t>
            </w:r>
            <w:r>
              <w:t xml:space="preserve">ania </w:t>
            </w:r>
            <w:r w:rsidR="00057FEC">
              <w:t xml:space="preserve"> kalkulacj</w:t>
            </w:r>
            <w:r>
              <w:t>i</w:t>
            </w:r>
            <w:r w:rsidR="00057FEC">
              <w:t xml:space="preserve"> ponoszonych kosztów realizacji praktycznej nauki zawodu, w ramach przyznanych przez organ prowadzący środków finansowych</w:t>
            </w:r>
            <w:r>
              <w:t>,</w:t>
            </w:r>
          </w:p>
          <w:p w14:paraId="055D9B41" w14:textId="77777777" w:rsidR="00603CDB" w:rsidRPr="009618DA" w:rsidRDefault="00603CDB" w:rsidP="00603CDB">
            <w:pPr>
              <w:numPr>
                <w:ilvl w:val="0"/>
                <w:numId w:val="20"/>
              </w:numPr>
            </w:pPr>
            <w:r w:rsidRPr="009618DA">
              <w:t>dostarczenia wymaganej dokumentacji.</w:t>
            </w:r>
          </w:p>
          <w:p w14:paraId="7319C196" w14:textId="77777777" w:rsidR="00603CDB" w:rsidRDefault="0024655F" w:rsidP="00057FEC">
            <w:pPr>
              <w:rPr>
                <w:b/>
              </w:rPr>
            </w:pPr>
            <w:r>
              <w:t>W roku szkolnym 2019</w:t>
            </w:r>
            <w:r w:rsidR="00603CDB" w:rsidRPr="009618DA">
              <w:t>/20</w:t>
            </w:r>
            <w:r>
              <w:t>20</w:t>
            </w:r>
            <w:r w:rsidR="00603CDB" w:rsidRPr="009618DA">
              <w:t xml:space="preserve"> nauczycielem do kontaktu w sprawie praktycznej nauki zawodu  jest </w:t>
            </w:r>
            <w:r w:rsidR="00603CDB" w:rsidRPr="009618DA">
              <w:rPr>
                <w:b/>
              </w:rPr>
              <w:t>………………………………………………….</w:t>
            </w:r>
          </w:p>
          <w:p w14:paraId="3E248171" w14:textId="77777777" w:rsidR="00F45EF8" w:rsidRPr="00F45EF8" w:rsidRDefault="00F45EF8" w:rsidP="00057FEC">
            <w:pPr>
              <w:rPr>
                <w:sz w:val="16"/>
                <w:szCs w:val="16"/>
              </w:rPr>
            </w:pPr>
            <w:r>
              <w:rPr>
                <w:sz w:val="16"/>
                <w:szCs w:val="16"/>
              </w:rPr>
              <w:t xml:space="preserve">                              </w:t>
            </w:r>
            <w:r w:rsidRPr="00F45EF8">
              <w:rPr>
                <w:sz w:val="16"/>
                <w:szCs w:val="16"/>
              </w:rPr>
              <w:t>(imię i nazw</w:t>
            </w:r>
            <w:r w:rsidR="0082179F">
              <w:rPr>
                <w:sz w:val="16"/>
                <w:szCs w:val="16"/>
              </w:rPr>
              <w:t>i</w:t>
            </w:r>
            <w:r w:rsidRPr="00F45EF8">
              <w:rPr>
                <w:sz w:val="16"/>
                <w:szCs w:val="16"/>
              </w:rPr>
              <w:t>sko)</w:t>
            </w:r>
          </w:p>
          <w:p w14:paraId="19869FE6" w14:textId="77777777" w:rsidR="00180C0E" w:rsidRPr="00180C0E" w:rsidRDefault="00180C0E" w:rsidP="00180C0E">
            <w:pPr>
              <w:autoSpaceDE w:val="0"/>
              <w:spacing w:before="19" w:after="120"/>
              <w:ind w:left="53"/>
              <w:jc w:val="both"/>
              <w:rPr>
                <w:rFonts w:cs="Times New Roman"/>
                <w:kern w:val="2"/>
              </w:rPr>
            </w:pPr>
            <w:r>
              <w:rPr>
                <w:rFonts w:cs="Times New Roman"/>
                <w:kern w:val="2"/>
              </w:rPr>
              <w:t>3</w:t>
            </w:r>
            <w:r w:rsidRPr="00180C0E">
              <w:rPr>
                <w:rFonts w:cs="Times New Roman"/>
                <w:kern w:val="2"/>
              </w:rPr>
              <w:t>.  Obowiązki uczniów i opiekunów oraz sposób nadzorowania i zaliczania określa  Regulamin  Praktycznej Nauki Zawodu obowiązujący w szkole………………………..</w:t>
            </w:r>
          </w:p>
          <w:p w14:paraId="5CB0F7D8" w14:textId="77777777" w:rsidR="00180C0E" w:rsidRPr="00180C0E" w:rsidRDefault="00F45EF8" w:rsidP="00180C0E">
            <w:pPr>
              <w:autoSpaceDE w:val="0"/>
              <w:spacing w:before="19" w:after="120"/>
              <w:ind w:left="53"/>
              <w:jc w:val="both"/>
              <w:rPr>
                <w:rFonts w:cs="Times New Roman"/>
                <w:kern w:val="2"/>
              </w:rPr>
            </w:pPr>
            <w:r>
              <w:rPr>
                <w:rFonts w:cs="Times New Roman"/>
                <w:kern w:val="2"/>
              </w:rPr>
              <w:t>4.</w:t>
            </w:r>
            <w:r w:rsidR="00180C0E" w:rsidRPr="00180C0E">
              <w:rPr>
                <w:rFonts w:cs="Times New Roman"/>
                <w:kern w:val="2"/>
              </w:rPr>
              <w:t xml:space="preserve"> W razie likwidacji zakładu w ciągu trwania umowy, zakład powiadamia </w:t>
            </w:r>
            <w:r>
              <w:rPr>
                <w:rFonts w:cs="Times New Roman"/>
                <w:kern w:val="2"/>
              </w:rPr>
              <w:t xml:space="preserve">niezwłocznie o tym fakcie </w:t>
            </w:r>
            <w:r w:rsidR="00180C0E" w:rsidRPr="00180C0E">
              <w:rPr>
                <w:rFonts w:cs="Times New Roman"/>
                <w:kern w:val="2"/>
              </w:rPr>
              <w:t>szkołę.</w:t>
            </w:r>
          </w:p>
          <w:p w14:paraId="0C2109A4" w14:textId="77777777" w:rsidR="00180C0E" w:rsidRPr="00180C0E" w:rsidRDefault="00F45EF8" w:rsidP="00180C0E">
            <w:pPr>
              <w:autoSpaceDE w:val="0"/>
              <w:spacing w:before="19" w:after="120"/>
              <w:ind w:left="53"/>
              <w:jc w:val="both"/>
              <w:rPr>
                <w:rFonts w:cs="Times New Roman"/>
                <w:kern w:val="2"/>
              </w:rPr>
            </w:pPr>
            <w:r>
              <w:rPr>
                <w:rFonts w:cs="Times New Roman"/>
                <w:kern w:val="2"/>
              </w:rPr>
              <w:t>5</w:t>
            </w:r>
            <w:r w:rsidR="00180C0E" w:rsidRPr="00180C0E">
              <w:rPr>
                <w:rFonts w:cs="Times New Roman"/>
                <w:kern w:val="2"/>
              </w:rPr>
              <w:t>. Strony umowy ustalają, że wnioski dotyczące treści programu nauczania zajęć praktycznych mogą być zgłaszane przez pracodawcę w form</w:t>
            </w:r>
            <w:r>
              <w:rPr>
                <w:rFonts w:cs="Times New Roman"/>
                <w:kern w:val="2"/>
              </w:rPr>
              <w:t>ie pisemnej do dyrektora szkoły</w:t>
            </w:r>
            <w:r w:rsidR="00180C0E" w:rsidRPr="00180C0E">
              <w:rPr>
                <w:rFonts w:cs="Times New Roman"/>
                <w:kern w:val="2"/>
              </w:rPr>
              <w:t xml:space="preserve">. Wnioski te będą uwzględniane w programie nauczania w kolejnym roku kształcenia praktycznego. </w:t>
            </w:r>
          </w:p>
          <w:p w14:paraId="6A7B88D4" w14:textId="77777777" w:rsidR="00180C0E" w:rsidRPr="00180C0E" w:rsidRDefault="00F45EF8" w:rsidP="00180C0E">
            <w:pPr>
              <w:autoSpaceDE w:val="0"/>
              <w:spacing w:before="19" w:after="120"/>
              <w:ind w:left="53"/>
              <w:jc w:val="both"/>
              <w:rPr>
                <w:rFonts w:cs="Times New Roman"/>
                <w:kern w:val="2"/>
              </w:rPr>
            </w:pPr>
            <w:r>
              <w:rPr>
                <w:rFonts w:cs="Times New Roman"/>
                <w:kern w:val="2"/>
              </w:rPr>
              <w:t>6.</w:t>
            </w:r>
            <w:r w:rsidR="00180C0E" w:rsidRPr="00180C0E">
              <w:rPr>
                <w:rFonts w:cs="Times New Roman"/>
                <w:kern w:val="2"/>
              </w:rPr>
              <w:t xml:space="preserve">.  Zmiany niniejszej umowy można wprowadzić za obustronną zgodą w formie pisemnej  pod  rygorem nieważności. </w:t>
            </w:r>
          </w:p>
          <w:p w14:paraId="203D2C52" w14:textId="77777777" w:rsidR="00180C0E" w:rsidRPr="00180C0E" w:rsidRDefault="00F45EF8" w:rsidP="00180C0E">
            <w:pPr>
              <w:autoSpaceDE w:val="0"/>
              <w:spacing w:before="19" w:after="120"/>
              <w:ind w:left="53"/>
              <w:jc w:val="both"/>
              <w:rPr>
                <w:rFonts w:cs="Times New Roman"/>
                <w:kern w:val="2"/>
              </w:rPr>
            </w:pPr>
            <w:r>
              <w:rPr>
                <w:rFonts w:cs="Times New Roman"/>
                <w:kern w:val="2"/>
              </w:rPr>
              <w:t>7</w:t>
            </w:r>
            <w:r w:rsidR="00180C0E" w:rsidRPr="00180C0E">
              <w:rPr>
                <w:rFonts w:cs="Times New Roman"/>
                <w:kern w:val="2"/>
              </w:rPr>
              <w:t>. Umowę sporządzono w dwóch jednobrzmiących egzemplarzach, po jednym dla każdej ze stron.</w:t>
            </w:r>
          </w:p>
          <w:p w14:paraId="65DA1091" w14:textId="77777777" w:rsidR="00F45EF8" w:rsidRPr="00F45EF8" w:rsidRDefault="00F45EF8" w:rsidP="00F45EF8">
            <w:pPr>
              <w:autoSpaceDE w:val="0"/>
              <w:spacing w:before="19" w:after="120"/>
              <w:ind w:left="53"/>
              <w:jc w:val="both"/>
              <w:rPr>
                <w:rFonts w:cs="Times New Roman"/>
                <w:kern w:val="2"/>
              </w:rPr>
            </w:pPr>
          </w:p>
          <w:p w14:paraId="79BA6F27" w14:textId="77777777" w:rsidR="00603CDB" w:rsidRPr="00F45EF8" w:rsidRDefault="00F45EF8" w:rsidP="00DD7609">
            <w:pPr>
              <w:autoSpaceDE w:val="0"/>
              <w:spacing w:before="19" w:after="120"/>
              <w:jc w:val="both"/>
              <w:rPr>
                <w:rFonts w:cs="Times New Roman"/>
                <w:kern w:val="2"/>
                <w:sz w:val="16"/>
                <w:szCs w:val="16"/>
              </w:rPr>
            </w:pPr>
            <w:r>
              <w:rPr>
                <w:rFonts w:cs="Times New Roman"/>
                <w:kern w:val="2"/>
              </w:rPr>
              <w:lastRenderedPageBreak/>
              <w:t xml:space="preserve"> …………….……………………………………………</w:t>
            </w:r>
            <w:r w:rsidR="00DD7609">
              <w:rPr>
                <w:rFonts w:cs="Times New Roman"/>
                <w:kern w:val="2"/>
              </w:rPr>
              <w:t>…………….</w:t>
            </w:r>
            <w:r>
              <w:rPr>
                <w:rFonts w:cs="Times New Roman"/>
                <w:kern w:val="2"/>
              </w:rPr>
              <w:t xml:space="preserve">  </w:t>
            </w:r>
            <w:r w:rsidR="00DD7609">
              <w:rPr>
                <w:rFonts w:cs="Times New Roman"/>
                <w:kern w:val="2"/>
              </w:rPr>
              <w:t>……</w:t>
            </w:r>
            <w:r>
              <w:rPr>
                <w:rFonts w:cs="Times New Roman"/>
                <w:kern w:val="2"/>
              </w:rPr>
              <w:t>………………………….</w:t>
            </w:r>
            <w:r w:rsidRPr="00F45EF8">
              <w:rPr>
                <w:rFonts w:cs="Times New Roman"/>
                <w:kern w:val="2"/>
              </w:rPr>
              <w:t xml:space="preserve">………..……………………….….                                                                                                          </w:t>
            </w:r>
            <w:r>
              <w:rPr>
                <w:rFonts w:cs="Times New Roman"/>
                <w:kern w:val="2"/>
              </w:rPr>
              <w:t xml:space="preserve">            </w:t>
            </w:r>
            <w:r>
              <w:rPr>
                <w:rFonts w:cs="Times New Roman"/>
                <w:kern w:val="2"/>
              </w:rPr>
              <w:br/>
              <w:t xml:space="preserve">   </w:t>
            </w:r>
            <w:r w:rsidRPr="00F45EF8">
              <w:rPr>
                <w:rFonts w:cs="Times New Roman"/>
                <w:kern w:val="2"/>
                <w:sz w:val="16"/>
                <w:szCs w:val="16"/>
              </w:rPr>
              <w:t xml:space="preserve">data </w:t>
            </w:r>
            <w:r w:rsidR="00DD7609">
              <w:rPr>
                <w:rFonts w:cs="Times New Roman"/>
                <w:kern w:val="2"/>
                <w:sz w:val="16"/>
                <w:szCs w:val="16"/>
              </w:rPr>
              <w:t xml:space="preserve">, pieczęć szkoły </w:t>
            </w:r>
            <w:r w:rsidRPr="00F45EF8">
              <w:rPr>
                <w:rFonts w:cs="Times New Roman"/>
                <w:kern w:val="2"/>
                <w:sz w:val="16"/>
                <w:szCs w:val="16"/>
              </w:rPr>
              <w:t>i</w:t>
            </w:r>
            <w:r>
              <w:rPr>
                <w:rFonts w:cs="Times New Roman"/>
                <w:kern w:val="2"/>
              </w:rPr>
              <w:t xml:space="preserve"> </w:t>
            </w:r>
            <w:r w:rsidRPr="00F45EF8">
              <w:rPr>
                <w:rFonts w:cs="Times New Roman"/>
                <w:kern w:val="2"/>
                <w:sz w:val="16"/>
                <w:szCs w:val="16"/>
              </w:rPr>
              <w:t>podpis przed</w:t>
            </w:r>
            <w:r>
              <w:rPr>
                <w:rFonts w:cs="Times New Roman"/>
                <w:kern w:val="2"/>
                <w:sz w:val="16"/>
                <w:szCs w:val="16"/>
              </w:rPr>
              <w:t>stawiciela jednostki kierujące</w:t>
            </w:r>
            <w:r w:rsidR="00DD7609">
              <w:rPr>
                <w:rFonts w:cs="Times New Roman"/>
                <w:kern w:val="2"/>
                <w:sz w:val="16"/>
                <w:szCs w:val="16"/>
              </w:rPr>
              <w:t xml:space="preserve">j </w:t>
            </w:r>
            <w:r>
              <w:rPr>
                <w:rFonts w:cs="Times New Roman"/>
                <w:kern w:val="2"/>
                <w:sz w:val="16"/>
                <w:szCs w:val="16"/>
              </w:rPr>
              <w:t xml:space="preserve">           data</w:t>
            </w:r>
            <w:r w:rsidR="00DD7609">
              <w:rPr>
                <w:rFonts w:cs="Times New Roman"/>
                <w:kern w:val="2"/>
                <w:sz w:val="16"/>
                <w:szCs w:val="16"/>
              </w:rPr>
              <w:t>, pieczęć</w:t>
            </w:r>
            <w:r>
              <w:rPr>
                <w:rFonts w:cs="Times New Roman"/>
                <w:kern w:val="2"/>
                <w:sz w:val="16"/>
                <w:szCs w:val="16"/>
              </w:rPr>
              <w:t xml:space="preserve">  i </w:t>
            </w:r>
            <w:r w:rsidRPr="00F45EF8">
              <w:rPr>
                <w:rFonts w:cs="Times New Roman"/>
                <w:kern w:val="2"/>
                <w:sz w:val="16"/>
                <w:szCs w:val="16"/>
              </w:rPr>
              <w:t>podpis przedstawiciela</w:t>
            </w:r>
            <w:r w:rsidR="00DD7609">
              <w:rPr>
                <w:rFonts w:cs="Times New Roman"/>
                <w:kern w:val="2"/>
                <w:sz w:val="16"/>
                <w:szCs w:val="16"/>
              </w:rPr>
              <w:t xml:space="preserve"> </w:t>
            </w:r>
            <w:r w:rsidRPr="00F45EF8">
              <w:rPr>
                <w:rFonts w:cs="Times New Roman"/>
                <w:kern w:val="2"/>
                <w:sz w:val="16"/>
                <w:szCs w:val="16"/>
              </w:rPr>
              <w:t xml:space="preserve">  jednostki przyjmującej</w:t>
            </w:r>
            <w:r w:rsidRPr="00F45EF8">
              <w:rPr>
                <w:rFonts w:cs="Times New Roman"/>
                <w:kern w:val="2"/>
              </w:rPr>
              <w:t xml:space="preserve">    </w:t>
            </w:r>
          </w:p>
        </w:tc>
      </w:tr>
    </w:tbl>
    <w:p w14:paraId="42EDA8FD" w14:textId="77777777" w:rsidR="00F45EF8" w:rsidRDefault="00F45EF8" w:rsidP="00603CDB">
      <w:pPr>
        <w:autoSpaceDE w:val="0"/>
        <w:autoSpaceDN w:val="0"/>
        <w:adjustRightInd w:val="0"/>
        <w:spacing w:after="200" w:line="276" w:lineRule="auto"/>
        <w:jc w:val="both"/>
        <w:rPr>
          <w:rFonts w:ascii="Calibri" w:eastAsia="Calibri" w:hAnsi="Calibri" w:cs="Arial"/>
          <w:b/>
        </w:rPr>
      </w:pPr>
    </w:p>
    <w:p w14:paraId="3278CEF9" w14:textId="77777777" w:rsidR="00F45EF8" w:rsidRDefault="00F45EF8" w:rsidP="00603CDB">
      <w:pPr>
        <w:autoSpaceDE w:val="0"/>
        <w:autoSpaceDN w:val="0"/>
        <w:adjustRightInd w:val="0"/>
        <w:spacing w:after="200" w:line="276" w:lineRule="auto"/>
        <w:jc w:val="both"/>
        <w:rPr>
          <w:rFonts w:ascii="Calibri" w:eastAsia="Calibri" w:hAnsi="Calibri" w:cs="Arial"/>
          <w:b/>
        </w:rPr>
      </w:pPr>
      <w:r w:rsidRPr="00F45EF8">
        <w:rPr>
          <w:rFonts w:ascii="Calibri" w:eastAsia="Calibri" w:hAnsi="Calibri" w:cs="Arial"/>
          <w:b/>
        </w:rPr>
        <w:t>Przykładowe skierowanie na zajęcia praktyczne:</w:t>
      </w:r>
    </w:p>
    <w:tbl>
      <w:tblPr>
        <w:tblStyle w:val="Tabela-Siatka"/>
        <w:tblW w:w="0" w:type="auto"/>
        <w:tblLook w:val="04A0" w:firstRow="1" w:lastRow="0" w:firstColumn="1" w:lastColumn="0" w:noHBand="0" w:noVBand="1"/>
      </w:tblPr>
      <w:tblGrid>
        <w:gridCol w:w="9062"/>
      </w:tblGrid>
      <w:tr w:rsidR="00F45EF8" w:rsidRPr="00A3174B" w14:paraId="57C3AEC2" w14:textId="77777777" w:rsidTr="00354F7B">
        <w:tc>
          <w:tcPr>
            <w:tcW w:w="9212" w:type="dxa"/>
          </w:tcPr>
          <w:p w14:paraId="5FA8FF3F" w14:textId="77777777" w:rsidR="00F45EF8" w:rsidRPr="00F45EF8" w:rsidRDefault="00F45EF8" w:rsidP="00F45EF8">
            <w:pPr>
              <w:pStyle w:val="Akapitzlist"/>
              <w:spacing w:after="160" w:line="259" w:lineRule="auto"/>
              <w:jc w:val="right"/>
              <w:rPr>
                <w:rFonts w:eastAsia="Times New Roman" w:cstheme="minorHAnsi"/>
                <w:bCs/>
                <w:color w:val="000000"/>
                <w:sz w:val="20"/>
                <w:szCs w:val="20"/>
              </w:rPr>
            </w:pPr>
            <w:r w:rsidRPr="00F45EF8">
              <w:rPr>
                <w:rFonts w:eastAsia="Times New Roman" w:cstheme="minorHAnsi"/>
                <w:bCs/>
                <w:color w:val="000000"/>
              </w:rPr>
              <w:t xml:space="preserve">                                                                </w:t>
            </w:r>
            <w:r w:rsidRPr="00F45EF8">
              <w:rPr>
                <w:rFonts w:eastAsia="Times New Roman" w:cstheme="minorHAnsi"/>
                <w:bCs/>
                <w:color w:val="000000"/>
                <w:sz w:val="20"/>
                <w:szCs w:val="20"/>
              </w:rPr>
              <w:t>dn. ………………………..</w:t>
            </w:r>
          </w:p>
          <w:p w14:paraId="7154F717" w14:textId="77777777" w:rsidR="00F45EF8" w:rsidRPr="00A3174B" w:rsidRDefault="00F45EF8" w:rsidP="00354F7B">
            <w:pPr>
              <w:pStyle w:val="Akapitzlist"/>
              <w:spacing w:after="160" w:line="259" w:lineRule="auto"/>
              <w:rPr>
                <w:rFonts w:eastAsia="Times New Roman" w:cstheme="minorHAnsi"/>
                <w:b/>
                <w:bCs/>
                <w:color w:val="000000"/>
              </w:rPr>
            </w:pPr>
            <w:r w:rsidRPr="00A3174B">
              <w:rPr>
                <w:rFonts w:eastAsia="Times New Roman" w:cstheme="minorHAnsi"/>
                <w:b/>
                <w:bCs/>
                <w:color w:val="000000"/>
              </w:rPr>
              <w:t>Skierowanie na praktyczną naukę zawodu</w:t>
            </w:r>
          </w:p>
          <w:p w14:paraId="63981A13" w14:textId="77777777" w:rsidR="00F45EF8" w:rsidRPr="00A3174B" w:rsidRDefault="00F45EF8" w:rsidP="00354F7B">
            <w:pPr>
              <w:pStyle w:val="Akapitzlist"/>
              <w:spacing w:after="160" w:line="259" w:lineRule="auto"/>
              <w:jc w:val="right"/>
              <w:rPr>
                <w:rFonts w:eastAsia="Times New Roman" w:cstheme="minorHAnsi"/>
                <w:bCs/>
                <w:color w:val="000000"/>
              </w:rPr>
            </w:pPr>
          </w:p>
          <w:p w14:paraId="5D2D3A52" w14:textId="77777777" w:rsidR="00F45EF8" w:rsidRPr="00A3174B" w:rsidRDefault="00F45EF8" w:rsidP="00354F7B">
            <w:pPr>
              <w:pStyle w:val="Akapitzlist"/>
              <w:spacing w:after="160" w:line="259" w:lineRule="auto"/>
              <w:jc w:val="right"/>
              <w:rPr>
                <w:rFonts w:eastAsia="Times New Roman" w:cstheme="minorHAnsi"/>
                <w:bCs/>
                <w:color w:val="000000"/>
              </w:rPr>
            </w:pPr>
            <w:r w:rsidRPr="00A3174B">
              <w:rPr>
                <w:rFonts w:eastAsia="Times New Roman" w:cstheme="minorHAnsi"/>
                <w:bCs/>
                <w:color w:val="000000"/>
              </w:rPr>
              <w:t>Sz. P. ...................................................</w:t>
            </w:r>
          </w:p>
          <w:p w14:paraId="2B233973" w14:textId="77777777" w:rsidR="00F45EF8" w:rsidRPr="00A3174B" w:rsidRDefault="00F45EF8" w:rsidP="00354F7B">
            <w:pPr>
              <w:pStyle w:val="Akapitzlist"/>
              <w:spacing w:after="160" w:line="259" w:lineRule="auto"/>
              <w:jc w:val="right"/>
              <w:rPr>
                <w:rFonts w:eastAsia="Times New Roman" w:cstheme="minorHAnsi"/>
                <w:bCs/>
                <w:color w:val="000000"/>
              </w:rPr>
            </w:pPr>
            <w:r w:rsidRPr="00A3174B">
              <w:rPr>
                <w:rFonts w:eastAsia="Times New Roman" w:cstheme="minorHAnsi"/>
                <w:bCs/>
                <w:color w:val="000000"/>
              </w:rPr>
              <w:t>..............................................................</w:t>
            </w:r>
          </w:p>
          <w:p w14:paraId="015FCC92" w14:textId="77777777" w:rsidR="00F45EF8" w:rsidRPr="00A3174B" w:rsidRDefault="00F45EF8" w:rsidP="00354F7B">
            <w:pPr>
              <w:pStyle w:val="Akapitzlist"/>
              <w:spacing w:after="160" w:line="259" w:lineRule="auto"/>
              <w:jc w:val="right"/>
              <w:rPr>
                <w:rFonts w:eastAsia="Times New Roman" w:cstheme="minorHAnsi"/>
                <w:bCs/>
                <w:color w:val="000000"/>
              </w:rPr>
            </w:pPr>
            <w:r w:rsidRPr="00A3174B">
              <w:rPr>
                <w:rFonts w:eastAsia="Times New Roman" w:cstheme="minorHAnsi"/>
                <w:bCs/>
                <w:color w:val="000000"/>
              </w:rPr>
              <w:t>..............................................................</w:t>
            </w:r>
          </w:p>
          <w:p w14:paraId="53379DB5" w14:textId="77777777" w:rsidR="00F45EF8" w:rsidRPr="00A3174B" w:rsidRDefault="00F45EF8" w:rsidP="00354F7B">
            <w:pPr>
              <w:pStyle w:val="Akapitzlist"/>
              <w:spacing w:after="160" w:line="259" w:lineRule="auto"/>
              <w:rPr>
                <w:rFonts w:eastAsia="Times New Roman" w:cstheme="minorHAnsi"/>
                <w:bCs/>
                <w:color w:val="000000"/>
              </w:rPr>
            </w:pPr>
          </w:p>
          <w:p w14:paraId="17AA0A17" w14:textId="77777777" w:rsidR="00F45EF8" w:rsidRPr="00A3174B" w:rsidRDefault="00F45EF8" w:rsidP="00354F7B">
            <w:pPr>
              <w:pStyle w:val="Akapitzlist"/>
              <w:spacing w:after="160" w:line="259" w:lineRule="auto"/>
              <w:rPr>
                <w:rFonts w:eastAsia="Times New Roman" w:cstheme="minorHAnsi"/>
                <w:bCs/>
                <w:color w:val="000000"/>
              </w:rPr>
            </w:pPr>
            <w:r w:rsidRPr="00A3174B">
              <w:rPr>
                <w:rFonts w:eastAsia="Times New Roman" w:cstheme="minorHAnsi"/>
                <w:bCs/>
                <w:color w:val="000000"/>
              </w:rPr>
              <w:t xml:space="preserve">     Dyrektor …………………………………………., kieruje na praktyczną naukę zawodu w </w:t>
            </w:r>
            <w:r>
              <w:rPr>
                <w:rFonts w:eastAsia="Times New Roman" w:cstheme="minorHAnsi"/>
                <w:bCs/>
                <w:color w:val="000000"/>
              </w:rPr>
              <w:t>roku szkolnym</w:t>
            </w:r>
            <w:r w:rsidR="0024655F">
              <w:rPr>
                <w:rFonts w:eastAsia="Times New Roman" w:cstheme="minorHAnsi"/>
                <w:bCs/>
                <w:color w:val="000000"/>
              </w:rPr>
              <w:t xml:space="preserve"> 2019/2020 od dn. …..2019</w:t>
            </w:r>
            <w:r w:rsidRPr="00A3174B">
              <w:rPr>
                <w:rFonts w:eastAsia="Times New Roman" w:cstheme="minorHAnsi"/>
                <w:bCs/>
                <w:color w:val="000000"/>
              </w:rPr>
              <w:t xml:space="preserve"> do dn. …...20</w:t>
            </w:r>
            <w:r w:rsidR="0024655F">
              <w:rPr>
                <w:rFonts w:eastAsia="Times New Roman" w:cstheme="minorHAnsi"/>
                <w:bCs/>
                <w:color w:val="000000"/>
              </w:rPr>
              <w:t>20</w:t>
            </w:r>
            <w:r w:rsidRPr="00A3174B">
              <w:rPr>
                <w:rFonts w:eastAsia="Times New Roman" w:cstheme="minorHAnsi"/>
                <w:bCs/>
                <w:color w:val="000000"/>
              </w:rPr>
              <w:t xml:space="preserve"> (z wyłączeniem dni ustawowo wolnych od zajęć edukacyjnych) uczniów I</w:t>
            </w:r>
            <w:r>
              <w:rPr>
                <w:rFonts w:eastAsia="Times New Roman" w:cstheme="minorHAnsi"/>
                <w:bCs/>
                <w:color w:val="000000"/>
              </w:rPr>
              <w:t>I</w:t>
            </w:r>
            <w:r w:rsidRPr="00A3174B">
              <w:rPr>
                <w:rFonts w:eastAsia="Times New Roman" w:cstheme="minorHAnsi"/>
                <w:bCs/>
                <w:color w:val="000000"/>
              </w:rPr>
              <w:t xml:space="preserve"> </w:t>
            </w:r>
            <w:r>
              <w:rPr>
                <w:rFonts w:eastAsia="Times New Roman" w:cstheme="minorHAnsi"/>
                <w:bCs/>
                <w:color w:val="000000"/>
              </w:rPr>
              <w:t xml:space="preserve">klasy w  zawodzie </w:t>
            </w:r>
            <w:r w:rsidRPr="00A3174B">
              <w:rPr>
                <w:rFonts w:eastAsia="Times New Roman" w:cstheme="minorHAnsi"/>
                <w:bCs/>
                <w:color w:val="000000"/>
              </w:rPr>
              <w:t xml:space="preserve"> </w:t>
            </w:r>
            <w:r>
              <w:rPr>
                <w:rFonts w:eastAsia="Times New Roman" w:cstheme="minorHAnsi"/>
                <w:bCs/>
                <w:color w:val="000000"/>
              </w:rPr>
              <w:t>rękodzielnik wyrobów włókienniczych</w:t>
            </w:r>
          </w:p>
          <w:p w14:paraId="7151D16B" w14:textId="77777777" w:rsidR="00F45EF8" w:rsidRPr="00A11E49" w:rsidRDefault="00F45EF8" w:rsidP="00354F7B">
            <w:pPr>
              <w:pStyle w:val="Akapitzlist"/>
              <w:spacing w:after="160" w:line="259" w:lineRule="auto"/>
              <w:rPr>
                <w:rFonts w:eastAsia="Times New Roman" w:cstheme="minorHAnsi"/>
                <w:bCs/>
                <w:color w:val="000000"/>
              </w:rPr>
            </w:pPr>
            <w:r w:rsidRPr="00A3174B">
              <w:rPr>
                <w:rFonts w:eastAsia="Times New Roman" w:cstheme="minorHAnsi"/>
                <w:bCs/>
                <w:color w:val="000000"/>
              </w:rPr>
              <w:t>Za</w:t>
            </w:r>
            <w:r>
              <w:rPr>
                <w:rFonts w:eastAsia="Times New Roman" w:cstheme="minorHAnsi"/>
                <w:bCs/>
                <w:color w:val="000000"/>
              </w:rPr>
              <w:t>jęcia będą realizowane w …………… 5</w:t>
            </w:r>
            <w:r w:rsidRPr="00A3174B">
              <w:rPr>
                <w:rFonts w:eastAsia="Times New Roman" w:cstheme="minorHAnsi"/>
                <w:bCs/>
                <w:color w:val="000000"/>
              </w:rPr>
              <w:t xml:space="preserve"> godzin przez uczniów: </w:t>
            </w:r>
          </w:p>
          <w:p w14:paraId="6ADBF77F" w14:textId="77777777" w:rsidR="00F45EF8" w:rsidRPr="00A3174B" w:rsidRDefault="00F45EF8" w:rsidP="00354F7B">
            <w:pPr>
              <w:pStyle w:val="Akapitzlist"/>
              <w:spacing w:after="160" w:line="259" w:lineRule="auto"/>
              <w:rPr>
                <w:rFonts w:eastAsia="Times New Roman" w:cstheme="minorHAnsi"/>
                <w:bCs/>
                <w:color w:val="000000"/>
              </w:rPr>
            </w:pPr>
            <w:r w:rsidRPr="00A3174B">
              <w:rPr>
                <w:rFonts w:eastAsia="Times New Roman" w:cstheme="minorHAnsi"/>
                <w:bCs/>
                <w:color w:val="000000"/>
              </w:rPr>
              <w:t>..........................................................................................................................</w:t>
            </w:r>
          </w:p>
          <w:p w14:paraId="13B2A645" w14:textId="77777777" w:rsidR="00F45EF8" w:rsidRPr="00A3174B" w:rsidRDefault="00F45EF8" w:rsidP="00354F7B">
            <w:pPr>
              <w:pStyle w:val="Akapitzlist"/>
              <w:spacing w:after="160" w:line="259" w:lineRule="auto"/>
              <w:rPr>
                <w:rFonts w:eastAsia="Times New Roman" w:cstheme="minorHAnsi"/>
                <w:bCs/>
                <w:color w:val="000000"/>
              </w:rPr>
            </w:pPr>
            <w:r w:rsidRPr="00A3174B">
              <w:rPr>
                <w:rFonts w:eastAsia="Times New Roman" w:cstheme="minorHAnsi"/>
                <w:bCs/>
                <w:color w:val="000000"/>
              </w:rPr>
              <w:t>................................................................................................................................</w:t>
            </w:r>
          </w:p>
          <w:p w14:paraId="47A16488" w14:textId="77777777" w:rsidR="00F45EF8" w:rsidRDefault="00F45EF8" w:rsidP="00354F7B">
            <w:pPr>
              <w:pStyle w:val="Akapitzlist"/>
              <w:spacing w:after="160" w:line="259" w:lineRule="auto"/>
              <w:rPr>
                <w:rFonts w:eastAsia="Times New Roman" w:cstheme="minorHAnsi"/>
                <w:bCs/>
                <w:color w:val="000000"/>
              </w:rPr>
            </w:pPr>
          </w:p>
          <w:p w14:paraId="159A897B" w14:textId="77777777" w:rsidR="00F45EF8" w:rsidRPr="00F45EF8" w:rsidRDefault="00F45EF8" w:rsidP="00354F7B">
            <w:pPr>
              <w:pStyle w:val="Akapitzlist"/>
              <w:spacing w:after="160" w:line="259" w:lineRule="auto"/>
              <w:rPr>
                <w:rFonts w:eastAsia="Times New Roman" w:cstheme="minorHAnsi"/>
                <w:bCs/>
                <w:color w:val="000000"/>
              </w:rPr>
            </w:pPr>
            <w:r>
              <w:rPr>
                <w:rFonts w:eastAsia="Times New Roman" w:cstheme="minorHAnsi"/>
                <w:bCs/>
                <w:color w:val="000000"/>
              </w:rPr>
              <w:t>…………………………………………………..</w:t>
            </w:r>
          </w:p>
          <w:p w14:paraId="6498DF84" w14:textId="77777777" w:rsidR="00F45EF8" w:rsidRPr="00A3174B" w:rsidRDefault="00F45EF8" w:rsidP="00354F7B">
            <w:pPr>
              <w:pStyle w:val="Akapitzlist"/>
              <w:spacing w:after="160" w:line="259" w:lineRule="auto"/>
              <w:rPr>
                <w:rFonts w:eastAsia="Times New Roman" w:cstheme="minorHAnsi"/>
                <w:bCs/>
                <w:color w:val="000000"/>
              </w:rPr>
            </w:pPr>
            <w:r w:rsidRPr="00F45EF8">
              <w:rPr>
                <w:rFonts w:eastAsia="Times New Roman" w:cstheme="minorHAnsi"/>
                <w:bCs/>
                <w:color w:val="000000"/>
                <w:sz w:val="16"/>
                <w:szCs w:val="16"/>
              </w:rPr>
              <w:tab/>
              <w:t>Podpis dyrektora szkoły</w:t>
            </w:r>
          </w:p>
        </w:tc>
      </w:tr>
    </w:tbl>
    <w:p w14:paraId="09142039" w14:textId="77777777" w:rsidR="00F45EF8" w:rsidRDefault="00F45EF8" w:rsidP="00603CDB">
      <w:pPr>
        <w:autoSpaceDE w:val="0"/>
        <w:autoSpaceDN w:val="0"/>
        <w:adjustRightInd w:val="0"/>
        <w:spacing w:after="200" w:line="276" w:lineRule="auto"/>
        <w:jc w:val="both"/>
        <w:rPr>
          <w:rFonts w:ascii="Calibri" w:eastAsia="Calibri" w:hAnsi="Calibri" w:cs="Arial"/>
          <w:b/>
        </w:rPr>
      </w:pPr>
    </w:p>
    <w:p w14:paraId="6424D2B8" w14:textId="77777777" w:rsidR="00F45EF8" w:rsidRDefault="00F45EF8" w:rsidP="00603CDB">
      <w:pPr>
        <w:autoSpaceDE w:val="0"/>
        <w:autoSpaceDN w:val="0"/>
        <w:adjustRightInd w:val="0"/>
        <w:spacing w:after="200" w:line="276" w:lineRule="auto"/>
        <w:jc w:val="both"/>
        <w:rPr>
          <w:rFonts w:ascii="Calibri" w:eastAsia="Calibri" w:hAnsi="Calibri" w:cs="Arial"/>
          <w:b/>
        </w:rPr>
      </w:pPr>
      <w:r w:rsidRPr="00F45EF8">
        <w:rPr>
          <w:rFonts w:ascii="Calibri" w:eastAsia="Calibri" w:hAnsi="Calibri" w:cs="Arial"/>
          <w:b/>
        </w:rPr>
        <w:t>Przykładowy dziennik zajęć praktycznych</w:t>
      </w:r>
    </w:p>
    <w:tbl>
      <w:tblPr>
        <w:tblStyle w:val="Tabela-Siatka1"/>
        <w:tblW w:w="0" w:type="auto"/>
        <w:tblLook w:val="04A0" w:firstRow="1" w:lastRow="0" w:firstColumn="1" w:lastColumn="0" w:noHBand="0" w:noVBand="1"/>
      </w:tblPr>
      <w:tblGrid>
        <w:gridCol w:w="9062"/>
      </w:tblGrid>
      <w:tr w:rsidR="00F45EF8" w:rsidRPr="00446F44" w14:paraId="662983DF" w14:textId="77777777" w:rsidTr="00577E0E">
        <w:trPr>
          <w:trHeight w:val="50"/>
        </w:trPr>
        <w:tc>
          <w:tcPr>
            <w:tcW w:w="9288" w:type="dxa"/>
          </w:tcPr>
          <w:p w14:paraId="73B4B688"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 xml:space="preserve">DZIENNIK ZAJĘĆ </w:t>
            </w:r>
            <w:r w:rsidRPr="00446F44">
              <w:rPr>
                <w:rFonts w:ascii="Calibri" w:eastAsia="Times New Roman" w:hAnsi="Calibri" w:cs="Calibri"/>
                <w:bCs/>
                <w:lang w:eastAsia="pl-PL"/>
              </w:rPr>
              <w:t>Z PRZEDMIOTU:</w:t>
            </w:r>
          </w:p>
          <w:p w14:paraId="76CB6980"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Cs/>
                <w:lang w:eastAsia="pl-PL"/>
              </w:rPr>
              <w:t xml:space="preserve">„……………………………………………………” </w:t>
            </w:r>
            <w:r w:rsidRPr="00446F44">
              <w:rPr>
                <w:rFonts w:ascii="Calibri" w:eastAsia="Times New Roman" w:hAnsi="Calibri" w:cs="Calibri"/>
                <w:b/>
                <w:bCs/>
                <w:lang w:eastAsia="pl-PL"/>
              </w:rPr>
              <w:t>(zajęcia praktyczne)</w:t>
            </w:r>
          </w:p>
          <w:p w14:paraId="749B5B7E"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ROK SZKOLNY  201</w:t>
            </w:r>
            <w:r w:rsidR="0024655F">
              <w:rPr>
                <w:rFonts w:ascii="Calibri" w:eastAsia="Times New Roman" w:hAnsi="Calibri" w:cs="Calibri"/>
                <w:b/>
                <w:bCs/>
                <w:lang w:eastAsia="pl-PL"/>
              </w:rPr>
              <w:t>9</w:t>
            </w:r>
            <w:r w:rsidRPr="00446F44">
              <w:rPr>
                <w:rFonts w:ascii="Calibri" w:eastAsia="Times New Roman" w:hAnsi="Calibri" w:cs="Calibri"/>
                <w:b/>
                <w:bCs/>
                <w:lang w:eastAsia="pl-PL"/>
              </w:rPr>
              <w:t>/20</w:t>
            </w:r>
            <w:r w:rsidR="0024655F">
              <w:rPr>
                <w:rFonts w:ascii="Calibri" w:eastAsia="Times New Roman" w:hAnsi="Calibri" w:cs="Calibri"/>
                <w:b/>
                <w:bCs/>
                <w:lang w:eastAsia="pl-PL"/>
              </w:rPr>
              <w:t>20</w:t>
            </w:r>
          </w:p>
          <w:p w14:paraId="0711E4B1"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Klasa II / semestr I</w:t>
            </w:r>
          </w:p>
          <w:p w14:paraId="547F0DC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29405CF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w:t>
            </w:r>
          </w:p>
          <w:p w14:paraId="253B491F"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imię i nazwisko ucznia</w:t>
            </w:r>
          </w:p>
          <w:p w14:paraId="6E70F87C"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p>
          <w:p w14:paraId="7EF99F29"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Lista obecności</w:t>
            </w:r>
          </w:p>
          <w:tbl>
            <w:tblPr>
              <w:tblStyle w:val="Tabela-Siatka1"/>
              <w:tblW w:w="7828" w:type="dxa"/>
              <w:jc w:val="center"/>
              <w:tblLook w:val="04A0" w:firstRow="1" w:lastRow="0" w:firstColumn="1" w:lastColumn="0" w:noHBand="0" w:noVBand="1"/>
            </w:tblPr>
            <w:tblGrid>
              <w:gridCol w:w="1352"/>
              <w:gridCol w:w="1953"/>
              <w:gridCol w:w="4523"/>
            </w:tblGrid>
            <w:tr w:rsidR="00F45EF8" w:rsidRPr="00446F44" w14:paraId="54DA292C" w14:textId="77777777" w:rsidTr="00354F7B">
              <w:trPr>
                <w:trHeight w:val="506"/>
                <w:jc w:val="center"/>
              </w:trPr>
              <w:tc>
                <w:tcPr>
                  <w:tcW w:w="1352" w:type="dxa"/>
                  <w:vAlign w:val="center"/>
                </w:tcPr>
                <w:p w14:paraId="495BDA4F" w14:textId="77777777" w:rsidR="00F45EF8" w:rsidRPr="00446F44" w:rsidRDefault="00F45EF8" w:rsidP="00F45EF8">
                  <w:pPr>
                    <w:spacing w:after="160" w:line="259" w:lineRule="auto"/>
                    <w:rPr>
                      <w:rFonts w:ascii="Calibri" w:eastAsia="Times New Roman" w:hAnsi="Calibri" w:cs="Calibri"/>
                      <w:bCs/>
                      <w:lang w:eastAsia="pl-PL"/>
                    </w:rPr>
                  </w:pPr>
                  <w:r w:rsidRPr="00446F44">
                    <w:rPr>
                      <w:rFonts w:ascii="Calibri" w:eastAsia="Times New Roman" w:hAnsi="Calibri" w:cs="Calibri"/>
                      <w:bCs/>
                      <w:lang w:eastAsia="pl-PL"/>
                    </w:rPr>
                    <w:t>L.P.</w:t>
                  </w:r>
                </w:p>
              </w:tc>
              <w:tc>
                <w:tcPr>
                  <w:tcW w:w="1953" w:type="dxa"/>
                  <w:vAlign w:val="center"/>
                </w:tcPr>
                <w:p w14:paraId="63D2F09F" w14:textId="77777777" w:rsidR="00F45EF8" w:rsidRPr="00446F44" w:rsidRDefault="00F45EF8" w:rsidP="00F45EF8">
                  <w:pPr>
                    <w:spacing w:after="160" w:line="259" w:lineRule="auto"/>
                    <w:rPr>
                      <w:rFonts w:ascii="Calibri" w:eastAsia="Times New Roman" w:hAnsi="Calibri" w:cs="Calibri"/>
                      <w:b/>
                      <w:bCs/>
                      <w:lang w:eastAsia="pl-PL"/>
                    </w:rPr>
                  </w:pPr>
                  <w:r w:rsidRPr="00446F44">
                    <w:rPr>
                      <w:rFonts w:ascii="Calibri" w:eastAsia="Times New Roman" w:hAnsi="Calibri" w:cs="Calibri"/>
                      <w:b/>
                      <w:bCs/>
                      <w:lang w:eastAsia="pl-PL"/>
                    </w:rPr>
                    <w:t>Data zajęć praktycznych :</w:t>
                  </w:r>
                </w:p>
              </w:tc>
              <w:tc>
                <w:tcPr>
                  <w:tcW w:w="4523" w:type="dxa"/>
                </w:tcPr>
                <w:p w14:paraId="2E66017E" w14:textId="77777777" w:rsidR="00F45EF8" w:rsidRPr="00446F44" w:rsidRDefault="00F45EF8" w:rsidP="00F45EF8">
                  <w:pPr>
                    <w:spacing w:after="160" w:line="259" w:lineRule="auto"/>
                    <w:rPr>
                      <w:rFonts w:ascii="Calibri" w:eastAsia="Times New Roman" w:hAnsi="Calibri" w:cs="Calibri"/>
                      <w:b/>
                      <w:bCs/>
                      <w:lang w:eastAsia="pl-PL"/>
                    </w:rPr>
                  </w:pPr>
                </w:p>
                <w:p w14:paraId="1A5410AC" w14:textId="77777777" w:rsidR="00F45EF8" w:rsidRPr="00446F44" w:rsidRDefault="00F45EF8" w:rsidP="00F45EF8">
                  <w:pPr>
                    <w:spacing w:after="160" w:line="259" w:lineRule="auto"/>
                    <w:rPr>
                      <w:rFonts w:ascii="Calibri" w:eastAsia="Times New Roman" w:hAnsi="Calibri" w:cs="Calibri"/>
                      <w:b/>
                      <w:bCs/>
                      <w:lang w:eastAsia="pl-PL"/>
                    </w:rPr>
                  </w:pPr>
                  <w:r w:rsidRPr="00446F44">
                    <w:rPr>
                      <w:rFonts w:ascii="Calibri" w:eastAsia="Times New Roman" w:hAnsi="Calibri" w:cs="Calibri"/>
                      <w:b/>
                      <w:bCs/>
                      <w:lang w:eastAsia="pl-PL"/>
                    </w:rPr>
                    <w:t>Potwierdzenie obecności:</w:t>
                  </w:r>
                </w:p>
                <w:p w14:paraId="26105E6B" w14:textId="77777777" w:rsidR="00F45EF8" w:rsidRPr="00446F44" w:rsidRDefault="00F45EF8" w:rsidP="00F45EF8">
                  <w:pPr>
                    <w:spacing w:after="160" w:line="259" w:lineRule="auto"/>
                    <w:rPr>
                      <w:rFonts w:ascii="Calibri" w:eastAsia="Times New Roman" w:hAnsi="Calibri" w:cs="Calibri"/>
                      <w:bCs/>
                      <w:i/>
                      <w:lang w:eastAsia="pl-PL"/>
                    </w:rPr>
                  </w:pPr>
                  <w:r w:rsidRPr="00446F44">
                    <w:rPr>
                      <w:rFonts w:ascii="Calibri" w:eastAsia="Times New Roman" w:hAnsi="Calibri" w:cs="Calibri"/>
                      <w:bCs/>
                      <w:i/>
                      <w:lang w:eastAsia="pl-PL"/>
                    </w:rPr>
                    <w:t>(podpis przedstawiciela firmy)</w:t>
                  </w:r>
                </w:p>
                <w:p w14:paraId="5D02F0BB" w14:textId="77777777" w:rsidR="00F45EF8" w:rsidRPr="00446F44" w:rsidRDefault="00F45EF8" w:rsidP="00F45EF8">
                  <w:pPr>
                    <w:spacing w:after="160" w:line="259" w:lineRule="auto"/>
                    <w:rPr>
                      <w:rFonts w:ascii="Calibri" w:eastAsia="Times New Roman" w:hAnsi="Calibri" w:cs="Calibri"/>
                      <w:bCs/>
                      <w:lang w:eastAsia="pl-PL"/>
                    </w:rPr>
                  </w:pPr>
                </w:p>
              </w:tc>
            </w:tr>
            <w:tr w:rsidR="00F45EF8" w:rsidRPr="00446F44" w14:paraId="55710B6F" w14:textId="77777777" w:rsidTr="00354F7B">
              <w:trPr>
                <w:jc w:val="center"/>
              </w:trPr>
              <w:tc>
                <w:tcPr>
                  <w:tcW w:w="1352" w:type="dxa"/>
                </w:tcPr>
                <w:p w14:paraId="506A64C2"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1.</w:t>
                  </w:r>
                </w:p>
              </w:tc>
              <w:tc>
                <w:tcPr>
                  <w:tcW w:w="1953" w:type="dxa"/>
                </w:tcPr>
                <w:p w14:paraId="1CA85646"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01026F36"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r w:rsidR="00F45EF8" w:rsidRPr="00446F44" w14:paraId="6970368D" w14:textId="77777777" w:rsidTr="00354F7B">
              <w:trPr>
                <w:jc w:val="center"/>
              </w:trPr>
              <w:tc>
                <w:tcPr>
                  <w:tcW w:w="1352" w:type="dxa"/>
                </w:tcPr>
                <w:p w14:paraId="6CD0909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lastRenderedPageBreak/>
                    <w:t>2.</w:t>
                  </w:r>
                </w:p>
              </w:tc>
              <w:tc>
                <w:tcPr>
                  <w:tcW w:w="1953" w:type="dxa"/>
                </w:tcPr>
                <w:p w14:paraId="1847F269"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1B2B5BDF"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r w:rsidR="00F45EF8" w:rsidRPr="00446F44" w14:paraId="1F5C8879" w14:textId="77777777" w:rsidTr="00354F7B">
              <w:trPr>
                <w:jc w:val="center"/>
              </w:trPr>
              <w:tc>
                <w:tcPr>
                  <w:tcW w:w="1352" w:type="dxa"/>
                </w:tcPr>
                <w:p w14:paraId="10E9B670"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3.</w:t>
                  </w:r>
                </w:p>
              </w:tc>
              <w:tc>
                <w:tcPr>
                  <w:tcW w:w="1953" w:type="dxa"/>
                </w:tcPr>
                <w:p w14:paraId="710899C9"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7200AF93"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r w:rsidR="00F45EF8" w:rsidRPr="00446F44" w14:paraId="65439D38" w14:textId="77777777" w:rsidTr="00354F7B">
              <w:trPr>
                <w:jc w:val="center"/>
              </w:trPr>
              <w:tc>
                <w:tcPr>
                  <w:tcW w:w="1352" w:type="dxa"/>
                </w:tcPr>
                <w:p w14:paraId="3BEC5D5A"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4.</w:t>
                  </w:r>
                </w:p>
              </w:tc>
              <w:tc>
                <w:tcPr>
                  <w:tcW w:w="1953" w:type="dxa"/>
                </w:tcPr>
                <w:p w14:paraId="75C625E6"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4DA8F173"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r w:rsidR="00F45EF8" w:rsidRPr="00446F44" w14:paraId="187FF0FF" w14:textId="77777777" w:rsidTr="00354F7B">
              <w:trPr>
                <w:jc w:val="center"/>
              </w:trPr>
              <w:tc>
                <w:tcPr>
                  <w:tcW w:w="1352" w:type="dxa"/>
                </w:tcPr>
                <w:p w14:paraId="6DF36261"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5.</w:t>
                  </w:r>
                </w:p>
              </w:tc>
              <w:tc>
                <w:tcPr>
                  <w:tcW w:w="1953" w:type="dxa"/>
                </w:tcPr>
                <w:p w14:paraId="2D1218CD"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2A4E4A2A"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r w:rsidR="00F45EF8" w:rsidRPr="00446F44" w14:paraId="4802BAFF" w14:textId="77777777" w:rsidTr="00354F7B">
              <w:trPr>
                <w:jc w:val="center"/>
              </w:trPr>
              <w:tc>
                <w:tcPr>
                  <w:tcW w:w="1352" w:type="dxa"/>
                </w:tcPr>
                <w:p w14:paraId="7F4D21E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6……</w:t>
                  </w:r>
                </w:p>
              </w:tc>
              <w:tc>
                <w:tcPr>
                  <w:tcW w:w="1953" w:type="dxa"/>
                </w:tcPr>
                <w:p w14:paraId="4D1A8EC2" w14:textId="77777777" w:rsidR="00F45EF8" w:rsidRPr="00446F44" w:rsidRDefault="00F45EF8" w:rsidP="00F45EF8">
                  <w:pPr>
                    <w:spacing w:after="160" w:line="259" w:lineRule="auto"/>
                    <w:rPr>
                      <w:rFonts w:ascii="Calibri" w:eastAsia="Times New Roman" w:hAnsi="Calibri" w:cs="Calibri"/>
                      <w:bCs/>
                      <w:lang w:eastAsia="pl-PL"/>
                    </w:rPr>
                  </w:pPr>
                </w:p>
              </w:tc>
              <w:tc>
                <w:tcPr>
                  <w:tcW w:w="4523" w:type="dxa"/>
                </w:tcPr>
                <w:p w14:paraId="0EE37B6D"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bl>
          <w:p w14:paraId="2BCC9D88"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p>
          <w:p w14:paraId="63C43C87"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Realizowane treści programowe</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21"/>
              <w:gridCol w:w="1337"/>
              <w:gridCol w:w="2335"/>
            </w:tblGrid>
            <w:tr w:rsidR="00F45EF8" w:rsidRPr="00446F44" w14:paraId="79674FE5" w14:textId="77777777" w:rsidTr="00354F7B">
              <w:tc>
                <w:tcPr>
                  <w:tcW w:w="1765" w:type="dxa"/>
                  <w:shd w:val="clear" w:color="auto" w:fill="auto"/>
                </w:tcPr>
                <w:p w14:paraId="7A52E3E0" w14:textId="77777777" w:rsidR="00F45EF8" w:rsidRPr="00446F44" w:rsidRDefault="00F45EF8" w:rsidP="00F45EF8">
                  <w:pPr>
                    <w:ind w:left="720"/>
                    <w:contextualSpacing/>
                    <w:rPr>
                      <w:rFonts w:ascii="Calibri" w:eastAsia="Times New Roman" w:hAnsi="Calibri" w:cs="Calibri"/>
                      <w:bCs/>
                      <w:lang w:eastAsia="pl-PL"/>
                    </w:rPr>
                  </w:pPr>
                  <w:r w:rsidRPr="00446F44">
                    <w:rPr>
                      <w:rFonts w:ascii="Calibri" w:eastAsia="Times New Roman" w:hAnsi="Calibri" w:cs="Calibri"/>
                      <w:bCs/>
                      <w:lang w:eastAsia="pl-PL"/>
                    </w:rPr>
                    <w:t>data</w:t>
                  </w:r>
                </w:p>
              </w:tc>
              <w:tc>
                <w:tcPr>
                  <w:tcW w:w="2721" w:type="dxa"/>
                  <w:shd w:val="clear" w:color="auto" w:fill="auto"/>
                </w:tcPr>
                <w:p w14:paraId="58FD0A99" w14:textId="77777777" w:rsidR="00F45EF8" w:rsidRPr="00446F44" w:rsidRDefault="00F45EF8" w:rsidP="00F45EF8">
                  <w:pPr>
                    <w:ind w:left="720"/>
                    <w:contextualSpacing/>
                    <w:rPr>
                      <w:rFonts w:ascii="Calibri" w:eastAsia="Times New Roman" w:hAnsi="Calibri" w:cs="Calibri"/>
                      <w:b/>
                      <w:bCs/>
                      <w:lang w:eastAsia="pl-PL"/>
                    </w:rPr>
                  </w:pPr>
                </w:p>
              </w:tc>
              <w:tc>
                <w:tcPr>
                  <w:tcW w:w="1337" w:type="dxa"/>
                  <w:shd w:val="clear" w:color="auto" w:fill="auto"/>
                </w:tcPr>
                <w:p w14:paraId="7E8C8418" w14:textId="77777777" w:rsidR="00F45EF8" w:rsidRPr="00446F44" w:rsidRDefault="00F45EF8" w:rsidP="00F45EF8">
                  <w:pPr>
                    <w:ind w:left="720"/>
                    <w:contextualSpacing/>
                    <w:rPr>
                      <w:rFonts w:ascii="Calibri" w:eastAsia="Times New Roman" w:hAnsi="Calibri" w:cs="Calibri"/>
                      <w:bCs/>
                      <w:lang w:eastAsia="pl-PL"/>
                    </w:rPr>
                  </w:pPr>
                  <w:r w:rsidRPr="00446F44">
                    <w:rPr>
                      <w:rFonts w:ascii="Calibri" w:eastAsia="Times New Roman" w:hAnsi="Calibri" w:cs="Calibri"/>
                      <w:bCs/>
                      <w:lang w:eastAsia="pl-PL"/>
                    </w:rPr>
                    <w:t>data</w:t>
                  </w:r>
                </w:p>
              </w:tc>
              <w:tc>
                <w:tcPr>
                  <w:tcW w:w="2335" w:type="dxa"/>
                  <w:shd w:val="clear" w:color="auto" w:fill="auto"/>
                </w:tcPr>
                <w:p w14:paraId="6FB477DD" w14:textId="77777777" w:rsidR="00F45EF8" w:rsidRPr="00446F44" w:rsidRDefault="00F45EF8" w:rsidP="00F45EF8">
                  <w:pPr>
                    <w:ind w:left="720"/>
                    <w:contextualSpacing/>
                    <w:rPr>
                      <w:rFonts w:ascii="Calibri" w:eastAsia="Times New Roman" w:hAnsi="Calibri" w:cs="Calibri"/>
                      <w:b/>
                      <w:bCs/>
                      <w:lang w:eastAsia="pl-PL"/>
                    </w:rPr>
                  </w:pPr>
                </w:p>
              </w:tc>
            </w:tr>
            <w:tr w:rsidR="00F45EF8" w:rsidRPr="00446F44" w14:paraId="0E834D47" w14:textId="77777777" w:rsidTr="00354F7B">
              <w:trPr>
                <w:trHeight w:val="342"/>
              </w:trPr>
              <w:tc>
                <w:tcPr>
                  <w:tcW w:w="1765" w:type="dxa"/>
                  <w:shd w:val="clear" w:color="auto" w:fill="auto"/>
                </w:tcPr>
                <w:p w14:paraId="0B70F2B7" w14:textId="77777777" w:rsidR="00F45EF8" w:rsidRPr="00446F44" w:rsidRDefault="00F45EF8" w:rsidP="00F45EF8">
                  <w:pPr>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p>
              </w:tc>
              <w:tc>
                <w:tcPr>
                  <w:tcW w:w="2721" w:type="dxa"/>
                  <w:shd w:val="clear" w:color="auto" w:fill="auto"/>
                </w:tcPr>
                <w:p w14:paraId="071C06F6" w14:textId="77777777" w:rsidR="00F45EF8" w:rsidRPr="00446F44" w:rsidRDefault="00F45EF8" w:rsidP="00F45EF8">
                  <w:pPr>
                    <w:ind w:left="720"/>
                    <w:contextualSpacing/>
                    <w:rPr>
                      <w:rFonts w:ascii="Calibri" w:eastAsia="Times New Roman" w:hAnsi="Calibri" w:cs="Calibri"/>
                      <w:b/>
                      <w:bCs/>
                      <w:lang w:eastAsia="pl-PL"/>
                    </w:rPr>
                  </w:pPr>
                </w:p>
              </w:tc>
              <w:tc>
                <w:tcPr>
                  <w:tcW w:w="1337" w:type="dxa"/>
                  <w:shd w:val="clear" w:color="auto" w:fill="auto"/>
                </w:tcPr>
                <w:p w14:paraId="5943D2D9" w14:textId="77777777" w:rsidR="00F45EF8" w:rsidRPr="00446F44" w:rsidRDefault="00F45EF8" w:rsidP="00F45EF8">
                  <w:pPr>
                    <w:ind w:left="720"/>
                    <w:contextualSpacing/>
                    <w:rPr>
                      <w:rFonts w:ascii="Calibri" w:eastAsia="Times New Roman" w:hAnsi="Calibri" w:cs="Calibri"/>
                      <w:bCs/>
                      <w:lang w:eastAsia="pl-PL"/>
                    </w:rPr>
                  </w:pPr>
                </w:p>
              </w:tc>
              <w:tc>
                <w:tcPr>
                  <w:tcW w:w="2335" w:type="dxa"/>
                  <w:shd w:val="clear" w:color="auto" w:fill="auto"/>
                </w:tcPr>
                <w:p w14:paraId="19FCB39D" w14:textId="77777777" w:rsidR="00F45EF8" w:rsidRPr="00446F44" w:rsidRDefault="00F45EF8" w:rsidP="00F45EF8">
                  <w:pPr>
                    <w:ind w:left="720"/>
                    <w:contextualSpacing/>
                    <w:rPr>
                      <w:rFonts w:ascii="Calibri" w:eastAsia="Times New Roman" w:hAnsi="Calibri" w:cs="Calibri"/>
                      <w:b/>
                      <w:bCs/>
                      <w:lang w:eastAsia="pl-PL"/>
                    </w:rPr>
                  </w:pPr>
                </w:p>
              </w:tc>
            </w:tr>
            <w:tr w:rsidR="00F45EF8" w:rsidRPr="00446F44" w14:paraId="61BCD797" w14:textId="77777777" w:rsidTr="00354F7B">
              <w:trPr>
                <w:trHeight w:val="338"/>
              </w:trPr>
              <w:tc>
                <w:tcPr>
                  <w:tcW w:w="1765" w:type="dxa"/>
                  <w:shd w:val="clear" w:color="auto" w:fill="auto"/>
                </w:tcPr>
                <w:p w14:paraId="5E385BF5" w14:textId="77777777" w:rsidR="00F45EF8" w:rsidRPr="00446F44" w:rsidRDefault="00F45EF8" w:rsidP="00F45EF8">
                  <w:pPr>
                    <w:ind w:left="720"/>
                    <w:contextualSpacing/>
                    <w:rPr>
                      <w:rFonts w:ascii="Calibri" w:eastAsia="Times New Roman" w:hAnsi="Calibri" w:cs="Calibri"/>
                      <w:bCs/>
                      <w:lang w:eastAsia="pl-PL"/>
                    </w:rPr>
                  </w:pPr>
                </w:p>
              </w:tc>
              <w:tc>
                <w:tcPr>
                  <w:tcW w:w="2721" w:type="dxa"/>
                  <w:shd w:val="clear" w:color="auto" w:fill="auto"/>
                </w:tcPr>
                <w:p w14:paraId="332CA491" w14:textId="77777777" w:rsidR="00F45EF8" w:rsidRPr="00446F44" w:rsidRDefault="00F45EF8" w:rsidP="00F45EF8">
                  <w:pPr>
                    <w:ind w:left="720"/>
                    <w:contextualSpacing/>
                    <w:rPr>
                      <w:rFonts w:ascii="Calibri" w:eastAsia="Times New Roman" w:hAnsi="Calibri" w:cs="Calibri"/>
                      <w:b/>
                      <w:bCs/>
                      <w:lang w:eastAsia="pl-PL"/>
                    </w:rPr>
                  </w:pPr>
                </w:p>
              </w:tc>
              <w:tc>
                <w:tcPr>
                  <w:tcW w:w="1337" w:type="dxa"/>
                  <w:shd w:val="clear" w:color="auto" w:fill="auto"/>
                </w:tcPr>
                <w:p w14:paraId="52B20AFE" w14:textId="77777777" w:rsidR="00F45EF8" w:rsidRPr="00446F44" w:rsidRDefault="00F45EF8" w:rsidP="00F45EF8">
                  <w:pPr>
                    <w:ind w:left="720"/>
                    <w:contextualSpacing/>
                    <w:rPr>
                      <w:rFonts w:ascii="Calibri" w:eastAsia="Times New Roman" w:hAnsi="Calibri" w:cs="Calibri"/>
                      <w:bCs/>
                      <w:lang w:eastAsia="pl-PL"/>
                    </w:rPr>
                  </w:pPr>
                </w:p>
              </w:tc>
              <w:tc>
                <w:tcPr>
                  <w:tcW w:w="2335" w:type="dxa"/>
                  <w:shd w:val="clear" w:color="auto" w:fill="auto"/>
                </w:tcPr>
                <w:p w14:paraId="135C9495" w14:textId="77777777" w:rsidR="00F45EF8" w:rsidRPr="00446F44" w:rsidRDefault="00F45EF8" w:rsidP="00F45EF8">
                  <w:pPr>
                    <w:ind w:left="720"/>
                    <w:contextualSpacing/>
                    <w:rPr>
                      <w:rFonts w:ascii="Calibri" w:eastAsia="Times New Roman" w:hAnsi="Calibri" w:cs="Calibri"/>
                      <w:b/>
                      <w:bCs/>
                      <w:lang w:eastAsia="pl-PL"/>
                    </w:rPr>
                  </w:pPr>
                </w:p>
              </w:tc>
            </w:tr>
          </w:tbl>
          <w:p w14:paraId="24A7B64A"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51090714"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Uzyskane oceny z wykonywanej pracy / czynności zawodowych</w:t>
            </w:r>
          </w:p>
          <w:p w14:paraId="62616E11"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21"/>
              <w:gridCol w:w="898"/>
              <w:gridCol w:w="2696"/>
            </w:tblGrid>
            <w:tr w:rsidR="00F45EF8" w:rsidRPr="00446F44" w14:paraId="7987186D" w14:textId="77777777" w:rsidTr="00354F7B">
              <w:tc>
                <w:tcPr>
                  <w:tcW w:w="1765" w:type="dxa"/>
                  <w:shd w:val="clear" w:color="auto" w:fill="auto"/>
                </w:tcPr>
                <w:p w14:paraId="4EC88048" w14:textId="77777777" w:rsidR="00F45EF8" w:rsidRPr="00446F44" w:rsidRDefault="00F45EF8" w:rsidP="00F45EF8">
                  <w:pPr>
                    <w:rPr>
                      <w:rFonts w:ascii="Calibri" w:eastAsia="Times New Roman" w:hAnsi="Calibri" w:cs="Calibri"/>
                      <w:bCs/>
                      <w:lang w:eastAsia="pl-PL"/>
                    </w:rPr>
                  </w:pPr>
                  <w:r w:rsidRPr="00446F44">
                    <w:rPr>
                      <w:rFonts w:ascii="Calibri" w:eastAsia="Times New Roman" w:hAnsi="Calibri" w:cs="Calibri"/>
                      <w:bCs/>
                      <w:lang w:eastAsia="pl-PL"/>
                    </w:rPr>
                    <w:t>data</w:t>
                  </w:r>
                </w:p>
              </w:tc>
              <w:tc>
                <w:tcPr>
                  <w:tcW w:w="2721" w:type="dxa"/>
                  <w:shd w:val="clear" w:color="auto" w:fill="auto"/>
                </w:tcPr>
                <w:p w14:paraId="7CEE1887" w14:textId="77777777" w:rsidR="00F45EF8" w:rsidRPr="00446F44" w:rsidRDefault="00F45EF8" w:rsidP="00F45EF8">
                  <w:pPr>
                    <w:rPr>
                      <w:rFonts w:ascii="Calibri" w:eastAsia="Times New Roman" w:hAnsi="Calibri" w:cs="Calibri"/>
                      <w:b/>
                      <w:bCs/>
                      <w:lang w:eastAsia="pl-PL"/>
                    </w:rPr>
                  </w:pPr>
                  <w:r w:rsidRPr="00446F44">
                    <w:rPr>
                      <w:rFonts w:ascii="Calibri" w:eastAsia="Times New Roman" w:hAnsi="Calibri" w:cs="Calibri"/>
                      <w:b/>
                      <w:bCs/>
                      <w:lang w:eastAsia="pl-PL"/>
                    </w:rPr>
                    <w:t xml:space="preserve">Wykonywane czynności  </w:t>
                  </w:r>
                </w:p>
              </w:tc>
              <w:tc>
                <w:tcPr>
                  <w:tcW w:w="898" w:type="dxa"/>
                  <w:shd w:val="clear" w:color="auto" w:fill="auto"/>
                </w:tcPr>
                <w:p w14:paraId="552FF318" w14:textId="77777777" w:rsidR="00F45EF8" w:rsidRPr="00446F44" w:rsidRDefault="00F45EF8" w:rsidP="00F45EF8">
                  <w:pPr>
                    <w:rPr>
                      <w:rFonts w:ascii="Calibri" w:eastAsia="Times New Roman" w:hAnsi="Calibri" w:cs="Calibri"/>
                      <w:bCs/>
                      <w:lang w:eastAsia="pl-PL"/>
                    </w:rPr>
                  </w:pPr>
                  <w:r w:rsidRPr="00446F44">
                    <w:rPr>
                      <w:rFonts w:ascii="Calibri" w:eastAsia="Times New Roman" w:hAnsi="Calibri" w:cs="Calibri"/>
                      <w:bCs/>
                      <w:lang w:eastAsia="pl-PL"/>
                    </w:rPr>
                    <w:t>data</w:t>
                  </w:r>
                </w:p>
              </w:tc>
              <w:tc>
                <w:tcPr>
                  <w:tcW w:w="2696" w:type="dxa"/>
                  <w:shd w:val="clear" w:color="auto" w:fill="auto"/>
                </w:tcPr>
                <w:p w14:paraId="2B8DC9E5" w14:textId="77777777" w:rsidR="00F45EF8" w:rsidRPr="00446F44" w:rsidRDefault="00F45EF8" w:rsidP="00F45EF8">
                  <w:pPr>
                    <w:rPr>
                      <w:rFonts w:ascii="Calibri" w:eastAsia="Times New Roman" w:hAnsi="Calibri" w:cs="Calibri"/>
                      <w:b/>
                      <w:bCs/>
                      <w:lang w:eastAsia="pl-PL"/>
                    </w:rPr>
                  </w:pPr>
                  <w:r w:rsidRPr="00446F44">
                    <w:rPr>
                      <w:rFonts w:ascii="Calibri" w:eastAsia="Times New Roman" w:hAnsi="Calibri" w:cs="Calibri"/>
                      <w:b/>
                      <w:bCs/>
                      <w:lang w:eastAsia="pl-PL"/>
                    </w:rPr>
                    <w:t xml:space="preserve">Ocena </w:t>
                  </w:r>
                </w:p>
              </w:tc>
            </w:tr>
            <w:tr w:rsidR="00F45EF8" w:rsidRPr="00446F44" w14:paraId="41B14916" w14:textId="77777777" w:rsidTr="00354F7B">
              <w:trPr>
                <w:trHeight w:val="342"/>
              </w:trPr>
              <w:tc>
                <w:tcPr>
                  <w:tcW w:w="1765" w:type="dxa"/>
                  <w:shd w:val="clear" w:color="auto" w:fill="auto"/>
                </w:tcPr>
                <w:p w14:paraId="4EC0FD51" w14:textId="77777777" w:rsidR="00F45EF8" w:rsidRPr="00446F44" w:rsidRDefault="00F45EF8" w:rsidP="00F45EF8">
                  <w:pPr>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p>
              </w:tc>
              <w:tc>
                <w:tcPr>
                  <w:tcW w:w="2721" w:type="dxa"/>
                  <w:shd w:val="clear" w:color="auto" w:fill="auto"/>
                </w:tcPr>
                <w:p w14:paraId="5CC2DFAB" w14:textId="77777777" w:rsidR="00F45EF8" w:rsidRPr="00446F44" w:rsidRDefault="00F45EF8" w:rsidP="00F45EF8">
                  <w:pPr>
                    <w:ind w:left="720"/>
                    <w:contextualSpacing/>
                    <w:rPr>
                      <w:rFonts w:ascii="Calibri" w:eastAsia="Times New Roman" w:hAnsi="Calibri" w:cs="Calibri"/>
                      <w:b/>
                      <w:bCs/>
                      <w:lang w:eastAsia="pl-PL"/>
                    </w:rPr>
                  </w:pPr>
                </w:p>
              </w:tc>
              <w:tc>
                <w:tcPr>
                  <w:tcW w:w="898" w:type="dxa"/>
                  <w:shd w:val="clear" w:color="auto" w:fill="auto"/>
                </w:tcPr>
                <w:p w14:paraId="3B0B9BC2" w14:textId="77777777" w:rsidR="00F45EF8" w:rsidRPr="00446F44" w:rsidRDefault="00F45EF8" w:rsidP="00F45EF8">
                  <w:pPr>
                    <w:ind w:left="720"/>
                    <w:contextualSpacing/>
                    <w:rPr>
                      <w:rFonts w:ascii="Calibri" w:eastAsia="Times New Roman" w:hAnsi="Calibri" w:cs="Calibri"/>
                      <w:bCs/>
                      <w:lang w:eastAsia="pl-PL"/>
                    </w:rPr>
                  </w:pPr>
                </w:p>
              </w:tc>
              <w:tc>
                <w:tcPr>
                  <w:tcW w:w="2696" w:type="dxa"/>
                  <w:shd w:val="clear" w:color="auto" w:fill="auto"/>
                </w:tcPr>
                <w:p w14:paraId="476325E3" w14:textId="77777777" w:rsidR="00F45EF8" w:rsidRPr="00446F44" w:rsidRDefault="00F45EF8" w:rsidP="00F45EF8">
                  <w:pPr>
                    <w:ind w:left="720"/>
                    <w:contextualSpacing/>
                    <w:rPr>
                      <w:rFonts w:ascii="Calibri" w:eastAsia="Times New Roman" w:hAnsi="Calibri" w:cs="Calibri"/>
                      <w:b/>
                      <w:bCs/>
                      <w:lang w:eastAsia="pl-PL"/>
                    </w:rPr>
                  </w:pPr>
                </w:p>
              </w:tc>
            </w:tr>
            <w:tr w:rsidR="00F45EF8" w:rsidRPr="00446F44" w14:paraId="209BF6FC" w14:textId="77777777" w:rsidTr="00354F7B">
              <w:trPr>
                <w:trHeight w:val="338"/>
              </w:trPr>
              <w:tc>
                <w:tcPr>
                  <w:tcW w:w="1765" w:type="dxa"/>
                  <w:shd w:val="clear" w:color="auto" w:fill="auto"/>
                </w:tcPr>
                <w:p w14:paraId="494D9FBE" w14:textId="77777777" w:rsidR="00F45EF8" w:rsidRPr="00446F44" w:rsidRDefault="00F45EF8" w:rsidP="00F45EF8">
                  <w:pPr>
                    <w:ind w:left="720"/>
                    <w:contextualSpacing/>
                    <w:rPr>
                      <w:rFonts w:ascii="Calibri" w:eastAsia="Times New Roman" w:hAnsi="Calibri" w:cs="Calibri"/>
                      <w:bCs/>
                      <w:lang w:eastAsia="pl-PL"/>
                    </w:rPr>
                  </w:pPr>
                </w:p>
              </w:tc>
              <w:tc>
                <w:tcPr>
                  <w:tcW w:w="2721" w:type="dxa"/>
                  <w:shd w:val="clear" w:color="auto" w:fill="auto"/>
                </w:tcPr>
                <w:p w14:paraId="41F61231" w14:textId="77777777" w:rsidR="00F45EF8" w:rsidRPr="00446F44" w:rsidRDefault="00F45EF8" w:rsidP="00F45EF8">
                  <w:pPr>
                    <w:ind w:left="720"/>
                    <w:contextualSpacing/>
                    <w:rPr>
                      <w:rFonts w:ascii="Calibri" w:eastAsia="Times New Roman" w:hAnsi="Calibri" w:cs="Calibri"/>
                      <w:b/>
                      <w:bCs/>
                      <w:lang w:eastAsia="pl-PL"/>
                    </w:rPr>
                  </w:pPr>
                </w:p>
              </w:tc>
              <w:tc>
                <w:tcPr>
                  <w:tcW w:w="898" w:type="dxa"/>
                  <w:shd w:val="clear" w:color="auto" w:fill="auto"/>
                </w:tcPr>
                <w:p w14:paraId="1824B74C" w14:textId="77777777" w:rsidR="00F45EF8" w:rsidRPr="00446F44" w:rsidRDefault="00F45EF8" w:rsidP="00F45EF8">
                  <w:pPr>
                    <w:ind w:left="720"/>
                    <w:contextualSpacing/>
                    <w:rPr>
                      <w:rFonts w:ascii="Calibri" w:eastAsia="Times New Roman" w:hAnsi="Calibri" w:cs="Calibri"/>
                      <w:bCs/>
                      <w:lang w:eastAsia="pl-PL"/>
                    </w:rPr>
                  </w:pPr>
                </w:p>
              </w:tc>
              <w:tc>
                <w:tcPr>
                  <w:tcW w:w="2696" w:type="dxa"/>
                  <w:shd w:val="clear" w:color="auto" w:fill="auto"/>
                </w:tcPr>
                <w:p w14:paraId="53989BC0" w14:textId="77777777" w:rsidR="00F45EF8" w:rsidRPr="00446F44" w:rsidRDefault="00F45EF8" w:rsidP="00F45EF8">
                  <w:pPr>
                    <w:ind w:left="720"/>
                    <w:contextualSpacing/>
                    <w:rPr>
                      <w:rFonts w:ascii="Calibri" w:eastAsia="Times New Roman" w:hAnsi="Calibri" w:cs="Calibri"/>
                      <w:b/>
                      <w:bCs/>
                      <w:lang w:eastAsia="pl-PL"/>
                    </w:rPr>
                  </w:pPr>
                </w:p>
              </w:tc>
            </w:tr>
          </w:tbl>
          <w:p w14:paraId="1A5EDA0C"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43DFB030"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r w:rsidRPr="00446F44">
              <w:rPr>
                <w:rFonts w:ascii="Calibri" w:eastAsia="Times New Roman" w:hAnsi="Calibri" w:cs="Calibri"/>
                <w:b/>
                <w:bCs/>
                <w:lang w:eastAsia="pl-PL"/>
              </w:rPr>
              <w:t>Kryteria Oceniania Ucznia</w:t>
            </w:r>
          </w:p>
          <w:p w14:paraId="7776F342"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Dokonując oceny ucznia poza ocena umiejętności wykonywania czynności zawodowych proszę uwzględnić także  następujące elementy, określając je według skali od 1 do 6 ( gdzie 1 oznacza minimalną notę natomiast 6 oznacza notę maksymalną ).</w:t>
            </w:r>
          </w:p>
          <w:p w14:paraId="295F124E"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Proszę zaznaczyć kółkiem sugerowaną notę:</w:t>
            </w:r>
          </w:p>
          <w:p w14:paraId="3F4E0065" w14:textId="77777777" w:rsidR="00F45EF8" w:rsidRPr="00446F44" w:rsidRDefault="00F45EF8" w:rsidP="00F45EF8">
            <w:pPr>
              <w:spacing w:after="160" w:line="259" w:lineRule="auto"/>
              <w:ind w:left="720"/>
              <w:contextualSpacing/>
              <w:rPr>
                <w:rFonts w:ascii="Calibri" w:eastAsia="Times New Roman" w:hAnsi="Calibri" w:cs="Calibri"/>
                <w:b/>
                <w:bCs/>
                <w:lang w:eastAsia="pl-PL"/>
              </w:rPr>
            </w:pPr>
          </w:p>
          <w:p w14:paraId="2E71F62A"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Postawę wobec współpracowników              1  2  3  4  5  6</w:t>
            </w:r>
          </w:p>
          <w:p w14:paraId="64FD6A12"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Punktualność                                                      1  2  3  4  5  6</w:t>
            </w:r>
          </w:p>
          <w:p w14:paraId="68DB12F2"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 xml:space="preserve">Pracowitość                                                        1  2  3  4  5  6 </w:t>
            </w:r>
          </w:p>
          <w:p w14:paraId="3772C906"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Przygotowanie do pracy (odzież ochronna) 1  2  3  4  5  6</w:t>
            </w:r>
          </w:p>
          <w:p w14:paraId="4996AF5D"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Posiadaną wiedzę i umiejętności                   1  2  3  4  5  6</w:t>
            </w:r>
          </w:p>
          <w:p w14:paraId="34D267DD"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Chęć poszerzania i pogłębiania wiedzy         1  2  3  4  5  6</w:t>
            </w:r>
          </w:p>
          <w:p w14:paraId="06E76467"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Uczciwość, sumienność                                   1  2  3  4  5  6</w:t>
            </w:r>
          </w:p>
          <w:p w14:paraId="76037218"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Zaangażowanie w pracę                                  1  2  3  4  5  6</w:t>
            </w:r>
          </w:p>
          <w:p w14:paraId="7D3D0923" w14:textId="77777777" w:rsidR="00F45EF8" w:rsidRPr="00446F44" w:rsidRDefault="00F45EF8" w:rsidP="00F45EF8">
            <w:pPr>
              <w:numPr>
                <w:ilvl w:val="0"/>
                <w:numId w:val="22"/>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Kontaktowość                                                   1  2  3  4  5  6</w:t>
            </w:r>
          </w:p>
          <w:p w14:paraId="29947ED3"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p>
          <w:p w14:paraId="40D228EA" w14:textId="77777777" w:rsidR="00F45EF8" w:rsidRPr="00446F44" w:rsidRDefault="00F45EF8" w:rsidP="00F45EF8">
            <w:pPr>
              <w:spacing w:after="160" w:line="259" w:lineRule="auto"/>
              <w:ind w:left="825"/>
              <w:contextualSpacing/>
              <w:jc w:val="center"/>
              <w:rPr>
                <w:rFonts w:ascii="Calibri" w:eastAsia="Times New Roman" w:hAnsi="Calibri" w:cs="Calibri"/>
                <w:bCs/>
                <w:lang w:eastAsia="pl-PL"/>
              </w:rPr>
            </w:pPr>
            <w:r w:rsidRPr="00446F44">
              <w:rPr>
                <w:rFonts w:ascii="Calibri" w:eastAsia="Times New Roman" w:hAnsi="Calibri" w:cs="Calibri"/>
                <w:bCs/>
                <w:lang w:eastAsia="pl-PL"/>
              </w:rPr>
              <w:t xml:space="preserve">      </w:t>
            </w:r>
            <w:r w:rsidR="0082179F">
              <w:rPr>
                <w:rFonts w:ascii="Calibri" w:eastAsia="Times New Roman" w:hAnsi="Calibri" w:cs="Calibri"/>
                <w:bCs/>
                <w:lang w:eastAsia="pl-PL"/>
              </w:rPr>
              <w:t xml:space="preserve">                       </w:t>
            </w:r>
            <w:r w:rsidRPr="00446F44">
              <w:rPr>
                <w:rFonts w:ascii="Calibri" w:eastAsia="Times New Roman" w:hAnsi="Calibri" w:cs="Calibri"/>
                <w:bCs/>
                <w:lang w:eastAsia="pl-PL"/>
              </w:rPr>
              <w:t xml:space="preserve">  ……………………………………</w:t>
            </w:r>
          </w:p>
          <w:p w14:paraId="59785EB1" w14:textId="77777777" w:rsidR="00F45EF8" w:rsidRPr="00446F44" w:rsidRDefault="00F45EF8" w:rsidP="00F45EF8">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Cs/>
                <w:lang w:eastAsia="pl-PL"/>
              </w:rPr>
              <w:t xml:space="preserve">       </w:t>
            </w:r>
            <w:r w:rsidR="0082179F">
              <w:rPr>
                <w:rFonts w:ascii="Calibri" w:eastAsia="Times New Roman" w:hAnsi="Calibri" w:cs="Calibri"/>
                <w:bCs/>
                <w:lang w:eastAsia="pl-PL"/>
              </w:rPr>
              <w:t xml:space="preserve">                    </w:t>
            </w:r>
            <w:r w:rsidRPr="00446F44">
              <w:rPr>
                <w:rFonts w:ascii="Calibri" w:eastAsia="Times New Roman" w:hAnsi="Calibri" w:cs="Calibri"/>
                <w:bCs/>
                <w:lang w:eastAsia="pl-PL"/>
              </w:rPr>
              <w:t xml:space="preserve">       data i podpis</w:t>
            </w:r>
          </w:p>
          <w:p w14:paraId="79D5834A" w14:textId="77777777" w:rsidR="00F45EF8" w:rsidRPr="00446F44" w:rsidRDefault="00F45EF8" w:rsidP="00F45EF8">
            <w:pPr>
              <w:spacing w:after="160" w:line="259" w:lineRule="auto"/>
              <w:contextualSpacing/>
              <w:rPr>
                <w:rFonts w:ascii="Calibri" w:eastAsia="Times New Roman" w:hAnsi="Calibri" w:cs="Calibri"/>
                <w:b/>
                <w:bCs/>
                <w:lang w:eastAsia="pl-PL"/>
              </w:rPr>
            </w:pPr>
          </w:p>
          <w:p w14:paraId="0F1AA9AB"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IMIĘ I NAZWISKO UCZNIA</w:t>
            </w:r>
            <w:r w:rsidRPr="00446F44">
              <w:rPr>
                <w:rFonts w:ascii="Calibri" w:eastAsia="Times New Roman" w:hAnsi="Calibri" w:cs="Calibri"/>
                <w:bCs/>
                <w:lang w:eastAsia="pl-PL"/>
              </w:rPr>
              <w:t>: …………………..……….……………………</w:t>
            </w:r>
          </w:p>
          <w:p w14:paraId="0CEBBB4C"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4A7D1299"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TERMIN ZAJĘĆ PRAKTYCZNYCH</w:t>
            </w:r>
            <w:r w:rsidRPr="00446F44">
              <w:rPr>
                <w:rFonts w:ascii="Calibri" w:eastAsia="Times New Roman" w:hAnsi="Calibri" w:cs="Calibri"/>
                <w:bCs/>
                <w:lang w:eastAsia="pl-PL"/>
              </w:rPr>
              <w:t>:  ………………………………………………….</w:t>
            </w:r>
          </w:p>
          <w:p w14:paraId="3B3F5611"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07D5A5E4"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OPINIA O UCZNIU</w:t>
            </w:r>
            <w:r w:rsidRPr="00446F44">
              <w:rPr>
                <w:rFonts w:ascii="Calibri" w:eastAsia="Times New Roman" w:hAnsi="Calibri" w:cs="Calibri"/>
                <w:bCs/>
                <w:lang w:eastAsia="pl-PL"/>
              </w:rPr>
              <w:t>:</w:t>
            </w:r>
          </w:p>
          <w:p w14:paraId="2A49DBE5"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w:t>
            </w:r>
          </w:p>
          <w:p w14:paraId="6E859F4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173C64C0"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 xml:space="preserve">PROPONOWANA OCENA KOŃCOWA  </w:t>
            </w:r>
            <w:r w:rsidRPr="00446F44">
              <w:rPr>
                <w:rFonts w:ascii="Calibri" w:eastAsia="Times New Roman" w:hAnsi="Calibri" w:cs="Calibri"/>
                <w:bCs/>
                <w:lang w:eastAsia="pl-PL"/>
              </w:rPr>
              <w:t>…………………………</w:t>
            </w:r>
          </w:p>
          <w:p w14:paraId="02F1DA44"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134F253E"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p>
          <w:p w14:paraId="5E547A64" w14:textId="77777777" w:rsidR="00F45EF8" w:rsidRPr="00446F44" w:rsidRDefault="00F45EF8" w:rsidP="00F45EF8">
            <w:pPr>
              <w:spacing w:after="160" w:line="259" w:lineRule="auto"/>
              <w:ind w:left="720"/>
              <w:contextualSpacing/>
              <w:jc w:val="center"/>
              <w:rPr>
                <w:rFonts w:ascii="Calibri" w:eastAsia="Times New Roman" w:hAnsi="Calibri" w:cs="Calibri"/>
                <w:bCs/>
                <w:sz w:val="16"/>
                <w:szCs w:val="16"/>
                <w:lang w:eastAsia="pl-PL"/>
              </w:rPr>
            </w:pPr>
            <w:r w:rsidRPr="00446F44">
              <w:rPr>
                <w:rFonts w:ascii="Calibri" w:eastAsia="Times New Roman" w:hAnsi="Calibri" w:cs="Calibri"/>
                <w:bCs/>
                <w:lang w:eastAsia="pl-PL"/>
              </w:rPr>
              <w:t xml:space="preserve">                                                </w:t>
            </w:r>
            <w:r w:rsidRPr="00446F44">
              <w:rPr>
                <w:rFonts w:ascii="Calibri" w:eastAsia="Times New Roman" w:hAnsi="Calibri" w:cs="Calibri"/>
                <w:bCs/>
                <w:sz w:val="16"/>
                <w:szCs w:val="16"/>
                <w:lang w:eastAsia="pl-PL"/>
              </w:rPr>
              <w:t xml:space="preserve"> podpis i pieczątka pracodawcy</w:t>
            </w:r>
          </w:p>
          <w:p w14:paraId="69E82804"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p w14:paraId="0A540B8E" w14:textId="77777777" w:rsidR="00F45EF8" w:rsidRPr="00446F44" w:rsidRDefault="00F45EF8" w:rsidP="00F45EF8">
            <w:pPr>
              <w:spacing w:after="160" w:line="259" w:lineRule="auto"/>
              <w:rPr>
                <w:rFonts w:ascii="Calibri" w:eastAsia="Times New Roman" w:hAnsi="Calibri" w:cs="Calibri"/>
                <w:bCs/>
                <w:lang w:eastAsia="pl-PL"/>
              </w:rPr>
            </w:pPr>
            <w:r w:rsidRPr="00446F44">
              <w:rPr>
                <w:rFonts w:ascii="Calibri" w:eastAsia="Times New Roman" w:hAnsi="Calibri" w:cs="Calibri"/>
                <w:bCs/>
                <w:lang w:eastAsia="pl-PL"/>
              </w:rPr>
              <w:t xml:space="preserve">   …..…………….. </w:t>
            </w:r>
            <w:proofErr w:type="spellStart"/>
            <w:r w:rsidRPr="00446F44">
              <w:rPr>
                <w:rFonts w:ascii="Calibri" w:eastAsia="Times New Roman" w:hAnsi="Calibri" w:cs="Calibri"/>
                <w:bCs/>
                <w:lang w:eastAsia="pl-PL"/>
              </w:rPr>
              <w:t>dn</w:t>
            </w:r>
            <w:proofErr w:type="spellEnd"/>
            <w:r w:rsidRPr="00446F44">
              <w:rPr>
                <w:rFonts w:ascii="Calibri" w:eastAsia="Times New Roman" w:hAnsi="Calibri" w:cs="Calibri"/>
                <w:bCs/>
                <w:lang w:eastAsia="pl-PL"/>
              </w:rPr>
              <w:t>…..………………..</w:t>
            </w:r>
          </w:p>
          <w:p w14:paraId="554C01DA"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Informuję, że uczeń /uczennica/...............................................................................</w:t>
            </w:r>
          </w:p>
          <w:p w14:paraId="5FEFFC08"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został/a/  przeszkolony/a/  w naszej firmie w ramach szkolenia </w:t>
            </w:r>
            <w:r w:rsidRPr="00446F44">
              <w:rPr>
                <w:rFonts w:ascii="Calibri" w:eastAsia="Times New Roman" w:hAnsi="Calibri" w:cs="Calibri"/>
                <w:b/>
                <w:bCs/>
                <w:lang w:eastAsia="pl-PL"/>
              </w:rPr>
              <w:t xml:space="preserve"> BHP</w:t>
            </w:r>
            <w:r w:rsidRPr="00446F44">
              <w:rPr>
                <w:rFonts w:ascii="Calibri" w:eastAsia="Times New Roman" w:hAnsi="Calibri" w:cs="Calibri"/>
                <w:bCs/>
                <w:lang w:eastAsia="pl-PL"/>
              </w:rPr>
              <w:t>.</w:t>
            </w:r>
          </w:p>
          <w:p w14:paraId="14A4B811" w14:textId="77777777" w:rsidR="00F45EF8" w:rsidRPr="00446F44" w:rsidRDefault="00F45EF8" w:rsidP="00F45EF8">
            <w:pPr>
              <w:spacing w:after="160" w:line="259" w:lineRule="auto"/>
              <w:contextualSpacing/>
              <w:rPr>
                <w:rFonts w:ascii="Calibri" w:eastAsia="Times New Roman" w:hAnsi="Calibri" w:cs="Calibri"/>
                <w:bCs/>
                <w:lang w:eastAsia="pl-PL"/>
              </w:rPr>
            </w:pPr>
          </w:p>
          <w:p w14:paraId="0E363301"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p>
          <w:p w14:paraId="504F6423" w14:textId="77777777" w:rsidR="00F45EF8" w:rsidRPr="00446F44" w:rsidRDefault="00F45EF8" w:rsidP="00F45EF8">
            <w:pPr>
              <w:spacing w:after="160" w:line="259" w:lineRule="auto"/>
              <w:ind w:left="720"/>
              <w:contextualSpacing/>
              <w:jc w:val="right"/>
              <w:rPr>
                <w:rFonts w:ascii="Calibri" w:eastAsia="Times New Roman" w:hAnsi="Calibri" w:cs="Calibri"/>
                <w:bCs/>
                <w:sz w:val="16"/>
                <w:szCs w:val="16"/>
                <w:lang w:eastAsia="pl-PL"/>
              </w:rPr>
            </w:pPr>
            <w:r w:rsidRPr="00446F44">
              <w:rPr>
                <w:rFonts w:ascii="Calibri" w:eastAsia="Times New Roman" w:hAnsi="Calibri" w:cs="Calibri"/>
                <w:bCs/>
                <w:sz w:val="16"/>
                <w:szCs w:val="16"/>
                <w:lang w:eastAsia="pl-PL"/>
              </w:rPr>
              <w:t xml:space="preserve">           podpis i pieczątka pracodawcy</w:t>
            </w:r>
          </w:p>
          <w:p w14:paraId="10C16417" w14:textId="77777777" w:rsidR="00F45EF8" w:rsidRPr="00446F44" w:rsidRDefault="00F45EF8" w:rsidP="00F45EF8">
            <w:pPr>
              <w:spacing w:after="160" w:line="259" w:lineRule="auto"/>
              <w:ind w:left="720"/>
              <w:contextualSpacing/>
              <w:rPr>
                <w:rFonts w:ascii="Calibri" w:eastAsia="Times New Roman" w:hAnsi="Calibri" w:cs="Calibri"/>
                <w:bCs/>
                <w:lang w:eastAsia="pl-PL"/>
              </w:rPr>
            </w:pPr>
          </w:p>
        </w:tc>
      </w:tr>
    </w:tbl>
    <w:p w14:paraId="61B4E0B8" w14:textId="77777777" w:rsidR="00446F44" w:rsidRDefault="00446F44" w:rsidP="00446F44">
      <w:pPr>
        <w:jc w:val="both"/>
        <w:rPr>
          <w:rFonts w:ascii="Calibri" w:eastAsia="Times New Roman" w:hAnsi="Calibri" w:cs="Calibri"/>
          <w:bCs/>
          <w:color w:val="000000"/>
          <w:lang w:eastAsia="pl-PL"/>
        </w:rPr>
      </w:pPr>
    </w:p>
    <w:p w14:paraId="731DE375" w14:textId="77777777" w:rsidR="00446F44" w:rsidRDefault="00577E0E" w:rsidP="00446F44">
      <w:pPr>
        <w:jc w:val="both"/>
        <w:rPr>
          <w:rFonts w:ascii="Calibri" w:eastAsia="Times New Roman" w:hAnsi="Calibri" w:cs="Calibri"/>
          <w:bCs/>
          <w:color w:val="000000"/>
          <w:lang w:eastAsia="pl-PL"/>
        </w:rPr>
      </w:pPr>
      <w:r w:rsidRPr="00577E0E">
        <w:rPr>
          <w:rFonts w:ascii="Calibri" w:eastAsia="Times New Roman" w:hAnsi="Calibri" w:cs="Calibri"/>
          <w:bCs/>
          <w:color w:val="000000"/>
          <w:lang w:eastAsia="pl-PL"/>
        </w:rPr>
        <w:t xml:space="preserve">Istotnym dodatkowym </w:t>
      </w:r>
      <w:r w:rsidR="00446F44">
        <w:rPr>
          <w:rFonts w:ascii="Calibri" w:eastAsia="Times New Roman" w:hAnsi="Calibri" w:cs="Calibri"/>
          <w:bCs/>
          <w:color w:val="000000"/>
          <w:lang w:eastAsia="pl-PL"/>
        </w:rPr>
        <w:t>dokumentem</w:t>
      </w:r>
      <w:r w:rsidRPr="00577E0E">
        <w:rPr>
          <w:rFonts w:ascii="Calibri" w:eastAsia="Times New Roman" w:hAnsi="Calibri" w:cs="Calibri"/>
          <w:bCs/>
          <w:color w:val="000000"/>
          <w:lang w:eastAsia="pl-PL"/>
        </w:rPr>
        <w:t xml:space="preserve"> od bieżącego roku szkolnego jest, zgodnie z RODO, dokument powierzenia danych</w:t>
      </w:r>
      <w:r w:rsidR="0008302F">
        <w:rPr>
          <w:rFonts w:ascii="Calibri" w:eastAsia="Times New Roman" w:hAnsi="Calibri" w:cs="Calibri"/>
          <w:bCs/>
          <w:color w:val="000000"/>
          <w:lang w:eastAsia="pl-PL"/>
        </w:rPr>
        <w:t xml:space="preserve"> osobowych</w:t>
      </w:r>
      <w:r w:rsidRPr="00577E0E">
        <w:rPr>
          <w:rFonts w:ascii="Calibri" w:eastAsia="Times New Roman" w:hAnsi="Calibri" w:cs="Calibri"/>
          <w:bCs/>
          <w:color w:val="000000"/>
          <w:lang w:eastAsia="pl-PL"/>
        </w:rPr>
        <w:t xml:space="preserve">. </w:t>
      </w:r>
    </w:p>
    <w:p w14:paraId="5CABFFEE" w14:textId="77777777" w:rsidR="00577E0E" w:rsidRPr="00577E0E" w:rsidRDefault="00577E0E" w:rsidP="00446F44">
      <w:pPr>
        <w:jc w:val="both"/>
        <w:rPr>
          <w:rFonts w:ascii="Calibri" w:eastAsia="Times New Roman" w:hAnsi="Calibri" w:cs="Calibri"/>
          <w:b/>
          <w:bCs/>
          <w:color w:val="000000"/>
          <w:lang w:eastAsia="pl-PL"/>
        </w:rPr>
      </w:pPr>
      <w:r w:rsidRPr="00577E0E">
        <w:rPr>
          <w:rFonts w:ascii="Calibri" w:eastAsia="Times New Roman" w:hAnsi="Calibri" w:cs="Calibri"/>
          <w:b/>
          <w:bCs/>
          <w:color w:val="000000"/>
          <w:lang w:eastAsia="pl-PL"/>
        </w:rPr>
        <w:t xml:space="preserve">Umowa  powierzenia przetwarzania danych ( załącznik do umowy głównej).  </w:t>
      </w:r>
    </w:p>
    <w:tbl>
      <w:tblPr>
        <w:tblStyle w:val="Tabela-Siatka2"/>
        <w:tblW w:w="0" w:type="auto"/>
        <w:tblLook w:val="04A0" w:firstRow="1" w:lastRow="0" w:firstColumn="1" w:lastColumn="0" w:noHBand="0" w:noVBand="1"/>
      </w:tblPr>
      <w:tblGrid>
        <w:gridCol w:w="9062"/>
      </w:tblGrid>
      <w:tr w:rsidR="0008302F" w:rsidRPr="00446F44" w14:paraId="56683CD0" w14:textId="77777777" w:rsidTr="00354F7B">
        <w:tc>
          <w:tcPr>
            <w:tcW w:w="9212" w:type="dxa"/>
          </w:tcPr>
          <w:p w14:paraId="4D863430" w14:textId="77777777" w:rsidR="005E3E41" w:rsidRDefault="00577E0E" w:rsidP="00577E0E">
            <w:pPr>
              <w:spacing w:after="160" w:line="259" w:lineRule="auto"/>
              <w:ind w:left="720"/>
              <w:contextualSpacing/>
              <w:jc w:val="right"/>
              <w:rPr>
                <w:rFonts w:ascii="Calibri" w:eastAsia="Times New Roman" w:hAnsi="Calibri" w:cs="Calibri"/>
                <w:bCs/>
                <w:lang w:eastAsia="pl-PL"/>
              </w:rPr>
            </w:pPr>
            <w:r w:rsidRPr="00446F44">
              <w:rPr>
                <w:rFonts w:ascii="Calibri" w:eastAsia="Times New Roman" w:hAnsi="Calibri" w:cs="Calibri"/>
                <w:bCs/>
                <w:lang w:eastAsia="pl-PL"/>
              </w:rPr>
              <w:t>Załącznik nr…</w:t>
            </w:r>
            <w:r w:rsidR="005E3E41">
              <w:rPr>
                <w:rFonts w:ascii="Calibri" w:eastAsia="Times New Roman" w:hAnsi="Calibri" w:cs="Calibri"/>
                <w:bCs/>
                <w:lang w:eastAsia="pl-PL"/>
              </w:rPr>
              <w:t>……………….</w:t>
            </w:r>
            <w:r w:rsidRPr="00446F44">
              <w:rPr>
                <w:rFonts w:ascii="Calibri" w:eastAsia="Times New Roman" w:hAnsi="Calibri" w:cs="Calibri"/>
                <w:bCs/>
                <w:lang w:eastAsia="pl-PL"/>
              </w:rPr>
              <w:t>..</w:t>
            </w:r>
          </w:p>
          <w:p w14:paraId="308CF067" w14:textId="77777777" w:rsidR="00577E0E" w:rsidRPr="00446F44" w:rsidRDefault="00577E0E" w:rsidP="00577E0E">
            <w:pPr>
              <w:spacing w:after="160" w:line="259" w:lineRule="auto"/>
              <w:ind w:left="720"/>
              <w:contextualSpacing/>
              <w:jc w:val="right"/>
              <w:rPr>
                <w:rFonts w:ascii="Calibri" w:eastAsia="Times New Roman" w:hAnsi="Calibri" w:cs="Calibri"/>
                <w:bCs/>
                <w:lang w:eastAsia="pl-PL"/>
              </w:rPr>
            </w:pPr>
            <w:r w:rsidRPr="00446F44">
              <w:rPr>
                <w:rFonts w:ascii="Calibri" w:eastAsia="Times New Roman" w:hAnsi="Calibri" w:cs="Calibri"/>
                <w:bCs/>
                <w:lang w:eastAsia="pl-PL"/>
              </w:rPr>
              <w:t>do umowy z dnia</w:t>
            </w:r>
            <w:r w:rsidR="005E3E41">
              <w:rPr>
                <w:rFonts w:ascii="Calibri" w:eastAsia="Times New Roman" w:hAnsi="Calibri" w:cs="Calibri"/>
                <w:bCs/>
                <w:lang w:eastAsia="pl-PL"/>
              </w:rPr>
              <w:t>………….</w:t>
            </w:r>
            <w:r w:rsidRPr="00446F44">
              <w:rPr>
                <w:rFonts w:ascii="Calibri" w:eastAsia="Times New Roman" w:hAnsi="Calibri" w:cs="Calibri"/>
                <w:bCs/>
                <w:lang w:eastAsia="pl-PL"/>
              </w:rPr>
              <w:t xml:space="preserve">… </w:t>
            </w:r>
          </w:p>
          <w:p w14:paraId="29EF6687" w14:textId="77777777" w:rsidR="00577E0E" w:rsidRPr="00446F44" w:rsidRDefault="00577E0E" w:rsidP="00577E0E">
            <w:pPr>
              <w:spacing w:after="160" w:line="259" w:lineRule="auto"/>
              <w:ind w:left="720"/>
              <w:contextualSpacing/>
              <w:rPr>
                <w:rFonts w:ascii="Calibri" w:eastAsia="Times New Roman" w:hAnsi="Calibri" w:cs="Calibri"/>
                <w:b/>
                <w:bCs/>
                <w:lang w:eastAsia="pl-PL"/>
              </w:rPr>
            </w:pPr>
          </w:p>
          <w:p w14:paraId="603D0AFA" w14:textId="77777777" w:rsidR="00577E0E" w:rsidRPr="00446F44" w:rsidRDefault="00577E0E" w:rsidP="00577E0E">
            <w:pPr>
              <w:spacing w:after="160" w:line="259" w:lineRule="auto"/>
              <w:ind w:left="720"/>
              <w:contextualSpacing/>
              <w:jc w:val="center"/>
              <w:rPr>
                <w:rFonts w:ascii="Calibri" w:eastAsia="Times New Roman" w:hAnsi="Calibri" w:cs="Calibri"/>
                <w:b/>
                <w:bCs/>
                <w:lang w:eastAsia="pl-PL"/>
              </w:rPr>
            </w:pPr>
            <w:r w:rsidRPr="00446F44">
              <w:rPr>
                <w:rFonts w:ascii="Calibri" w:eastAsia="Times New Roman" w:hAnsi="Calibri" w:cs="Calibri"/>
                <w:b/>
                <w:bCs/>
                <w:lang w:eastAsia="pl-PL"/>
              </w:rPr>
              <w:t xml:space="preserve">UMOWA </w:t>
            </w:r>
          </w:p>
          <w:p w14:paraId="20DB1308"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
                <w:bCs/>
                <w:lang w:eastAsia="pl-PL"/>
              </w:rPr>
              <w:t xml:space="preserve"> powierzenia </w:t>
            </w:r>
            <w:r w:rsidR="0008302F">
              <w:rPr>
                <w:rFonts w:ascii="Calibri" w:eastAsia="Times New Roman" w:hAnsi="Calibri" w:cs="Calibri"/>
                <w:b/>
                <w:bCs/>
                <w:lang w:eastAsia="pl-PL"/>
              </w:rPr>
              <w:t xml:space="preserve">i </w:t>
            </w:r>
            <w:r w:rsidRPr="00446F44">
              <w:rPr>
                <w:rFonts w:ascii="Calibri" w:eastAsia="Times New Roman" w:hAnsi="Calibri" w:cs="Calibri"/>
                <w:b/>
                <w:bCs/>
                <w:lang w:eastAsia="pl-PL"/>
              </w:rPr>
              <w:t>przetwarzania danych osobowych</w:t>
            </w:r>
            <w:r w:rsidRPr="00446F44">
              <w:rPr>
                <w:rFonts w:ascii="Calibri" w:eastAsia="Times New Roman" w:hAnsi="Calibri" w:cs="Calibri"/>
                <w:bCs/>
                <w:lang w:eastAsia="pl-PL"/>
              </w:rPr>
              <w:t>,</w:t>
            </w:r>
          </w:p>
          <w:p w14:paraId="0F75D733"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Cs/>
                <w:lang w:eastAsia="pl-PL"/>
              </w:rPr>
              <w:t xml:space="preserve"> zwana dalej Umową powierzenia</w:t>
            </w:r>
          </w:p>
          <w:p w14:paraId="36CD8955"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p w14:paraId="061A5880"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zawarta dni</w:t>
            </w:r>
            <w:r w:rsidR="0008302F">
              <w:rPr>
                <w:rFonts w:ascii="Calibri" w:eastAsia="Times New Roman" w:hAnsi="Calibri" w:cs="Calibri"/>
                <w:bCs/>
                <w:lang w:eastAsia="pl-PL"/>
              </w:rPr>
              <w:t>a</w:t>
            </w:r>
            <w:r w:rsidRPr="00446F44">
              <w:rPr>
                <w:rFonts w:ascii="Calibri" w:eastAsia="Times New Roman" w:hAnsi="Calibri" w:cs="Calibri"/>
                <w:bCs/>
                <w:lang w:eastAsia="pl-PL"/>
              </w:rPr>
              <w:t xml:space="preserve">  ……………………. r. pomiędzy:</w:t>
            </w:r>
          </w:p>
          <w:p w14:paraId="3BC1D914"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br/>
            </w:r>
            <w:r w:rsidRPr="00446F44">
              <w:rPr>
                <w:rFonts w:ascii="Calibri" w:eastAsia="Times New Roman" w:hAnsi="Calibri" w:cs="Calibri"/>
                <w:b/>
                <w:bCs/>
                <w:lang w:eastAsia="pl-PL"/>
              </w:rPr>
              <w:t>……………………………………………….</w:t>
            </w:r>
            <w:r w:rsidRPr="00446F44">
              <w:rPr>
                <w:rFonts w:ascii="Calibri" w:eastAsia="Times New Roman" w:hAnsi="Calibri" w:cs="Calibri"/>
                <w:bCs/>
                <w:lang w:eastAsia="pl-PL"/>
              </w:rPr>
              <w:t xml:space="preserve"> reprezentowaną przez dyrektora, ………………………………. zwaną dalej  </w:t>
            </w:r>
            <w:r w:rsidRPr="00446F44">
              <w:rPr>
                <w:rFonts w:ascii="Calibri" w:eastAsia="Times New Roman" w:hAnsi="Calibri" w:cs="Calibri"/>
                <w:b/>
                <w:bCs/>
                <w:lang w:eastAsia="pl-PL"/>
              </w:rPr>
              <w:t>Administratorem</w:t>
            </w:r>
            <w:r w:rsidR="0008302F">
              <w:rPr>
                <w:rFonts w:ascii="Calibri" w:eastAsia="Times New Roman" w:hAnsi="Calibri" w:cs="Calibri"/>
                <w:b/>
                <w:bCs/>
                <w:lang w:eastAsia="pl-PL"/>
              </w:rPr>
              <w:t xml:space="preserve"> danych</w:t>
            </w:r>
            <w:r w:rsidRPr="00446F44">
              <w:rPr>
                <w:rFonts w:ascii="Calibri" w:eastAsia="Times New Roman" w:hAnsi="Calibri" w:cs="Calibri"/>
                <w:bCs/>
                <w:lang w:eastAsia="pl-PL"/>
              </w:rPr>
              <w:t xml:space="preserve">, a </w:t>
            </w:r>
            <w:r w:rsidRPr="00446F44">
              <w:rPr>
                <w:rFonts w:ascii="Calibri" w:eastAsia="Times New Roman" w:hAnsi="Calibri" w:cs="Calibri"/>
                <w:b/>
                <w:bCs/>
                <w:lang w:eastAsia="pl-PL"/>
              </w:rPr>
              <w:t xml:space="preserve">Firmą </w:t>
            </w:r>
            <w:r w:rsidRPr="00446F44">
              <w:rPr>
                <w:rFonts w:ascii="Calibri" w:eastAsia="Times New Roman" w:hAnsi="Calibri" w:cs="Calibri"/>
                <w:bCs/>
                <w:lang w:eastAsia="pl-PL"/>
              </w:rPr>
              <w:t xml:space="preserve"> </w:t>
            </w:r>
            <w:r w:rsidR="0008302F">
              <w:rPr>
                <w:rFonts w:ascii="Calibri" w:eastAsia="Times New Roman" w:hAnsi="Calibri" w:cs="Calibri"/>
                <w:bCs/>
                <w:lang w:eastAsia="pl-PL"/>
              </w:rPr>
              <w:t xml:space="preserve">……………………………………………………………. </w:t>
            </w:r>
            <w:r w:rsidRPr="00446F44">
              <w:rPr>
                <w:rFonts w:ascii="Calibri" w:eastAsia="Times New Roman" w:hAnsi="Calibri" w:cs="Calibri"/>
                <w:bCs/>
                <w:lang w:eastAsia="pl-PL"/>
              </w:rPr>
              <w:t>……………………………………………………………………………</w:t>
            </w:r>
            <w:r w:rsidR="0008302F">
              <w:rPr>
                <w:rFonts w:ascii="Calibri" w:eastAsia="Times New Roman" w:hAnsi="Calibri" w:cs="Calibri"/>
                <w:bCs/>
                <w:lang w:eastAsia="pl-PL"/>
              </w:rPr>
              <w:t>……………………………………………………………..</w:t>
            </w:r>
          </w:p>
          <w:p w14:paraId="16B19F0C"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p w14:paraId="372F4D7A"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reprezento</w:t>
            </w:r>
            <w:r w:rsidR="0008302F">
              <w:rPr>
                <w:rFonts w:ascii="Calibri" w:eastAsia="Times New Roman" w:hAnsi="Calibri" w:cs="Calibri"/>
                <w:bCs/>
                <w:lang w:eastAsia="pl-PL"/>
              </w:rPr>
              <w:t>waną  przez …………….……………..…………………………………………………</w:t>
            </w:r>
            <w:r w:rsidR="0008302F" w:rsidRPr="0008302F">
              <w:rPr>
                <w:rFonts w:ascii="Calibri" w:eastAsia="Times New Roman" w:hAnsi="Calibri" w:cs="Calibri"/>
                <w:bCs/>
                <w:lang w:eastAsia="pl-PL"/>
              </w:rPr>
              <w:t>…………….……</w:t>
            </w:r>
            <w:r w:rsidR="0008302F">
              <w:rPr>
                <w:rFonts w:ascii="Calibri" w:eastAsia="Times New Roman" w:hAnsi="Calibri" w:cs="Calibri"/>
                <w:bCs/>
                <w:lang w:eastAsia="pl-PL"/>
              </w:rPr>
              <w:t>…</w:t>
            </w:r>
            <w:r w:rsidRPr="00446F44">
              <w:rPr>
                <w:rFonts w:ascii="Calibri" w:eastAsia="Times New Roman" w:hAnsi="Calibri" w:cs="Calibri"/>
                <w:bCs/>
                <w:lang w:eastAsia="pl-PL"/>
              </w:rPr>
              <w:t>,</w:t>
            </w:r>
          </w:p>
          <w:p w14:paraId="2CBC0B0D"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p w14:paraId="4500C15F"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do której jest skierowany uczeń na zajęcia praktyczne  w roku szkolnym …………………… zwaną dalej </w:t>
            </w:r>
            <w:r w:rsidRPr="00446F44">
              <w:rPr>
                <w:rFonts w:ascii="Calibri" w:eastAsia="Times New Roman" w:hAnsi="Calibri" w:cs="Calibri"/>
                <w:b/>
                <w:bCs/>
                <w:lang w:eastAsia="pl-PL"/>
              </w:rPr>
              <w:t>Podmiotem przetwarzającym</w:t>
            </w:r>
          </w:p>
          <w:p w14:paraId="49073693" w14:textId="77777777" w:rsidR="00577E0E" w:rsidRPr="00446F44" w:rsidRDefault="00577E0E" w:rsidP="00577E0E">
            <w:pPr>
              <w:spacing w:after="160" w:line="259" w:lineRule="auto"/>
              <w:ind w:left="720"/>
              <w:contextualSpacing/>
              <w:jc w:val="center"/>
              <w:rPr>
                <w:rFonts w:ascii="Calibri" w:eastAsia="Times New Roman" w:hAnsi="Calibri" w:cs="Calibri"/>
                <w:b/>
                <w:bCs/>
                <w:lang w:eastAsia="pl-PL"/>
              </w:rPr>
            </w:pPr>
            <w:r w:rsidRPr="00446F44">
              <w:rPr>
                <w:rFonts w:ascii="Calibri" w:eastAsia="Times New Roman" w:hAnsi="Calibri" w:cs="Calibri"/>
                <w:bCs/>
                <w:lang w:eastAsia="pl-PL"/>
              </w:rPr>
              <w:t>§ 1</w:t>
            </w:r>
          </w:p>
          <w:p w14:paraId="34C56FCF" w14:textId="77777777" w:rsidR="0008302F" w:rsidRPr="0008302F" w:rsidRDefault="0008302F" w:rsidP="0008302F">
            <w:pPr>
              <w:pStyle w:val="Akapitzlist"/>
              <w:numPr>
                <w:ilvl w:val="0"/>
                <w:numId w:val="24"/>
              </w:numPr>
              <w:rPr>
                <w:rFonts w:ascii="Calibri" w:eastAsia="Times New Roman" w:hAnsi="Calibri" w:cs="Calibri"/>
                <w:bCs/>
                <w:lang w:eastAsia="pl-PL"/>
              </w:rPr>
            </w:pPr>
            <w:r w:rsidRPr="0008302F">
              <w:rPr>
                <w:rFonts w:ascii="Calibri" w:eastAsia="Times New Roman" w:hAnsi="Calibri" w:cs="Calibri"/>
                <w:bCs/>
                <w:lang w:eastAsia="pl-PL"/>
              </w:rPr>
              <w:t xml:space="preserve">Administrator danych powierza Podmiotowi przetwarzającemu dane osobowe do przetwarzania, w trybie art. 28 ogólnego rozporządzenia Parlamentu Europejskiego i Rady </w:t>
            </w:r>
            <w:r w:rsidRPr="0008302F">
              <w:rPr>
                <w:rFonts w:ascii="Calibri" w:eastAsia="Times New Roman" w:hAnsi="Calibri" w:cs="Calibri"/>
                <w:bCs/>
                <w:lang w:eastAsia="pl-PL"/>
              </w:rPr>
              <w:lastRenderedPageBreak/>
              <w:t>(UE) 2016/679 z 27 kwietnia 2016 r. w sprawie ochrony osób fizycznych w związku z przetwarzaniem danych osobowych i w sprawie swobodnego przepływu takich danych oraz uchylenia dyrektywy 95/46/WE (</w:t>
            </w:r>
            <w:proofErr w:type="spellStart"/>
            <w:r w:rsidRPr="0008302F">
              <w:rPr>
                <w:rFonts w:ascii="Calibri" w:eastAsia="Times New Roman" w:hAnsi="Calibri" w:cs="Calibri"/>
                <w:bCs/>
                <w:lang w:eastAsia="pl-PL"/>
              </w:rPr>
              <w:t>Dz.Urz.UE.L</w:t>
            </w:r>
            <w:proofErr w:type="spellEnd"/>
            <w:r w:rsidRPr="0008302F">
              <w:rPr>
                <w:rFonts w:ascii="Calibri" w:eastAsia="Times New Roman" w:hAnsi="Calibri" w:cs="Calibri"/>
                <w:bCs/>
                <w:lang w:eastAsia="pl-PL"/>
              </w:rPr>
              <w:t xml:space="preserve"> Nr 119, str. 1) (zwanego w dalszej części Umowy „Rozporządzeniem”), na zasadach, w zakresie i w celu określonym w niniejszej Umowie.</w:t>
            </w:r>
          </w:p>
          <w:p w14:paraId="155F19D7"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Administratorem</w:t>
            </w:r>
            <w:r w:rsidRPr="00446F44">
              <w:rPr>
                <w:rFonts w:ascii="Calibri" w:eastAsia="Times New Roman" w:hAnsi="Calibri" w:cs="Calibri"/>
                <w:bCs/>
                <w:lang w:eastAsia="pl-PL"/>
              </w:rPr>
              <w:t xml:space="preserve"> przekazującym dane ………………………………………………………………... Macierzysta placówka dydaktyczna ucznia skierowanego na praktyczna naukę zawodu na mocy Umowy z dn. ……………..</w:t>
            </w:r>
          </w:p>
          <w:p w14:paraId="7C6F0513"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Podmiotem przetwarzającym</w:t>
            </w:r>
            <w:r w:rsidRPr="00446F44">
              <w:rPr>
                <w:rFonts w:ascii="Calibri" w:eastAsia="Times New Roman" w:hAnsi="Calibri" w:cs="Calibri"/>
                <w:bCs/>
                <w:lang w:eastAsia="pl-PL"/>
              </w:rPr>
              <w:t>, któremu powierzono przetwarzanie danych osobowych na mocy umowy powierzenia z administratorem jest firma branżowa wymieniona w tytule niniejszej umowy.</w:t>
            </w:r>
          </w:p>
          <w:p w14:paraId="4A229E0A"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Zbiór danych</w:t>
            </w:r>
            <w:r w:rsidRPr="00446F44">
              <w:rPr>
                <w:rFonts w:ascii="Calibri" w:eastAsia="Times New Roman" w:hAnsi="Calibri" w:cs="Calibri"/>
                <w:bCs/>
                <w:lang w:eastAsia="pl-PL"/>
              </w:rPr>
              <w:t xml:space="preserve"> których dotyczy powierzenie to:  imię i nazwisko ucznia;  imię i nazwisko kierownika szkolenia praktycznego lub innej osoby   z ramienia szkoły; nazwa szkoły wraz z adresem i danymi kontaktu cyfrowego. </w:t>
            </w:r>
          </w:p>
          <w:p w14:paraId="2D15D474"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Przetwarzanie danych</w:t>
            </w:r>
            <w:r w:rsidRPr="00446F44">
              <w:rPr>
                <w:rFonts w:ascii="Calibri" w:eastAsia="Times New Roman" w:hAnsi="Calibri" w:cs="Calibri"/>
                <w:bCs/>
                <w:lang w:eastAsia="pl-PL"/>
              </w:rPr>
              <w:t xml:space="preserve"> będzie polegało na ciągłej ocenie pracy ucznia realizującego PNZ w firmie, wystawieniu ocen za wykonana prace oraz imienne podanie uzyskanych przez ucznia ocen, nauczycielowi wychowawcy w celu wystawienia ocen klasyfikacyjnych z przedmiotu w dokumentacji ucznia w szkole. </w:t>
            </w:r>
          </w:p>
          <w:p w14:paraId="3984326B"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Zakres przetwarzania</w:t>
            </w:r>
            <w:r w:rsidRPr="00446F44">
              <w:rPr>
                <w:rFonts w:ascii="Calibri" w:eastAsia="Times New Roman" w:hAnsi="Calibri" w:cs="Calibri"/>
                <w:bCs/>
                <w:lang w:eastAsia="pl-PL"/>
              </w:rPr>
              <w:t xml:space="preserve"> obejmuje takie operacje jak dostęp, zapis, organizowanie, przechowywanie, udostępnianie na podstawie prawa.  </w:t>
            </w:r>
          </w:p>
          <w:p w14:paraId="1F8F0944" w14:textId="77777777" w:rsidR="00577E0E" w:rsidRPr="00446F44" w:rsidRDefault="00577E0E" w:rsidP="00577E0E">
            <w:pPr>
              <w:numPr>
                <w:ilvl w:val="0"/>
                <w:numId w:val="24"/>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
                <w:bCs/>
                <w:lang w:eastAsia="pl-PL"/>
              </w:rPr>
              <w:t>Czas trwania przetwarzania</w:t>
            </w:r>
            <w:r w:rsidRPr="00446F44">
              <w:rPr>
                <w:rFonts w:ascii="Calibri" w:eastAsia="Times New Roman" w:hAnsi="Calibri" w:cs="Calibri"/>
                <w:bCs/>
                <w:lang w:eastAsia="pl-PL"/>
              </w:rPr>
              <w:t xml:space="preserve"> jest ograniczony do okresu trwania zajęć PNZ wskazany w Umowie o której mowa w pkt. 2 z przedłużeniem o okres 1 miesiąca w przypadku konieczności realizacji czynności związanych z klasyfikacją ucznia. </w:t>
            </w:r>
          </w:p>
          <w:p w14:paraId="4D6339BD"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p w14:paraId="72AADECD"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Cs/>
                <w:lang w:eastAsia="pl-PL"/>
              </w:rPr>
              <w:t>§ 2</w:t>
            </w:r>
          </w:p>
          <w:p w14:paraId="203241D4"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
                <w:bCs/>
                <w:lang w:eastAsia="pl-PL"/>
              </w:rPr>
              <w:t>Podmiot przetwarzający zobowiązuje się w szczególności</w:t>
            </w:r>
            <w:r w:rsidRPr="00446F44">
              <w:rPr>
                <w:rFonts w:ascii="Calibri" w:eastAsia="Times New Roman" w:hAnsi="Calibri" w:cs="Calibri"/>
                <w:bCs/>
                <w:lang w:eastAsia="pl-PL"/>
              </w:rPr>
              <w:t>:</w:t>
            </w:r>
          </w:p>
          <w:p w14:paraId="43143676"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Przetwarzać powierzone dane wyłącznie w zakresie i celu przewidzianym w Umowie powierzenia</w:t>
            </w:r>
          </w:p>
          <w:p w14:paraId="797A1B8A"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Przy przetwarzaniu powierzonych danych osobowych na podstawie Umowy powierzenia, zabezpieczyć je poprzez stosowanie odpowiednich środków technicznych i organizacyjnych, zapewniających adekwatny do wykazanego ryzyka stopień bezpieczeństwa, o którym mowa w art.32 Rozporządzenia.</w:t>
            </w:r>
          </w:p>
          <w:p w14:paraId="5C7F72B2"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Do przetwarzania powierzonych danych dopuścić wyłącznie osoby posiadające upoważnienie do przetwarzania danych osobowych nadane przez Podmiot przetwarzający.</w:t>
            </w:r>
          </w:p>
          <w:p w14:paraId="205FF05B"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Zapewnić zachowanie w poufności powierzonych danych osobowych w trakcie realizowania PNZ lub współpracy jak i po ustaniu zatrudnienia lub współpracy.</w:t>
            </w:r>
          </w:p>
          <w:p w14:paraId="1B9496CC"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Do przekazywania na żądanie Administratora aktualnego wykazu osób którym powierzone dane zostały udostępnione.</w:t>
            </w:r>
          </w:p>
          <w:p w14:paraId="2E69CB61" w14:textId="09D48ED6"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Do wywiązania się z obowiązków określonych w art. 32-36 Rozporządzenia, w szczególności w przypadku stwierdzenia naruszenia zasad ochrony i przetwarzania powierzonych danych osobowych na podstawie Umowy powierzenia, zgłaszać je Administratorowi niezwłocznie, jednak nie później niż w terminie 24 godzin od chwili stwierdzenia naruszenia na adres email: ………………………………………..</w:t>
            </w:r>
          </w:p>
          <w:p w14:paraId="2BAC15B7"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 xml:space="preserve">Po zakończeniu realizacji zajęć PNZ i czynności związanych z koniecznością przetwarzania danych Podmiot przetwarzający jest zobowiązany do zniszczenia dokumentów </w:t>
            </w:r>
            <w:r w:rsidRPr="00446F44">
              <w:rPr>
                <w:rFonts w:ascii="Calibri" w:eastAsia="Times New Roman" w:hAnsi="Calibri" w:cs="Calibri"/>
                <w:bCs/>
                <w:lang w:eastAsia="pl-PL"/>
              </w:rPr>
              <w:lastRenderedPageBreak/>
              <w:t>zawierających dane osobowe (usuwa wszelkie ich istniejące kopie), chyba że prawo Unii lub prawo państwa członkowskiego nakazują przechowywanie danych osobowych .</w:t>
            </w:r>
          </w:p>
          <w:p w14:paraId="03C9E048" w14:textId="77777777" w:rsidR="00577E0E" w:rsidRPr="00446F44" w:rsidRDefault="00577E0E" w:rsidP="00577E0E">
            <w:pPr>
              <w:numPr>
                <w:ilvl w:val="0"/>
                <w:numId w:val="26"/>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Podmiot przetwarzający nie może powierzyć wykonania wszystkich lub choćby części czynności określonych Umową powierzenia innemu podmiotowi bez uprzedniej pisemnej zgody Administratora danych</w:t>
            </w:r>
          </w:p>
          <w:p w14:paraId="72ADD29D"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Cs/>
                <w:lang w:eastAsia="pl-PL"/>
              </w:rPr>
              <w:t>§ 3</w:t>
            </w:r>
          </w:p>
          <w:p w14:paraId="1175D48A"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
                <w:bCs/>
                <w:lang w:eastAsia="pl-PL"/>
              </w:rPr>
              <w:t>Odpowiedzialności i kary</w:t>
            </w:r>
          </w:p>
          <w:p w14:paraId="70675D37" w14:textId="77777777" w:rsidR="00577E0E" w:rsidRPr="00446F44" w:rsidRDefault="00577E0E" w:rsidP="00577E0E">
            <w:pPr>
              <w:numPr>
                <w:ilvl w:val="0"/>
                <w:numId w:val="23"/>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Podmiot przetwarzający przyjmuje do wiadomości, iż podczas realizacji Umowy powierzenia w zakresie przestrzegania przepisów Rozporządzenia, ponosi odpowiedzialność jak Administrator.</w:t>
            </w:r>
          </w:p>
          <w:p w14:paraId="486FF1D4" w14:textId="77777777" w:rsidR="00577E0E" w:rsidRPr="00446F44" w:rsidRDefault="00577E0E" w:rsidP="00577E0E">
            <w:pPr>
              <w:numPr>
                <w:ilvl w:val="0"/>
                <w:numId w:val="23"/>
              </w:numPr>
              <w:spacing w:after="160" w:line="259" w:lineRule="auto"/>
              <w:ind w:firstLine="567"/>
              <w:contextualSpacing/>
              <w:rPr>
                <w:rFonts w:ascii="Calibri" w:eastAsia="Times New Roman" w:hAnsi="Calibri" w:cs="Calibri"/>
                <w:bCs/>
                <w:lang w:eastAsia="pl-PL"/>
              </w:rPr>
            </w:pPr>
            <w:r w:rsidRPr="00446F44">
              <w:rPr>
                <w:rFonts w:ascii="Calibri" w:eastAsia="Times New Roman" w:hAnsi="Calibri" w:cs="Calibri"/>
                <w:bCs/>
                <w:lang w:eastAsia="pl-PL"/>
              </w:rPr>
              <w:t>W przypadku naruszenia przepisów Rozporządzenia w ramach realizacji Umowy z przyczyn leżących po stronie Podmiotu przetwarzającego, w następstwie którego Administrator zostanie zobowiązany do wypłaty odszkodowania lub ukarany grzywną, prawomocnym orzeczeniem lub decyzją właściwego organu, Podmiot przetwarzający zobowiązuje się do zwrócenia równowartości odszkodowania lub grzywny poniesionych przez Administratora.</w:t>
            </w:r>
          </w:p>
          <w:p w14:paraId="099D2CC2" w14:textId="77777777" w:rsidR="00577E0E" w:rsidRPr="00446F44" w:rsidRDefault="00577E0E" w:rsidP="00577E0E">
            <w:pPr>
              <w:spacing w:after="160" w:line="259" w:lineRule="auto"/>
              <w:ind w:left="720"/>
              <w:contextualSpacing/>
              <w:jc w:val="center"/>
              <w:rPr>
                <w:rFonts w:ascii="Calibri" w:eastAsia="Times New Roman" w:hAnsi="Calibri" w:cs="Calibri"/>
                <w:b/>
                <w:bCs/>
                <w:lang w:eastAsia="pl-PL"/>
              </w:rPr>
            </w:pPr>
            <w:r w:rsidRPr="00446F44">
              <w:rPr>
                <w:rFonts w:ascii="Calibri" w:eastAsia="Times New Roman" w:hAnsi="Calibri" w:cs="Calibri"/>
                <w:bCs/>
                <w:lang w:eastAsia="pl-PL"/>
              </w:rPr>
              <w:t>§4</w:t>
            </w:r>
          </w:p>
          <w:p w14:paraId="6DCAC0AD" w14:textId="77777777" w:rsidR="00577E0E" w:rsidRPr="00446F44" w:rsidRDefault="00577E0E" w:rsidP="00577E0E">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
                <w:bCs/>
                <w:lang w:eastAsia="pl-PL"/>
              </w:rPr>
              <w:t>Obowiązywanie umowy</w:t>
            </w:r>
          </w:p>
          <w:p w14:paraId="164EA184" w14:textId="77777777" w:rsidR="00577E0E" w:rsidRPr="00446F44" w:rsidRDefault="00577E0E" w:rsidP="00577E0E">
            <w:pPr>
              <w:rPr>
                <w:rFonts w:ascii="Calibri" w:eastAsia="Times New Roman" w:hAnsi="Calibri" w:cs="Calibri"/>
                <w:bCs/>
                <w:lang w:eastAsia="pl-PL"/>
              </w:rPr>
            </w:pPr>
            <w:r w:rsidRPr="00446F44">
              <w:rPr>
                <w:rFonts w:ascii="Calibri" w:eastAsia="Times New Roman" w:hAnsi="Calibri" w:cs="Calibri"/>
                <w:bCs/>
                <w:lang w:eastAsia="pl-PL"/>
              </w:rPr>
              <w:t xml:space="preserve">Umowa powierzenia zostaje zawarta na czas  od ……………...  </w:t>
            </w:r>
            <w:r w:rsidRPr="00446F44">
              <w:rPr>
                <w:rFonts w:ascii="Calibri" w:eastAsia="Times New Roman" w:hAnsi="Calibri" w:cs="Calibri"/>
                <w:bCs/>
                <w:i/>
                <w:lang w:eastAsia="pl-PL"/>
              </w:rPr>
              <w:t xml:space="preserve"> </w:t>
            </w:r>
            <w:r w:rsidRPr="00446F44">
              <w:rPr>
                <w:rFonts w:ascii="Calibri" w:eastAsia="Times New Roman" w:hAnsi="Calibri" w:cs="Calibri"/>
                <w:bCs/>
                <w:lang w:eastAsia="pl-PL"/>
              </w:rPr>
              <w:t>do ………………</w:t>
            </w:r>
          </w:p>
          <w:p w14:paraId="6196F162"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p w14:paraId="76B731C9" w14:textId="77777777" w:rsidR="00577E0E" w:rsidRPr="00446F44" w:rsidRDefault="00577E0E" w:rsidP="00577E0E">
            <w:pPr>
              <w:rPr>
                <w:rFonts w:ascii="Calibri" w:eastAsia="Times New Roman" w:hAnsi="Calibri" w:cs="Calibri"/>
                <w:bCs/>
                <w:lang w:eastAsia="pl-PL"/>
              </w:rPr>
            </w:pPr>
            <w:r w:rsidRPr="00446F44">
              <w:rPr>
                <w:rFonts w:ascii="Calibri" w:eastAsia="Times New Roman" w:hAnsi="Calibri" w:cs="Calibri"/>
                <w:bCs/>
                <w:lang w:eastAsia="pl-PL"/>
              </w:rPr>
              <w:t>Dyrektor może wypowiedzieć Umowę powierzenia ze skutkiem natychmiastowym, w przypadku:</w:t>
            </w:r>
          </w:p>
          <w:p w14:paraId="6CFDEF84" w14:textId="77777777" w:rsidR="00577E0E" w:rsidRPr="0008302F" w:rsidRDefault="00577E0E" w:rsidP="0008302F">
            <w:pPr>
              <w:pStyle w:val="Akapitzlist"/>
              <w:numPr>
                <w:ilvl w:val="0"/>
                <w:numId w:val="27"/>
              </w:numPr>
              <w:rPr>
                <w:rFonts w:ascii="Calibri" w:eastAsia="Times New Roman" w:hAnsi="Calibri" w:cs="Calibri"/>
                <w:bCs/>
                <w:lang w:eastAsia="pl-PL"/>
              </w:rPr>
            </w:pPr>
            <w:r w:rsidRPr="0008302F">
              <w:rPr>
                <w:rFonts w:ascii="Calibri" w:eastAsia="Times New Roman" w:hAnsi="Calibri" w:cs="Calibri"/>
                <w:bCs/>
                <w:lang w:eastAsia="pl-PL"/>
              </w:rPr>
              <w:t>rażącego naruszenia przez Podmiot przetwarzający postanowień Umowy,</w:t>
            </w:r>
          </w:p>
          <w:p w14:paraId="64DA92C3" w14:textId="77777777" w:rsidR="0008302F" w:rsidRPr="0008302F" w:rsidRDefault="0008302F" w:rsidP="0008302F">
            <w:pPr>
              <w:pStyle w:val="Akapitzlist"/>
              <w:numPr>
                <w:ilvl w:val="0"/>
                <w:numId w:val="27"/>
              </w:numPr>
              <w:rPr>
                <w:rFonts w:ascii="Calibri" w:eastAsia="Times New Roman" w:hAnsi="Calibri" w:cs="Calibri"/>
                <w:bCs/>
                <w:lang w:eastAsia="pl-PL"/>
              </w:rPr>
            </w:pPr>
            <w:r w:rsidRPr="0008302F">
              <w:rPr>
                <w:rFonts w:ascii="Calibri" w:eastAsia="Times New Roman" w:hAnsi="Calibri" w:cs="Calibri"/>
                <w:bCs/>
                <w:lang w:eastAsia="pl-PL"/>
              </w:rPr>
              <w:t>powierzenia przetwarzanych danych osobowych innemu podmiotowi bez zgod</w:t>
            </w:r>
            <w:r>
              <w:rPr>
                <w:rFonts w:ascii="Calibri" w:eastAsia="Times New Roman" w:hAnsi="Calibri" w:cs="Calibri"/>
                <w:bCs/>
                <w:lang w:eastAsia="pl-PL"/>
              </w:rPr>
              <w:t>y Administratora danych,</w:t>
            </w:r>
          </w:p>
          <w:p w14:paraId="303D2DC4"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c) wszczęcia przez organ nadzorczy postępowania przeciw Podmiotowi przetwarzającemu w związku z naruszeniem ochrony danych osobowych</w:t>
            </w:r>
          </w:p>
          <w:p w14:paraId="36117366" w14:textId="77777777" w:rsidR="00DD7609" w:rsidRDefault="00577E0E" w:rsidP="00DD7609">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Cs/>
                <w:lang w:eastAsia="pl-PL"/>
              </w:rPr>
              <w:t>§ 5</w:t>
            </w:r>
          </w:p>
          <w:p w14:paraId="5684D690" w14:textId="77777777" w:rsidR="00DD7609" w:rsidRPr="00DD7609" w:rsidRDefault="00DD7609" w:rsidP="00DD7609">
            <w:pPr>
              <w:spacing w:after="160" w:line="259" w:lineRule="auto"/>
              <w:ind w:left="720"/>
              <w:contextualSpacing/>
              <w:jc w:val="center"/>
              <w:rPr>
                <w:rFonts w:ascii="Calibri" w:eastAsia="Times New Roman" w:hAnsi="Calibri" w:cs="Calibri"/>
                <w:b/>
                <w:bCs/>
                <w:lang w:eastAsia="pl-PL"/>
              </w:rPr>
            </w:pPr>
            <w:r w:rsidRPr="00DD7609">
              <w:rPr>
                <w:rFonts w:ascii="Calibri" w:eastAsia="Times New Roman" w:hAnsi="Calibri" w:cs="Calibri"/>
                <w:b/>
                <w:bCs/>
                <w:lang w:eastAsia="pl-PL"/>
              </w:rPr>
              <w:t>Zasady zachowania poufności</w:t>
            </w:r>
          </w:p>
          <w:p w14:paraId="4128293B" w14:textId="77777777" w:rsidR="00DD7609" w:rsidRPr="00DD7609" w:rsidRDefault="00DD7609" w:rsidP="00DD7609">
            <w:pPr>
              <w:spacing w:after="160" w:line="259" w:lineRule="auto"/>
              <w:ind w:left="284"/>
              <w:contextualSpacing/>
              <w:rPr>
                <w:rFonts w:ascii="Calibri" w:eastAsia="Times New Roman" w:hAnsi="Calibri" w:cs="Calibri"/>
                <w:bCs/>
                <w:lang w:eastAsia="pl-PL"/>
              </w:rPr>
            </w:pPr>
            <w:r w:rsidRPr="00DD7609">
              <w:rPr>
                <w:rFonts w:ascii="Calibri" w:eastAsia="Times New Roman" w:hAnsi="Calibri" w:cs="Calibri"/>
                <w:bCs/>
                <w:lang w:eastAsia="pl-PL"/>
              </w:rPr>
              <w:t>1.</w:t>
            </w:r>
            <w:r w:rsidRPr="00DD7609">
              <w:rPr>
                <w:rFonts w:ascii="Calibri" w:eastAsia="Times New Roman" w:hAnsi="Calibri" w:cs="Calibri"/>
                <w:b/>
                <w:bCs/>
                <w:lang w:eastAsia="pl-PL"/>
              </w:rPr>
              <w:tab/>
            </w:r>
            <w:r w:rsidRPr="00DD7609">
              <w:rPr>
                <w:rFonts w:ascii="Calibri" w:eastAsia="Times New Roman" w:hAnsi="Calibri" w:cs="Calibri"/>
                <w:bCs/>
                <w:lang w:eastAsia="pl-PL"/>
              </w:rPr>
              <w:t xml:space="preserve">Podmiot przetwarzający oświadcza, że w związku ze zobowiązaniem do zachowania </w:t>
            </w:r>
          </w:p>
          <w:p w14:paraId="3CC28AE2" w14:textId="77777777" w:rsidR="00DD7609" w:rsidRPr="00DD7609" w:rsidRDefault="00DD7609" w:rsidP="00DD7609">
            <w:pPr>
              <w:ind w:left="720"/>
              <w:contextualSpacing/>
              <w:rPr>
                <w:rFonts w:ascii="Calibri" w:eastAsia="Times New Roman" w:hAnsi="Calibri" w:cs="Calibri"/>
                <w:bCs/>
                <w:lang w:eastAsia="pl-PL"/>
              </w:rPr>
            </w:pPr>
            <w:r w:rsidRPr="00DD7609">
              <w:rPr>
                <w:rFonts w:ascii="Calibri" w:eastAsia="Times New Roman" w:hAnsi="Calibri" w:cs="Calibri"/>
                <w:bCs/>
                <w:lang w:eastAsia="pl-PL"/>
              </w:rPr>
              <w:t xml:space="preserve">w tajemnicy danych poufnych nie będą one wykorzystywane, ujawniane ani udostępniane bez pisemnej zgody Administratora danych w innym celu niż wykonanie Umowy, chyba że konieczność ujawnienia posiadanych informacji wynika  </w:t>
            </w:r>
          </w:p>
          <w:p w14:paraId="0E56E0C3" w14:textId="77777777" w:rsidR="00DD7609" w:rsidRDefault="00DD7609" w:rsidP="00DD7609">
            <w:pPr>
              <w:spacing w:after="160" w:line="259" w:lineRule="auto"/>
              <w:ind w:left="720"/>
              <w:contextualSpacing/>
              <w:rPr>
                <w:rFonts w:ascii="Calibri" w:eastAsia="Times New Roman" w:hAnsi="Calibri" w:cs="Calibri"/>
                <w:bCs/>
                <w:lang w:eastAsia="pl-PL"/>
              </w:rPr>
            </w:pPr>
            <w:r w:rsidRPr="00DD7609">
              <w:rPr>
                <w:rFonts w:ascii="Calibri" w:eastAsia="Times New Roman" w:hAnsi="Calibri" w:cs="Calibri"/>
                <w:bCs/>
                <w:lang w:eastAsia="pl-PL"/>
              </w:rPr>
              <w:t>z obowiązujących przepisów prawa lub Umowy.</w:t>
            </w:r>
          </w:p>
          <w:p w14:paraId="35F95874" w14:textId="77777777" w:rsidR="00DD7609" w:rsidRPr="00DD7609" w:rsidRDefault="00DD7609" w:rsidP="00DD7609">
            <w:pPr>
              <w:spacing w:after="160" w:line="259" w:lineRule="auto"/>
              <w:ind w:left="720"/>
              <w:contextualSpacing/>
              <w:jc w:val="center"/>
              <w:rPr>
                <w:rFonts w:ascii="Calibri" w:eastAsia="Times New Roman" w:hAnsi="Calibri" w:cs="Calibri"/>
                <w:bCs/>
                <w:lang w:eastAsia="pl-PL"/>
              </w:rPr>
            </w:pPr>
            <w:r>
              <w:rPr>
                <w:rFonts w:ascii="Calibri" w:eastAsia="Times New Roman" w:hAnsi="Calibri" w:cs="Calibri"/>
                <w:bCs/>
                <w:lang w:eastAsia="pl-PL"/>
              </w:rPr>
              <w:t>§ 6</w:t>
            </w:r>
          </w:p>
          <w:p w14:paraId="39C33C26" w14:textId="77777777" w:rsidR="00577E0E" w:rsidRPr="00446F44" w:rsidRDefault="00577E0E" w:rsidP="0082179F">
            <w:pPr>
              <w:spacing w:after="160" w:line="259" w:lineRule="auto"/>
              <w:ind w:left="720"/>
              <w:contextualSpacing/>
              <w:jc w:val="center"/>
              <w:rPr>
                <w:rFonts w:ascii="Calibri" w:eastAsia="Times New Roman" w:hAnsi="Calibri" w:cs="Calibri"/>
                <w:bCs/>
                <w:lang w:eastAsia="pl-PL"/>
              </w:rPr>
            </w:pPr>
            <w:r w:rsidRPr="00446F44">
              <w:rPr>
                <w:rFonts w:ascii="Calibri" w:eastAsia="Times New Roman" w:hAnsi="Calibri" w:cs="Calibri"/>
                <w:b/>
                <w:bCs/>
                <w:lang w:eastAsia="pl-PL"/>
              </w:rPr>
              <w:t>Postanowienia końcowe</w:t>
            </w:r>
          </w:p>
          <w:p w14:paraId="11E747C3" w14:textId="77777777" w:rsidR="00577E0E" w:rsidRPr="00446F44" w:rsidRDefault="00577E0E" w:rsidP="00577E0E">
            <w:pPr>
              <w:numPr>
                <w:ilvl w:val="0"/>
                <w:numId w:val="25"/>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 xml:space="preserve">Wszelkie zmiany Umowy powierzenia powinny być dokonane w formie pisemnej pod rygorem nieważności, z zachowaniem warunków oraz dopuszczalności zmiany Umowy powierzenia  </w:t>
            </w:r>
          </w:p>
          <w:p w14:paraId="70B8C207" w14:textId="77777777" w:rsidR="00577E0E" w:rsidRPr="00446F44" w:rsidRDefault="00577E0E" w:rsidP="00577E0E">
            <w:pPr>
              <w:numPr>
                <w:ilvl w:val="0"/>
                <w:numId w:val="25"/>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W sprawach nieuregulowanych Umową powierzenia, zastosowanie znajdują przepisy polskiego prawa, w tym Ustawy oraz Kodeksu Cywilnego.</w:t>
            </w:r>
          </w:p>
          <w:p w14:paraId="7AF87D9A" w14:textId="77777777" w:rsidR="00577E0E" w:rsidRPr="00446F44" w:rsidRDefault="00577E0E" w:rsidP="00577E0E">
            <w:pPr>
              <w:numPr>
                <w:ilvl w:val="0"/>
                <w:numId w:val="25"/>
              </w:numPr>
              <w:spacing w:after="160" w:line="259" w:lineRule="auto"/>
              <w:contextualSpacing/>
              <w:rPr>
                <w:rFonts w:ascii="Calibri" w:eastAsia="Times New Roman" w:hAnsi="Calibri" w:cs="Calibri"/>
                <w:bCs/>
                <w:lang w:eastAsia="pl-PL"/>
              </w:rPr>
            </w:pPr>
            <w:r w:rsidRPr="00446F44">
              <w:rPr>
                <w:rFonts w:ascii="Calibri" w:eastAsia="Times New Roman" w:hAnsi="Calibri" w:cs="Calibri"/>
                <w:bCs/>
                <w:lang w:eastAsia="pl-PL"/>
              </w:rPr>
              <w:t>Umowę sporządzono w dwóch jednobrzmiących egzemplarzach, po jednym dla każdej ze stron.</w:t>
            </w:r>
          </w:p>
          <w:p w14:paraId="29F76EEA" w14:textId="77777777" w:rsidR="00577E0E" w:rsidRPr="00446F44" w:rsidRDefault="00577E0E" w:rsidP="00577E0E">
            <w:pPr>
              <w:spacing w:after="160" w:line="259" w:lineRule="auto"/>
              <w:contextualSpacing/>
              <w:rPr>
                <w:rFonts w:ascii="Calibri" w:eastAsia="Times New Roman" w:hAnsi="Calibri" w:cs="Calibri"/>
                <w:bCs/>
                <w:lang w:eastAsia="pl-PL"/>
              </w:rPr>
            </w:pPr>
          </w:p>
          <w:p w14:paraId="1466C520"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r w:rsidRPr="00446F44">
              <w:rPr>
                <w:rFonts w:ascii="Calibri" w:eastAsia="Times New Roman" w:hAnsi="Calibri" w:cs="Calibri"/>
                <w:bCs/>
                <w:lang w:eastAsia="pl-PL"/>
              </w:rPr>
              <w:t xml:space="preserve">       ……..................................</w:t>
            </w:r>
            <w:r w:rsidRPr="00446F44">
              <w:rPr>
                <w:rFonts w:ascii="Calibri" w:eastAsia="Times New Roman" w:hAnsi="Calibri" w:cs="Calibri"/>
                <w:bCs/>
                <w:lang w:eastAsia="pl-PL"/>
              </w:rPr>
              <w:tab/>
            </w:r>
            <w:r w:rsidRPr="00446F44">
              <w:rPr>
                <w:rFonts w:ascii="Calibri" w:eastAsia="Times New Roman" w:hAnsi="Calibri" w:cs="Calibri"/>
                <w:bCs/>
                <w:lang w:eastAsia="pl-PL"/>
              </w:rPr>
              <w:tab/>
            </w:r>
            <w:r w:rsidRPr="00446F44">
              <w:rPr>
                <w:rFonts w:ascii="Calibri" w:eastAsia="Times New Roman" w:hAnsi="Calibri" w:cs="Calibri"/>
                <w:bCs/>
                <w:lang w:eastAsia="pl-PL"/>
              </w:rPr>
              <w:tab/>
              <w:t>………………………………………….</w:t>
            </w:r>
          </w:p>
          <w:p w14:paraId="45A5265B" w14:textId="77777777" w:rsidR="00577E0E" w:rsidRPr="00446F44" w:rsidRDefault="00577E0E" w:rsidP="00577E0E">
            <w:pPr>
              <w:spacing w:after="160" w:line="259" w:lineRule="auto"/>
              <w:contextualSpacing/>
              <w:rPr>
                <w:rFonts w:ascii="Calibri" w:eastAsia="Times New Roman" w:hAnsi="Calibri" w:cs="Calibri"/>
                <w:bCs/>
                <w:sz w:val="16"/>
                <w:szCs w:val="16"/>
                <w:lang w:eastAsia="pl-PL"/>
              </w:rPr>
            </w:pPr>
            <w:r w:rsidRPr="00446F44">
              <w:rPr>
                <w:rFonts w:ascii="Calibri" w:eastAsia="Times New Roman" w:hAnsi="Calibri" w:cs="Calibri"/>
                <w:bCs/>
                <w:lang w:eastAsia="pl-PL"/>
              </w:rPr>
              <w:t xml:space="preserve">                            </w:t>
            </w:r>
            <w:r w:rsidRPr="00446F44">
              <w:rPr>
                <w:rFonts w:ascii="Calibri" w:eastAsia="Times New Roman" w:hAnsi="Calibri" w:cs="Calibri"/>
                <w:bCs/>
                <w:sz w:val="16"/>
                <w:szCs w:val="16"/>
                <w:lang w:eastAsia="pl-PL"/>
              </w:rPr>
              <w:t>Podmiot przetwarzający/firma                                              Administrator danych/ szkoła</w:t>
            </w:r>
            <w:r w:rsidRPr="00446F44">
              <w:rPr>
                <w:rFonts w:ascii="Calibri" w:eastAsia="Times New Roman" w:hAnsi="Calibri" w:cs="Calibri"/>
                <w:bCs/>
                <w:sz w:val="16"/>
                <w:szCs w:val="16"/>
                <w:lang w:eastAsia="pl-PL"/>
              </w:rPr>
              <w:tab/>
            </w:r>
          </w:p>
          <w:p w14:paraId="6BBD40B4" w14:textId="77777777" w:rsidR="00577E0E" w:rsidRPr="00446F44" w:rsidRDefault="00577E0E" w:rsidP="00577E0E">
            <w:pPr>
              <w:spacing w:after="160" w:line="259" w:lineRule="auto"/>
              <w:ind w:left="720"/>
              <w:contextualSpacing/>
              <w:rPr>
                <w:rFonts w:ascii="Calibri" w:eastAsia="Times New Roman" w:hAnsi="Calibri" w:cs="Calibri"/>
                <w:bCs/>
                <w:lang w:eastAsia="pl-PL"/>
              </w:rPr>
            </w:pPr>
          </w:p>
        </w:tc>
      </w:tr>
    </w:tbl>
    <w:p w14:paraId="77F1E87A" w14:textId="77777777" w:rsidR="003004C6" w:rsidRPr="00446F44" w:rsidRDefault="00044134" w:rsidP="000B6250">
      <w:pPr>
        <w:numPr>
          <w:ilvl w:val="0"/>
          <w:numId w:val="17"/>
        </w:numPr>
        <w:autoSpaceDE w:val="0"/>
        <w:autoSpaceDN w:val="0"/>
        <w:adjustRightInd w:val="0"/>
        <w:spacing w:after="0" w:line="240" w:lineRule="auto"/>
        <w:ind w:left="360"/>
        <w:jc w:val="both"/>
        <w:rPr>
          <w:b/>
        </w:rPr>
      </w:pPr>
      <w:r w:rsidRPr="00446F44">
        <w:rPr>
          <w:rFonts w:ascii="Calibri" w:eastAsia="Calibri" w:hAnsi="Calibri" w:cs="Arial"/>
          <w:b/>
        </w:rPr>
        <w:lastRenderedPageBreak/>
        <w:t xml:space="preserve">Formy współpracy nauczycieli, w tym nauczycieli praktycznej nauki zawodu oraz kierowników kształcenia praktycznego w realizację zajęć praktycznych, a także praktyk zawodowych. </w:t>
      </w:r>
      <w:r w:rsidR="00577E0E" w:rsidRPr="00446F44">
        <w:rPr>
          <w:rFonts w:ascii="Calibri" w:eastAsia="Calibri" w:hAnsi="Calibri" w:cs="Arial"/>
          <w:b/>
        </w:rPr>
        <w:t xml:space="preserve"> </w:t>
      </w:r>
    </w:p>
    <w:p w14:paraId="16708643" w14:textId="77777777" w:rsidR="003004C6" w:rsidRDefault="003004C6" w:rsidP="000B6250">
      <w:pPr>
        <w:tabs>
          <w:tab w:val="left" w:pos="815"/>
          <w:tab w:val="left" w:pos="6175"/>
          <w:tab w:val="left" w:pos="10015"/>
          <w:tab w:val="left" w:pos="12315"/>
        </w:tabs>
        <w:spacing w:after="0" w:line="240" w:lineRule="auto"/>
        <w:jc w:val="both"/>
        <w:rPr>
          <w:b/>
        </w:rPr>
      </w:pPr>
    </w:p>
    <w:p w14:paraId="75DB6837" w14:textId="77777777" w:rsidR="0082179F" w:rsidRDefault="0082179F" w:rsidP="0082179F">
      <w:pPr>
        <w:autoSpaceDE w:val="0"/>
        <w:autoSpaceDN w:val="0"/>
        <w:adjustRightInd w:val="0"/>
        <w:spacing w:after="120" w:line="276" w:lineRule="auto"/>
        <w:jc w:val="both"/>
        <w:rPr>
          <w:rFonts w:ascii="Calibri" w:eastAsia="Times New Roman" w:hAnsi="Calibri" w:cs="Arial"/>
          <w:lang w:eastAsia="pl-PL"/>
        </w:rPr>
      </w:pPr>
      <w:r w:rsidRPr="00A3174B">
        <w:rPr>
          <w:rFonts w:ascii="Calibri" w:eastAsia="Times New Roman" w:hAnsi="Calibri" w:cs="Arial"/>
          <w:lang w:eastAsia="pl-PL"/>
        </w:rPr>
        <w:t xml:space="preserve">Zaleca się, </w:t>
      </w:r>
      <w:r>
        <w:rPr>
          <w:rFonts w:ascii="Calibri" w:eastAsia="Times New Roman" w:hAnsi="Calibri" w:cs="Arial"/>
          <w:lang w:eastAsia="pl-PL"/>
        </w:rPr>
        <w:t xml:space="preserve">aby osobą  koordynująca </w:t>
      </w:r>
      <w:r w:rsidRPr="00A3174B">
        <w:rPr>
          <w:rFonts w:ascii="Calibri" w:eastAsia="Times New Roman" w:hAnsi="Calibri" w:cs="Arial"/>
          <w:lang w:eastAsia="pl-PL"/>
        </w:rPr>
        <w:t xml:space="preserve"> całość realizowanych zajęć we współpracy z pracodawcami </w:t>
      </w:r>
      <w:r>
        <w:rPr>
          <w:rFonts w:ascii="Calibri" w:eastAsia="Times New Roman" w:hAnsi="Calibri" w:cs="Arial"/>
          <w:lang w:eastAsia="pl-PL"/>
        </w:rPr>
        <w:t xml:space="preserve">był </w:t>
      </w:r>
      <w:r w:rsidRPr="00A3174B">
        <w:rPr>
          <w:rFonts w:ascii="Calibri" w:eastAsia="Times New Roman" w:hAnsi="Calibri" w:cs="Arial"/>
          <w:lang w:eastAsia="pl-PL"/>
        </w:rPr>
        <w:t xml:space="preserve"> </w:t>
      </w:r>
      <w:r>
        <w:rPr>
          <w:rFonts w:cs="Arial"/>
        </w:rPr>
        <w:t>kierownik szkolenia praktycznego lub inna osoba wyznaczona przez dyrektora szkoły</w:t>
      </w:r>
      <w:r w:rsidRPr="00DF002E">
        <w:rPr>
          <w:rFonts w:cs="Arial"/>
        </w:rPr>
        <w:t xml:space="preserve"> </w:t>
      </w:r>
      <w:r w:rsidRPr="009618DA">
        <w:rPr>
          <w:rFonts w:cs="Arial"/>
        </w:rPr>
        <w:t xml:space="preserve"> </w:t>
      </w:r>
      <w:r w:rsidRPr="00A3174B">
        <w:rPr>
          <w:rFonts w:ascii="Calibri" w:eastAsia="Times New Roman" w:hAnsi="Calibri" w:cs="Arial"/>
          <w:lang w:eastAsia="pl-PL"/>
        </w:rPr>
        <w:t xml:space="preserve">dla danego zawodu. </w:t>
      </w:r>
      <w:r>
        <w:rPr>
          <w:rFonts w:ascii="Calibri" w:eastAsia="Times New Roman" w:hAnsi="Calibri" w:cs="Arial"/>
          <w:lang w:eastAsia="pl-PL"/>
        </w:rPr>
        <w:t xml:space="preserve">Jedna osoba </w:t>
      </w:r>
      <w:r w:rsidRPr="00A3174B">
        <w:rPr>
          <w:rFonts w:ascii="Calibri" w:eastAsia="Times New Roman" w:hAnsi="Calibri" w:cs="Arial"/>
          <w:lang w:eastAsia="pl-PL"/>
        </w:rPr>
        <w:t xml:space="preserve"> </w:t>
      </w:r>
      <w:r>
        <w:rPr>
          <w:rFonts w:ascii="Calibri" w:eastAsia="Times New Roman" w:hAnsi="Calibri" w:cs="Arial"/>
          <w:lang w:eastAsia="pl-PL"/>
        </w:rPr>
        <w:t>powinna  być odpowiedzialna</w:t>
      </w:r>
      <w:r w:rsidRPr="00A3174B">
        <w:rPr>
          <w:rFonts w:ascii="Calibri" w:eastAsia="Times New Roman" w:hAnsi="Calibri" w:cs="Arial"/>
          <w:lang w:eastAsia="pl-PL"/>
        </w:rPr>
        <w:t xml:space="preserve"> za całą sferę dokumentacji, kontaktu i wystawiania ocen we współpracy z pracodawcami. </w:t>
      </w:r>
    </w:p>
    <w:p w14:paraId="7D3A08CD" w14:textId="77777777" w:rsidR="0082179F" w:rsidRPr="0082179F" w:rsidRDefault="0082179F" w:rsidP="0082179F">
      <w:pPr>
        <w:spacing w:after="120" w:line="240" w:lineRule="auto"/>
        <w:jc w:val="both"/>
        <w:rPr>
          <w:rFonts w:ascii="Calibri" w:eastAsia="Calibri" w:hAnsi="Calibri" w:cs="Arial"/>
          <w:b/>
        </w:rPr>
      </w:pPr>
      <w:r w:rsidRPr="0082179F">
        <w:rPr>
          <w:rFonts w:ascii="Calibri" w:eastAsia="Calibri" w:hAnsi="Calibri" w:cs="Arial"/>
          <w:b/>
        </w:rPr>
        <w:t>Zadania kierownika szkolenia praktycznego :</w:t>
      </w:r>
    </w:p>
    <w:p w14:paraId="3670A65F"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 xml:space="preserve">Pełnienie nadzoru organizacyjnego i pedagogicznego nad przebiegiem praktycznej nauki zawodu. </w:t>
      </w:r>
    </w:p>
    <w:p w14:paraId="1AAB54C5"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Przygotowanie harmonogramu zajęć praktycznych  ze szczególnym uwzględnieniem: liczebności grup wynikającej ze stosowania przepisów BHP,</w:t>
      </w:r>
    </w:p>
    <w:p w14:paraId="39DFBD45"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Ustalanie z pracodawcami warunków i miejsc odbywania zajęć praktycznych.</w:t>
      </w:r>
    </w:p>
    <w:p w14:paraId="576CC047" w14:textId="728493B9"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Wizytowanie uczniów na zajęciach praktycznych i prowadzenie arkuszy spostrzeżeń i uwag nt</w:t>
      </w:r>
      <w:r w:rsidR="00444738">
        <w:rPr>
          <w:rFonts w:ascii="Calibri" w:eastAsia="Times New Roman" w:hAnsi="Calibri" w:cs="Arial"/>
          <w:color w:val="000000"/>
          <w:lang w:eastAsia="pl-PL"/>
        </w:rPr>
        <w:t>.</w:t>
      </w:r>
      <w:bookmarkStart w:id="0" w:name="_GoBack"/>
      <w:bookmarkEnd w:id="0"/>
      <w:r w:rsidRPr="0082179F">
        <w:rPr>
          <w:rFonts w:ascii="Calibri" w:eastAsia="Times New Roman" w:hAnsi="Calibri" w:cs="Arial"/>
          <w:color w:val="000000"/>
          <w:lang w:eastAsia="pl-PL"/>
        </w:rPr>
        <w:t xml:space="preserve"> jakości odbywanych przez uczniów zajęć praktycznych.</w:t>
      </w:r>
    </w:p>
    <w:p w14:paraId="02195730"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Nadzór nad zajęciami praktycznymi.</w:t>
      </w:r>
    </w:p>
    <w:p w14:paraId="2132756D"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Terminowe opracowywanie materiałów sprawozdawczych z praktycznej nauki zawodu.</w:t>
      </w:r>
    </w:p>
    <w:p w14:paraId="27CF97CA"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Współdziałanie z radą pedagogiczną w zakresie szkolenia praktycznego.</w:t>
      </w:r>
    </w:p>
    <w:p w14:paraId="61FEEBE9"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Sporządzanie umów o kształcenie zawodowe.</w:t>
      </w:r>
    </w:p>
    <w:p w14:paraId="0BAD2715"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Wypełnianie dokumentacji pedagogicznej dotyczącej ocen (klasyfikacji) z  zajęć praktycznych.</w:t>
      </w:r>
    </w:p>
    <w:p w14:paraId="0CC11784"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Reprezentowanie szkoły w kontaktach z pracodawcami.</w:t>
      </w:r>
    </w:p>
    <w:p w14:paraId="66AFCFFC" w14:textId="77777777" w:rsidR="0082179F" w:rsidRPr="0082179F" w:rsidRDefault="0082179F" w:rsidP="0082179F">
      <w:pPr>
        <w:numPr>
          <w:ilvl w:val="0"/>
          <w:numId w:val="30"/>
        </w:numPr>
        <w:tabs>
          <w:tab w:val="clear" w:pos="720"/>
          <w:tab w:val="num" w:pos="284"/>
        </w:tabs>
        <w:spacing w:after="120" w:line="240" w:lineRule="auto"/>
        <w:ind w:left="142" w:hanging="142"/>
        <w:jc w:val="both"/>
        <w:rPr>
          <w:rFonts w:ascii="Calibri" w:eastAsia="Times New Roman" w:hAnsi="Calibri" w:cs="Arial"/>
          <w:color w:val="000000"/>
          <w:lang w:eastAsia="pl-PL"/>
        </w:rPr>
      </w:pPr>
      <w:r w:rsidRPr="0082179F">
        <w:rPr>
          <w:rFonts w:ascii="Calibri" w:eastAsia="Times New Roman" w:hAnsi="Calibri" w:cs="Arial"/>
          <w:color w:val="000000"/>
          <w:lang w:eastAsia="pl-PL"/>
        </w:rPr>
        <w:t>Udzielanie konsultacji w zakresie prawa pracy w celu nauki zawodu z obowiązującymi przepisami.</w:t>
      </w:r>
    </w:p>
    <w:p w14:paraId="01CAD6C2" w14:textId="77777777" w:rsidR="0082179F" w:rsidRPr="0082179F" w:rsidRDefault="0082179F" w:rsidP="0082179F">
      <w:pPr>
        <w:jc w:val="both"/>
        <w:rPr>
          <w:rFonts w:cs="Arial"/>
          <w:b/>
          <w:color w:val="000000"/>
        </w:rPr>
      </w:pPr>
      <w:r w:rsidRPr="0082179F">
        <w:rPr>
          <w:rFonts w:cs="Arial"/>
          <w:b/>
          <w:color w:val="000000"/>
        </w:rPr>
        <w:t>Obowiązki nauczyciela praktycznej nauki zawodu/</w:t>
      </w:r>
      <w:r w:rsidRPr="0082179F">
        <w:rPr>
          <w:rFonts w:cs="Arial"/>
          <w:b/>
        </w:rPr>
        <w:t>opiekuna na terenie zakładu:</w:t>
      </w:r>
    </w:p>
    <w:p w14:paraId="5D9D8CA4" w14:textId="77777777" w:rsidR="0082179F" w:rsidRPr="00E762AC" w:rsidRDefault="0082179F" w:rsidP="0082179F">
      <w:pPr>
        <w:pStyle w:val="Akapitzlist"/>
        <w:numPr>
          <w:ilvl w:val="0"/>
          <w:numId w:val="29"/>
        </w:numPr>
        <w:tabs>
          <w:tab w:val="clear" w:pos="720"/>
          <w:tab w:val="num" w:pos="142"/>
        </w:tabs>
        <w:spacing w:after="0" w:line="240" w:lineRule="auto"/>
        <w:ind w:left="142" w:hanging="153"/>
        <w:jc w:val="both"/>
        <w:rPr>
          <w:rFonts w:eastAsia="Times New Roman" w:cs="Arial"/>
          <w:color w:val="000000"/>
          <w:lang w:eastAsia="pl-PL"/>
        </w:rPr>
      </w:pPr>
      <w:r w:rsidRPr="00E762AC">
        <w:rPr>
          <w:rFonts w:cs="Arial"/>
          <w:iCs/>
          <w:color w:val="000000"/>
        </w:rPr>
        <w:t xml:space="preserve">Integrowanie i korelowanie kształcenia ogólnego i zawodowego, w tym doskonalenie kompetencji kluczowych nabytych w procesie kształcenia ogólnego, </w:t>
      </w:r>
      <w:r w:rsidRPr="00E762AC">
        <w:rPr>
          <w:rFonts w:eastAsia="Times New Roman" w:cs="Arial"/>
          <w:color w:val="000000"/>
          <w:lang w:eastAsia="pl-PL"/>
        </w:rPr>
        <w:t xml:space="preserve">dostosowywanie treści kształcenia do wymogów stawianych przez zakłady pracy </w:t>
      </w:r>
    </w:p>
    <w:p w14:paraId="00296A51" w14:textId="77777777" w:rsidR="0082179F" w:rsidRPr="00E762AC" w:rsidRDefault="0082179F" w:rsidP="0082179F">
      <w:pPr>
        <w:pStyle w:val="Akapitzlist"/>
        <w:numPr>
          <w:ilvl w:val="0"/>
          <w:numId w:val="29"/>
        </w:numPr>
        <w:tabs>
          <w:tab w:val="clear" w:pos="720"/>
          <w:tab w:val="num" w:pos="142"/>
        </w:tabs>
        <w:spacing w:after="200" w:line="276" w:lineRule="auto"/>
        <w:ind w:left="142" w:hanging="153"/>
        <w:jc w:val="both"/>
        <w:rPr>
          <w:rFonts w:cs="Arial"/>
          <w:iCs/>
          <w:color w:val="000000"/>
        </w:rPr>
      </w:pPr>
      <w:r w:rsidRPr="00E762AC">
        <w:rPr>
          <w:rFonts w:eastAsia="Times New Roman" w:cs="Arial"/>
          <w:color w:val="000000"/>
          <w:lang w:eastAsia="pl-PL"/>
        </w:rPr>
        <w:t>Przekazywanie uczniom wiedzy praktycznej z zakresu nauczanego przedmiotu; celem jest nabycie przez uczniów umiejętności praktycznych w wybranym zawodzie.</w:t>
      </w:r>
    </w:p>
    <w:p w14:paraId="4FE05DC5" w14:textId="77777777" w:rsidR="0082179F" w:rsidRPr="00E762AC" w:rsidRDefault="0082179F" w:rsidP="0082179F">
      <w:pPr>
        <w:pStyle w:val="Akapitzlist"/>
        <w:numPr>
          <w:ilvl w:val="0"/>
          <w:numId w:val="29"/>
        </w:numPr>
        <w:tabs>
          <w:tab w:val="clear" w:pos="720"/>
          <w:tab w:val="num" w:pos="142"/>
        </w:tabs>
        <w:spacing w:after="200" w:line="276" w:lineRule="auto"/>
        <w:ind w:left="142" w:hanging="153"/>
        <w:jc w:val="both"/>
        <w:rPr>
          <w:rFonts w:cs="Arial"/>
          <w:iCs/>
          <w:color w:val="000000"/>
        </w:rPr>
      </w:pPr>
      <w:r w:rsidRPr="00E762AC">
        <w:rPr>
          <w:rFonts w:cs="Arial"/>
          <w:iCs/>
          <w:color w:val="000000"/>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14:paraId="6D7A3F2F" w14:textId="77777777" w:rsidR="0082179F" w:rsidRPr="00E762AC" w:rsidRDefault="0082179F" w:rsidP="0082179F">
      <w:pPr>
        <w:pStyle w:val="Akapitzlist"/>
        <w:numPr>
          <w:ilvl w:val="0"/>
          <w:numId w:val="29"/>
        </w:numPr>
        <w:tabs>
          <w:tab w:val="clear" w:pos="720"/>
          <w:tab w:val="num" w:pos="142"/>
        </w:tabs>
        <w:spacing w:after="0" w:line="240" w:lineRule="auto"/>
        <w:ind w:left="142" w:hanging="153"/>
        <w:jc w:val="both"/>
        <w:rPr>
          <w:rFonts w:eastAsia="Times New Roman" w:cs="Arial"/>
          <w:color w:val="000000"/>
          <w:lang w:eastAsia="pl-PL"/>
        </w:rPr>
      </w:pPr>
      <w:r w:rsidRPr="00E762AC">
        <w:rPr>
          <w:rFonts w:eastAsia="Times New Roman" w:cs="Arial"/>
          <w:color w:val="000000"/>
          <w:lang w:eastAsia="pl-PL"/>
        </w:rPr>
        <w:t xml:space="preserve">Przygotowywanie dla uczniów zadań szkoleniowo-usługowych. </w:t>
      </w:r>
    </w:p>
    <w:p w14:paraId="05D6D687" w14:textId="77777777" w:rsidR="0082179F" w:rsidRPr="00E762AC" w:rsidRDefault="0082179F" w:rsidP="0082179F">
      <w:pPr>
        <w:pStyle w:val="Akapitzlist"/>
        <w:numPr>
          <w:ilvl w:val="0"/>
          <w:numId w:val="29"/>
        </w:numPr>
        <w:tabs>
          <w:tab w:val="clear" w:pos="720"/>
          <w:tab w:val="num" w:pos="142"/>
        </w:tabs>
        <w:spacing w:after="0" w:line="240" w:lineRule="auto"/>
        <w:ind w:left="142" w:hanging="153"/>
        <w:jc w:val="both"/>
        <w:rPr>
          <w:rFonts w:eastAsia="Times New Roman" w:cs="Arial"/>
          <w:color w:val="000000"/>
          <w:lang w:eastAsia="pl-PL"/>
        </w:rPr>
      </w:pPr>
      <w:r w:rsidRPr="00E762AC">
        <w:rPr>
          <w:rFonts w:eastAsia="Times New Roman" w:cs="Arial"/>
          <w:color w:val="000000"/>
          <w:lang w:eastAsia="pl-PL"/>
        </w:rPr>
        <w:t xml:space="preserve">Organizowanie stanowisk pracy dla uczniów; czuwanie nad prawidłową eksploatacją maszyn i urządzeń, sprawdzanie ich stanu technicznego i planowanie napraw. </w:t>
      </w:r>
    </w:p>
    <w:p w14:paraId="1DF0B49D" w14:textId="77777777" w:rsidR="0082179F" w:rsidRPr="00E762AC" w:rsidRDefault="0082179F" w:rsidP="0082179F">
      <w:pPr>
        <w:pStyle w:val="Akapitzlist"/>
        <w:numPr>
          <w:ilvl w:val="0"/>
          <w:numId w:val="29"/>
        </w:numPr>
        <w:tabs>
          <w:tab w:val="clear" w:pos="720"/>
          <w:tab w:val="num" w:pos="142"/>
        </w:tabs>
        <w:spacing w:after="0" w:line="240" w:lineRule="auto"/>
        <w:ind w:left="142" w:hanging="153"/>
        <w:jc w:val="both"/>
        <w:rPr>
          <w:rFonts w:eastAsia="Times New Roman" w:cs="Arial"/>
          <w:color w:val="000000"/>
          <w:lang w:eastAsia="pl-PL"/>
        </w:rPr>
      </w:pPr>
      <w:r w:rsidRPr="00E762AC">
        <w:rPr>
          <w:rFonts w:eastAsia="Times New Roman" w:cs="Arial"/>
          <w:color w:val="000000"/>
          <w:lang w:eastAsia="pl-PL"/>
        </w:rPr>
        <w:t xml:space="preserve">Wdrażanie uczniów do rygorystycznego przestrzegania zasad bhp, PPOŻ i ochrony środowiska podczas wykonywania wszelkich prac. </w:t>
      </w:r>
    </w:p>
    <w:p w14:paraId="364DAE06" w14:textId="77777777" w:rsidR="0082179F" w:rsidRPr="0051547F" w:rsidRDefault="0082179F" w:rsidP="0082179F">
      <w:pPr>
        <w:pStyle w:val="Akapitzlist"/>
        <w:numPr>
          <w:ilvl w:val="0"/>
          <w:numId w:val="29"/>
        </w:numPr>
        <w:tabs>
          <w:tab w:val="clear" w:pos="720"/>
          <w:tab w:val="num" w:pos="142"/>
        </w:tabs>
        <w:spacing w:after="0" w:line="240" w:lineRule="auto"/>
        <w:ind w:left="142" w:hanging="153"/>
        <w:jc w:val="both"/>
        <w:rPr>
          <w:rFonts w:eastAsia="Times New Roman" w:cs="Arial"/>
          <w:color w:val="000000"/>
          <w:lang w:eastAsia="pl-PL"/>
        </w:rPr>
      </w:pPr>
      <w:r w:rsidRPr="00E762AC">
        <w:rPr>
          <w:rFonts w:eastAsia="Times New Roman" w:cs="Arial"/>
          <w:color w:val="000000"/>
          <w:lang w:eastAsia="pl-PL"/>
        </w:rPr>
        <w:t xml:space="preserve">Troska o stan zdrowia uczniów oraz czuwanie nad ich bezpieczeństwem podczas wykonywania prac. </w:t>
      </w:r>
    </w:p>
    <w:p w14:paraId="5D19DE7D" w14:textId="77777777" w:rsidR="00B306B7" w:rsidRPr="00B306B7" w:rsidRDefault="0082179F" w:rsidP="0082179F">
      <w:pPr>
        <w:autoSpaceDE w:val="0"/>
        <w:autoSpaceDN w:val="0"/>
        <w:adjustRightInd w:val="0"/>
        <w:spacing w:after="120" w:line="276" w:lineRule="auto"/>
        <w:jc w:val="both"/>
        <w:rPr>
          <w:rFonts w:eastAsia="Times New Roman" w:cstheme="minorHAnsi"/>
          <w:b/>
          <w:bCs/>
          <w:color w:val="000000"/>
          <w:lang w:eastAsia="pl-PL"/>
        </w:rPr>
      </w:pPr>
      <w:r w:rsidRPr="00A3174B">
        <w:rPr>
          <w:rFonts w:ascii="Calibri" w:eastAsia="Times New Roman" w:hAnsi="Calibri" w:cs="Arial"/>
          <w:lang w:eastAsia="pl-PL"/>
        </w:rPr>
        <w:t xml:space="preserve">Nadzór nad całością zajęć praktycznych </w:t>
      </w:r>
      <w:r>
        <w:rPr>
          <w:rFonts w:ascii="Calibri" w:eastAsia="Times New Roman" w:hAnsi="Calibri" w:cs="Arial"/>
          <w:lang w:eastAsia="pl-PL"/>
        </w:rPr>
        <w:t>sprawuje</w:t>
      </w:r>
      <w:r w:rsidRPr="00A3174B">
        <w:rPr>
          <w:rFonts w:ascii="Calibri" w:eastAsia="Times New Roman" w:hAnsi="Calibri" w:cs="Arial"/>
          <w:lang w:eastAsia="pl-PL"/>
        </w:rPr>
        <w:t xml:space="preserve"> dyrektor szkoły. </w:t>
      </w:r>
    </w:p>
    <w:sectPr w:rsidR="00B306B7" w:rsidRPr="00B306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A259" w14:textId="77777777" w:rsidR="00634F13" w:rsidRDefault="00634F13" w:rsidP="00025FFF">
      <w:pPr>
        <w:spacing w:after="0" w:line="240" w:lineRule="auto"/>
      </w:pPr>
      <w:r>
        <w:separator/>
      </w:r>
    </w:p>
  </w:endnote>
  <w:endnote w:type="continuationSeparator" w:id="0">
    <w:p w14:paraId="0FFFA0ED" w14:textId="77777777" w:rsidR="00634F13" w:rsidRDefault="00634F13" w:rsidP="000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7A58" w14:textId="77777777" w:rsidR="00B4342D" w:rsidRPr="006E171C" w:rsidRDefault="00B4342D" w:rsidP="00C97281">
    <w:pPr>
      <w:pStyle w:val="Stopka"/>
      <w:jc w:val="center"/>
      <w:rPr>
        <w:i/>
      </w:rPr>
    </w:pPr>
    <w:r w:rsidRPr="006E171C">
      <w:rPr>
        <w:rFonts w:cs="Arial"/>
        <w:bCs/>
        <w:i/>
        <w:noProof/>
        <w:sz w:val="20"/>
        <w:szCs w:val="20"/>
      </w:rPr>
      <w:t xml:space="preserve">Projekt </w:t>
    </w:r>
    <w:r w:rsidRPr="006E171C">
      <w:rPr>
        <w:rFonts w:cs="Arial"/>
        <w:b/>
        <w:bCs/>
        <w:i/>
        <w:noProof/>
        <w:sz w:val="20"/>
        <w:szCs w:val="20"/>
      </w:rPr>
      <w:t>„</w:t>
    </w:r>
    <w:r w:rsidRPr="006E171C">
      <w:rPr>
        <w:rFonts w:cs="Calibri"/>
        <w:b/>
        <w:i/>
        <w:sz w:val="20"/>
        <w:szCs w:val="20"/>
      </w:rPr>
      <w:t>Przygotowanie modelowych programów praktycznej nauki zawodu dla branży tekstylno-odzieżowej</w:t>
    </w:r>
    <w:r w:rsidRPr="006E171C">
      <w:rPr>
        <w:rFonts w:cs="Arial"/>
        <w:b/>
        <w:bCs/>
        <w:i/>
        <w:noProof/>
        <w:sz w:val="20"/>
        <w:szCs w:val="20"/>
      </w:rPr>
      <w:t>”</w:t>
    </w:r>
    <w:r w:rsidRPr="006E171C">
      <w:rPr>
        <w:rFonts w:cs="Calibri"/>
        <w:b/>
        <w:i/>
        <w:sz w:val="20"/>
        <w:szCs w:val="20"/>
      </w:rPr>
      <w:t xml:space="preserve"> nr wniosku: WND-POWR.02.15.00-00-1010/18 </w:t>
    </w:r>
    <w:r w:rsidRPr="006E171C">
      <w:rPr>
        <w:rFonts w:cs="Arial"/>
        <w:bCs/>
        <w:i/>
        <w:noProof/>
        <w:sz w:val="20"/>
        <w:szCs w:val="20"/>
      </w:rPr>
      <w:t>w ramach Programu Operacyjnego Wiedza Edukacja Rozwój współfinansowanego z Europejskiego Funduszu Społecznego</w:t>
    </w:r>
  </w:p>
  <w:p w14:paraId="351964CD" w14:textId="77777777" w:rsidR="00B4342D" w:rsidRPr="00C97281" w:rsidRDefault="00B4342D" w:rsidP="00C972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4545" w14:textId="77777777" w:rsidR="00634F13" w:rsidRDefault="00634F13" w:rsidP="00025FFF">
      <w:pPr>
        <w:spacing w:after="0" w:line="240" w:lineRule="auto"/>
      </w:pPr>
      <w:r>
        <w:separator/>
      </w:r>
    </w:p>
  </w:footnote>
  <w:footnote w:type="continuationSeparator" w:id="0">
    <w:p w14:paraId="5BEA361D" w14:textId="77777777" w:rsidR="00634F13" w:rsidRDefault="00634F13" w:rsidP="0002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25A6" w14:textId="77777777" w:rsidR="00B4342D" w:rsidRDefault="00B4342D" w:rsidP="005C73B8">
    <w:pPr>
      <w:pStyle w:val="Nagwek"/>
      <w:jc w:val="center"/>
    </w:pPr>
    <w:r>
      <w:rPr>
        <w:noProof/>
        <w:lang w:eastAsia="pl-PL"/>
      </w:rPr>
      <w:drawing>
        <wp:inline distT="0" distB="0" distL="0" distR="0" wp14:anchorId="1AC856FA" wp14:editId="12BD7FFA">
          <wp:extent cx="576072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37F64645" w14:textId="77777777" w:rsidR="00B4342D" w:rsidRDefault="00B434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8"/>
    <w:multiLevelType w:val="singleLevel"/>
    <w:tmpl w:val="457633A6"/>
    <w:name w:val="WW8Num8"/>
    <w:lvl w:ilvl="0">
      <w:start w:val="1"/>
      <w:numFmt w:val="decimal"/>
      <w:lvlText w:val="%1."/>
      <w:lvlJc w:val="left"/>
      <w:pPr>
        <w:tabs>
          <w:tab w:val="num" w:pos="0"/>
        </w:tabs>
        <w:ind w:left="644" w:hanging="360"/>
      </w:pPr>
      <w:rPr>
        <w:rFonts w:ascii="Arial" w:hAnsi="Arial" w:cs="Arial" w:hint="default"/>
        <w:sz w:val="20"/>
        <w:szCs w:val="16"/>
      </w:rPr>
    </w:lvl>
  </w:abstractNum>
  <w:abstractNum w:abstractNumId="2" w15:restartNumberingAfterBreak="0">
    <w:nsid w:val="0E7B491F"/>
    <w:multiLevelType w:val="hybridMultilevel"/>
    <w:tmpl w:val="2260204C"/>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15:restartNumberingAfterBreak="0">
    <w:nsid w:val="0F8102B1"/>
    <w:multiLevelType w:val="multilevel"/>
    <w:tmpl w:val="F6B0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7CFD"/>
    <w:multiLevelType w:val="hybridMultilevel"/>
    <w:tmpl w:val="8D463AA6"/>
    <w:lvl w:ilvl="0" w:tplc="6518B6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51198F"/>
    <w:multiLevelType w:val="hybridMultilevel"/>
    <w:tmpl w:val="211C87CE"/>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 w15:restartNumberingAfterBreak="0">
    <w:nsid w:val="12F45B03"/>
    <w:multiLevelType w:val="hybridMultilevel"/>
    <w:tmpl w:val="956238E4"/>
    <w:lvl w:ilvl="0" w:tplc="DF740222">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7" w15:restartNumberingAfterBreak="0">
    <w:nsid w:val="1725240C"/>
    <w:multiLevelType w:val="hybridMultilevel"/>
    <w:tmpl w:val="2AF0A1F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 w15:restartNumberingAfterBreak="0">
    <w:nsid w:val="17EB390C"/>
    <w:multiLevelType w:val="hybridMultilevel"/>
    <w:tmpl w:val="A09C00E0"/>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9" w15:restartNumberingAfterBreak="0">
    <w:nsid w:val="29BA7BE7"/>
    <w:multiLevelType w:val="hybridMultilevel"/>
    <w:tmpl w:val="423C6A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136B6"/>
    <w:multiLevelType w:val="hybridMultilevel"/>
    <w:tmpl w:val="8098C4E8"/>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4E75"/>
    <w:multiLevelType w:val="singleLevel"/>
    <w:tmpl w:val="C5A25006"/>
    <w:lvl w:ilvl="0">
      <w:start w:val="1"/>
      <w:numFmt w:val="decimal"/>
      <w:lvlText w:val="%1."/>
      <w:lvlJc w:val="left"/>
      <w:pPr>
        <w:tabs>
          <w:tab w:val="num" w:pos="0"/>
        </w:tabs>
        <w:ind w:left="644" w:hanging="360"/>
      </w:pPr>
      <w:rPr>
        <w:rFonts w:ascii="Arial" w:hAnsi="Arial" w:cs="Arial" w:hint="default"/>
        <w:sz w:val="20"/>
        <w:szCs w:val="16"/>
      </w:rPr>
    </w:lvl>
  </w:abstractNum>
  <w:abstractNum w:abstractNumId="12" w15:restartNumberingAfterBreak="0">
    <w:nsid w:val="377D7D3C"/>
    <w:multiLevelType w:val="hybridMultilevel"/>
    <w:tmpl w:val="8E52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5F2F8C"/>
    <w:multiLevelType w:val="hybridMultilevel"/>
    <w:tmpl w:val="323EFD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186D6E"/>
    <w:multiLevelType w:val="multilevel"/>
    <w:tmpl w:val="DB18B0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362C6"/>
    <w:multiLevelType w:val="hybridMultilevel"/>
    <w:tmpl w:val="FD58C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AF5B5F"/>
    <w:multiLevelType w:val="hybridMultilevel"/>
    <w:tmpl w:val="CB9C9D36"/>
    <w:lvl w:ilvl="0" w:tplc="7938C32A">
      <w:start w:val="1"/>
      <w:numFmt w:val="decimal"/>
      <w:lvlText w:val="%1."/>
      <w:lvlJc w:val="left"/>
      <w:pPr>
        <w:ind w:left="720" w:hanging="360"/>
      </w:pPr>
      <w:rPr>
        <w:rFonts w:asciiTheme="minorHAnsi" w:eastAsiaTheme="minorHAnsi" w:hAnsiTheme="minorHAns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72D3B"/>
    <w:multiLevelType w:val="hybridMultilevel"/>
    <w:tmpl w:val="C62AD8B0"/>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4D737326"/>
    <w:multiLevelType w:val="hybridMultilevel"/>
    <w:tmpl w:val="024C7558"/>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9" w15:restartNumberingAfterBreak="0">
    <w:nsid w:val="4E0C6D3D"/>
    <w:multiLevelType w:val="hybridMultilevel"/>
    <w:tmpl w:val="CB9C9D36"/>
    <w:lvl w:ilvl="0" w:tplc="7938C32A">
      <w:start w:val="1"/>
      <w:numFmt w:val="decimal"/>
      <w:lvlText w:val="%1."/>
      <w:lvlJc w:val="left"/>
      <w:pPr>
        <w:ind w:left="720" w:hanging="360"/>
      </w:pPr>
      <w:rPr>
        <w:rFonts w:asciiTheme="minorHAnsi" w:eastAsiaTheme="minorHAnsi" w:hAnsiTheme="minorHAns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809FC"/>
    <w:multiLevelType w:val="hybridMultilevel"/>
    <w:tmpl w:val="7D7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92047"/>
    <w:multiLevelType w:val="multilevel"/>
    <w:tmpl w:val="DB18B0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D39B4"/>
    <w:multiLevelType w:val="hybridMultilevel"/>
    <w:tmpl w:val="90208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D10A6"/>
    <w:multiLevelType w:val="hybridMultilevel"/>
    <w:tmpl w:val="1B5E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C6D72"/>
    <w:multiLevelType w:val="hybridMultilevel"/>
    <w:tmpl w:val="E370E2C6"/>
    <w:lvl w:ilvl="0" w:tplc="37B0B6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311EBA"/>
    <w:multiLevelType w:val="hybridMultilevel"/>
    <w:tmpl w:val="12D2592A"/>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B6A63"/>
    <w:multiLevelType w:val="hybridMultilevel"/>
    <w:tmpl w:val="B95C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5C18E7"/>
    <w:multiLevelType w:val="hybridMultilevel"/>
    <w:tmpl w:val="130AB9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E20DE3"/>
    <w:multiLevelType w:val="hybridMultilevel"/>
    <w:tmpl w:val="BEAE99E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29"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num w:numId="1">
    <w:abstractNumId w:val="12"/>
  </w:num>
  <w:num w:numId="2">
    <w:abstractNumId w:val="28"/>
  </w:num>
  <w:num w:numId="3">
    <w:abstractNumId w:val="8"/>
  </w:num>
  <w:num w:numId="4">
    <w:abstractNumId w:val="20"/>
  </w:num>
  <w:num w:numId="5">
    <w:abstractNumId w:val="26"/>
  </w:num>
  <w:num w:numId="6">
    <w:abstractNumId w:val="4"/>
  </w:num>
  <w:num w:numId="7">
    <w:abstractNumId w:val="15"/>
  </w:num>
  <w:num w:numId="8">
    <w:abstractNumId w:val="7"/>
  </w:num>
  <w:num w:numId="9">
    <w:abstractNumId w:val="5"/>
  </w:num>
  <w:num w:numId="10">
    <w:abstractNumId w:val="6"/>
  </w:num>
  <w:num w:numId="11">
    <w:abstractNumId w:val="17"/>
  </w:num>
  <w:num w:numId="12">
    <w:abstractNumId w:val="29"/>
  </w:num>
  <w:num w:numId="13">
    <w:abstractNumId w:val="25"/>
  </w:num>
  <w:num w:numId="14">
    <w:abstractNumId w:val="22"/>
  </w:num>
  <w:num w:numId="15">
    <w:abstractNumId w:val="18"/>
  </w:num>
  <w:num w:numId="16">
    <w:abstractNumId w:val="9"/>
  </w:num>
  <w:num w:numId="17">
    <w:abstractNumId w:val="19"/>
  </w:num>
  <w:num w:numId="18">
    <w:abstractNumId w:val="16"/>
  </w:num>
  <w:num w:numId="19">
    <w:abstractNumId w:val="10"/>
  </w:num>
  <w:num w:numId="20">
    <w:abstractNumId w:val="13"/>
  </w:num>
  <w:num w:numId="21">
    <w:abstractNumId w:val="23"/>
  </w:num>
  <w:num w:numId="22">
    <w:abstractNumId w:val="2"/>
  </w:num>
  <w:num w:numId="23">
    <w:abstractNumId w:val="0"/>
  </w:num>
  <w:num w:numId="24">
    <w:abstractNumId w:val="1"/>
  </w:num>
  <w:num w:numId="25">
    <w:abstractNumId w:val="27"/>
  </w:num>
  <w:num w:numId="26">
    <w:abstractNumId w:val="11"/>
  </w:num>
  <w:num w:numId="27">
    <w:abstractNumId w:val="24"/>
  </w:num>
  <w:num w:numId="28">
    <w:abstractNumId w:val="3"/>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FF"/>
    <w:rsid w:val="00003BAB"/>
    <w:rsid w:val="00016AD0"/>
    <w:rsid w:val="00025FFF"/>
    <w:rsid w:val="0003709F"/>
    <w:rsid w:val="00044134"/>
    <w:rsid w:val="00057FEC"/>
    <w:rsid w:val="00065231"/>
    <w:rsid w:val="0008302F"/>
    <w:rsid w:val="000A7778"/>
    <w:rsid w:val="000B6250"/>
    <w:rsid w:val="000E12A9"/>
    <w:rsid w:val="000E6C13"/>
    <w:rsid w:val="001025AB"/>
    <w:rsid w:val="001427F1"/>
    <w:rsid w:val="00154743"/>
    <w:rsid w:val="00155C16"/>
    <w:rsid w:val="00166993"/>
    <w:rsid w:val="00180C0E"/>
    <w:rsid w:val="0018574D"/>
    <w:rsid w:val="00213DB7"/>
    <w:rsid w:val="00232786"/>
    <w:rsid w:val="00233624"/>
    <w:rsid w:val="002445D8"/>
    <w:rsid w:val="0024655F"/>
    <w:rsid w:val="002654CC"/>
    <w:rsid w:val="00292275"/>
    <w:rsid w:val="002A12FB"/>
    <w:rsid w:val="003004C6"/>
    <w:rsid w:val="003028DB"/>
    <w:rsid w:val="00302ECF"/>
    <w:rsid w:val="00315E8E"/>
    <w:rsid w:val="00354F7B"/>
    <w:rsid w:val="003A55C2"/>
    <w:rsid w:val="004025FA"/>
    <w:rsid w:val="004043EF"/>
    <w:rsid w:val="004242BA"/>
    <w:rsid w:val="00427E8C"/>
    <w:rsid w:val="00444738"/>
    <w:rsid w:val="00446F44"/>
    <w:rsid w:val="0049129A"/>
    <w:rsid w:val="004C51C5"/>
    <w:rsid w:val="004D150E"/>
    <w:rsid w:val="004E1ECA"/>
    <w:rsid w:val="00510A96"/>
    <w:rsid w:val="00520465"/>
    <w:rsid w:val="005279F6"/>
    <w:rsid w:val="00543CE1"/>
    <w:rsid w:val="0056104A"/>
    <w:rsid w:val="0057089E"/>
    <w:rsid w:val="00577E0E"/>
    <w:rsid w:val="0058579B"/>
    <w:rsid w:val="00591B2F"/>
    <w:rsid w:val="005A2D28"/>
    <w:rsid w:val="005C73B8"/>
    <w:rsid w:val="005D2E13"/>
    <w:rsid w:val="005E3E41"/>
    <w:rsid w:val="00603CDB"/>
    <w:rsid w:val="00621BE8"/>
    <w:rsid w:val="00634F13"/>
    <w:rsid w:val="006B1F79"/>
    <w:rsid w:val="006C7C54"/>
    <w:rsid w:val="006E171C"/>
    <w:rsid w:val="006F0218"/>
    <w:rsid w:val="00724F3D"/>
    <w:rsid w:val="00727AD8"/>
    <w:rsid w:val="00730660"/>
    <w:rsid w:val="0077259F"/>
    <w:rsid w:val="007754F7"/>
    <w:rsid w:val="00780C0C"/>
    <w:rsid w:val="00790746"/>
    <w:rsid w:val="007B03BC"/>
    <w:rsid w:val="007B53D3"/>
    <w:rsid w:val="007C69AB"/>
    <w:rsid w:val="007D692F"/>
    <w:rsid w:val="0082179F"/>
    <w:rsid w:val="0084433A"/>
    <w:rsid w:val="00857628"/>
    <w:rsid w:val="00891307"/>
    <w:rsid w:val="008D18F0"/>
    <w:rsid w:val="008E00A7"/>
    <w:rsid w:val="008E7412"/>
    <w:rsid w:val="00903224"/>
    <w:rsid w:val="00923088"/>
    <w:rsid w:val="00951DED"/>
    <w:rsid w:val="00954369"/>
    <w:rsid w:val="0097474C"/>
    <w:rsid w:val="009846D7"/>
    <w:rsid w:val="009A1CF8"/>
    <w:rsid w:val="009B701B"/>
    <w:rsid w:val="00A02899"/>
    <w:rsid w:val="00A12B37"/>
    <w:rsid w:val="00A26E55"/>
    <w:rsid w:val="00A3514B"/>
    <w:rsid w:val="00A404C4"/>
    <w:rsid w:val="00A417D5"/>
    <w:rsid w:val="00AA218C"/>
    <w:rsid w:val="00AA2438"/>
    <w:rsid w:val="00AB2E76"/>
    <w:rsid w:val="00B042A7"/>
    <w:rsid w:val="00B105EC"/>
    <w:rsid w:val="00B21771"/>
    <w:rsid w:val="00B22724"/>
    <w:rsid w:val="00B306B7"/>
    <w:rsid w:val="00B40A32"/>
    <w:rsid w:val="00B4342D"/>
    <w:rsid w:val="00BB31A9"/>
    <w:rsid w:val="00BC6CEA"/>
    <w:rsid w:val="00BD3247"/>
    <w:rsid w:val="00BE5084"/>
    <w:rsid w:val="00C11166"/>
    <w:rsid w:val="00C11D92"/>
    <w:rsid w:val="00C2777B"/>
    <w:rsid w:val="00C8032A"/>
    <w:rsid w:val="00C97281"/>
    <w:rsid w:val="00CF6F8D"/>
    <w:rsid w:val="00D3634B"/>
    <w:rsid w:val="00DD7609"/>
    <w:rsid w:val="00E2301D"/>
    <w:rsid w:val="00E606C7"/>
    <w:rsid w:val="00E96E24"/>
    <w:rsid w:val="00EB2D32"/>
    <w:rsid w:val="00ED4D9A"/>
    <w:rsid w:val="00EE6AE9"/>
    <w:rsid w:val="00EE7BE1"/>
    <w:rsid w:val="00F444F3"/>
    <w:rsid w:val="00F45EF8"/>
    <w:rsid w:val="00F766AE"/>
    <w:rsid w:val="00F9158D"/>
    <w:rsid w:val="00FA7122"/>
    <w:rsid w:val="00FC7585"/>
    <w:rsid w:val="00FD4609"/>
    <w:rsid w:val="00FF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41FF"/>
  <w15:docId w15:val="{E0F63D98-A840-4B43-8E6E-D369533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3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FFF"/>
  </w:style>
  <w:style w:type="paragraph" w:styleId="Stopka">
    <w:name w:val="footer"/>
    <w:basedOn w:val="Normalny"/>
    <w:link w:val="StopkaZnak"/>
    <w:uiPriority w:val="99"/>
    <w:unhideWhenUsed/>
    <w:rsid w:val="00025F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FFF"/>
  </w:style>
  <w:style w:type="paragraph" w:styleId="Akapitzlist">
    <w:name w:val="List Paragraph"/>
    <w:basedOn w:val="Normalny"/>
    <w:uiPriority w:val="34"/>
    <w:qFormat/>
    <w:rsid w:val="00232786"/>
    <w:pPr>
      <w:ind w:left="720"/>
      <w:contextualSpacing/>
    </w:pPr>
  </w:style>
  <w:style w:type="character" w:styleId="Hipercze">
    <w:name w:val="Hyperlink"/>
    <w:basedOn w:val="Domylnaczcionkaakapitu"/>
    <w:uiPriority w:val="99"/>
    <w:unhideWhenUsed/>
    <w:rsid w:val="00BB31A9"/>
    <w:rPr>
      <w:color w:val="0000FF"/>
      <w:u w:val="single"/>
    </w:rPr>
  </w:style>
  <w:style w:type="paragraph" w:styleId="Tekstdymka">
    <w:name w:val="Balloon Text"/>
    <w:basedOn w:val="Normalny"/>
    <w:link w:val="TekstdymkaZnak"/>
    <w:uiPriority w:val="99"/>
    <w:semiHidden/>
    <w:unhideWhenUsed/>
    <w:rsid w:val="00300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4C6"/>
    <w:rPr>
      <w:rFonts w:ascii="Tahoma" w:hAnsi="Tahoma" w:cs="Tahoma"/>
      <w:sz w:val="16"/>
      <w:szCs w:val="16"/>
    </w:rPr>
  </w:style>
  <w:style w:type="character" w:styleId="Odwoaniedokomentarza">
    <w:name w:val="annotation reference"/>
    <w:basedOn w:val="Domylnaczcionkaakapitu"/>
    <w:uiPriority w:val="99"/>
    <w:semiHidden/>
    <w:unhideWhenUsed/>
    <w:rsid w:val="00065231"/>
    <w:rPr>
      <w:sz w:val="16"/>
      <w:szCs w:val="16"/>
    </w:rPr>
  </w:style>
  <w:style w:type="paragraph" w:styleId="Tekstkomentarza">
    <w:name w:val="annotation text"/>
    <w:basedOn w:val="Normalny"/>
    <w:link w:val="TekstkomentarzaZnak"/>
    <w:uiPriority w:val="99"/>
    <w:semiHidden/>
    <w:unhideWhenUsed/>
    <w:rsid w:val="000652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231"/>
    <w:rPr>
      <w:sz w:val="20"/>
      <w:szCs w:val="20"/>
    </w:rPr>
  </w:style>
  <w:style w:type="paragraph" w:styleId="Tematkomentarza">
    <w:name w:val="annotation subject"/>
    <w:basedOn w:val="Tekstkomentarza"/>
    <w:next w:val="Tekstkomentarza"/>
    <w:link w:val="TematkomentarzaZnak"/>
    <w:uiPriority w:val="99"/>
    <w:semiHidden/>
    <w:unhideWhenUsed/>
    <w:rsid w:val="00065231"/>
    <w:rPr>
      <w:b/>
      <w:bCs/>
    </w:rPr>
  </w:style>
  <w:style w:type="character" w:customStyle="1" w:styleId="TematkomentarzaZnak">
    <w:name w:val="Temat komentarza Znak"/>
    <w:basedOn w:val="TekstkomentarzaZnak"/>
    <w:link w:val="Tematkomentarza"/>
    <w:uiPriority w:val="99"/>
    <w:semiHidden/>
    <w:rsid w:val="00065231"/>
    <w:rPr>
      <w:b/>
      <w:bCs/>
      <w:sz w:val="20"/>
      <w:szCs w:val="20"/>
    </w:rPr>
  </w:style>
  <w:style w:type="table" w:styleId="Tabela-Siatka">
    <w:name w:val="Table Grid"/>
    <w:basedOn w:val="Standardowy"/>
    <w:uiPriority w:val="39"/>
    <w:rsid w:val="003028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8DB"/>
    <w:pPr>
      <w:autoSpaceDE w:val="0"/>
      <w:autoSpaceDN w:val="0"/>
      <w:adjustRightInd w:val="0"/>
      <w:spacing w:after="0" w:line="240" w:lineRule="auto"/>
    </w:pPr>
    <w:rPr>
      <w:rFonts w:ascii="Arial" w:eastAsiaTheme="minorEastAsia" w:hAnsi="Arial" w:cs="Arial"/>
      <w:color w:val="000000"/>
      <w:sz w:val="24"/>
      <w:szCs w:val="24"/>
      <w:lang w:eastAsia="pl-PL"/>
    </w:rPr>
  </w:style>
  <w:style w:type="table" w:customStyle="1" w:styleId="Tabela-Siatka1">
    <w:name w:val="Tabela - Siatka1"/>
    <w:basedOn w:val="Standardowy"/>
    <w:next w:val="Tabela-Siatka"/>
    <w:uiPriority w:val="39"/>
    <w:rsid w:val="00F4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7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4233">
      <w:bodyDiv w:val="1"/>
      <w:marLeft w:val="0"/>
      <w:marRight w:val="0"/>
      <w:marTop w:val="0"/>
      <w:marBottom w:val="0"/>
      <w:divBdr>
        <w:top w:val="none" w:sz="0" w:space="0" w:color="auto"/>
        <w:left w:val="none" w:sz="0" w:space="0" w:color="auto"/>
        <w:bottom w:val="none" w:sz="0" w:space="0" w:color="auto"/>
        <w:right w:val="none" w:sz="0" w:space="0" w:color="auto"/>
      </w:divBdr>
    </w:div>
    <w:div w:id="1226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786C-F41D-4430-B2E0-5E0969B1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9193</Words>
  <Characters>55164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marcin.budzewski@gmail.com</dc:creator>
  <cp:lastModifiedBy>Marcin Budzewski</cp:lastModifiedBy>
  <cp:revision>3</cp:revision>
  <dcterms:created xsi:type="dcterms:W3CDTF">2020-03-02T14:06:00Z</dcterms:created>
  <dcterms:modified xsi:type="dcterms:W3CDTF">2020-03-02T14:06:00Z</dcterms:modified>
</cp:coreProperties>
</file>