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94" w:rsidRDefault="00DA6B94" w:rsidP="00DA6B94">
      <w:pPr>
        <w:ind w:right="-136"/>
      </w:pPr>
      <w:bookmarkStart w:id="0" w:name="_Toc222629824"/>
    </w:p>
    <w:bookmarkEnd w:id="0"/>
    <w:p w:rsidR="002A75E4" w:rsidRDefault="002A75E4" w:rsidP="002A75E4"/>
    <w:p w:rsidR="00EB570F" w:rsidRDefault="00EB570F" w:rsidP="00EB570F"/>
    <w:p w:rsidR="00EB570F" w:rsidRDefault="001C005B" w:rsidP="00EB570F">
      <w:pPr>
        <w:ind w:right="-157"/>
      </w:pPr>
      <w:r>
        <w:rPr>
          <w:noProof/>
        </w:rPr>
        <w:drawing>
          <wp:anchor distT="0" distB="0" distL="114300" distR="114300" simplePos="0" relativeHeight="251668992" behindDoc="0" locked="0" layoutInCell="1" allowOverlap="1">
            <wp:simplePos x="0" y="0"/>
            <wp:positionH relativeFrom="column">
              <wp:posOffset>2971800</wp:posOffset>
            </wp:positionH>
            <wp:positionV relativeFrom="paragraph">
              <wp:posOffset>106680</wp:posOffset>
            </wp:positionV>
            <wp:extent cx="2271395" cy="795655"/>
            <wp:effectExtent l="19050" t="0" r="0" b="0"/>
            <wp:wrapNone/>
            <wp:docPr id="408" name="Obraz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cstate="print"/>
                    <a:srcRect/>
                    <a:stretch>
                      <a:fillRect/>
                    </a:stretch>
                  </pic:blipFill>
                  <pic:spPr bwMode="auto">
                    <a:xfrm>
                      <a:off x="0" y="0"/>
                      <a:ext cx="2271395" cy="795655"/>
                    </a:xfrm>
                    <a:prstGeom prst="rect">
                      <a:avLst/>
                    </a:prstGeom>
                    <a:noFill/>
                    <a:ln w="9525">
                      <a:noFill/>
                      <a:miter lim="800000"/>
                      <a:headEnd/>
                      <a:tailEnd/>
                    </a:ln>
                  </pic:spPr>
                </pic:pic>
              </a:graphicData>
            </a:graphic>
          </wp:anchor>
        </w:drawing>
      </w:r>
      <w:r>
        <w:rPr>
          <w:noProof/>
        </w:rPr>
        <w:drawing>
          <wp:inline distT="0" distB="0" distL="0" distR="0">
            <wp:extent cx="2514600" cy="895350"/>
            <wp:effectExtent l="19050" t="0" r="0" b="0"/>
            <wp:docPr id="20" name="Obraz 20"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_KAPITAL_LUDZKI"/>
                    <pic:cNvPicPr>
                      <a:picLocks noChangeAspect="1" noChangeArrowheads="1"/>
                    </pic:cNvPicPr>
                  </pic:nvPicPr>
                  <pic:blipFill>
                    <a:blip r:embed="rId13" cstate="print"/>
                    <a:srcRect l="11548" t="21196" r="11128" b="21889"/>
                    <a:stretch>
                      <a:fillRect/>
                    </a:stretch>
                  </pic:blipFill>
                  <pic:spPr bwMode="auto">
                    <a:xfrm>
                      <a:off x="0" y="0"/>
                      <a:ext cx="2514600" cy="895350"/>
                    </a:xfrm>
                    <a:prstGeom prst="rect">
                      <a:avLst/>
                    </a:prstGeom>
                    <a:noFill/>
                    <a:ln w="9525">
                      <a:noFill/>
                      <a:miter lim="800000"/>
                      <a:headEnd/>
                      <a:tailEnd/>
                    </a:ln>
                  </pic:spPr>
                </pic:pic>
              </a:graphicData>
            </a:graphic>
          </wp:inline>
        </w:drawing>
      </w:r>
    </w:p>
    <w:p w:rsidR="00EB570F" w:rsidRDefault="00EB570F" w:rsidP="00EB570F">
      <w:pPr>
        <w:ind w:right="-157"/>
        <w:jc w:val="center"/>
      </w:pPr>
    </w:p>
    <w:p w:rsidR="00EB570F" w:rsidRDefault="00EB570F" w:rsidP="00EB570F">
      <w:pPr>
        <w:ind w:right="-157"/>
        <w:jc w:val="center"/>
      </w:pPr>
    </w:p>
    <w:p w:rsidR="00EB570F" w:rsidRDefault="00EB570F" w:rsidP="00EB570F">
      <w:pPr>
        <w:jc w:val="center"/>
        <w:rPr>
          <w:sz w:val="2"/>
          <w:szCs w:val="2"/>
        </w:rPr>
      </w:pPr>
    </w:p>
    <w:p w:rsidR="00EB570F" w:rsidRDefault="00EB570F" w:rsidP="00EB570F">
      <w:pPr>
        <w:jc w:val="center"/>
        <w:rPr>
          <w:rFonts w:ascii="Arial" w:hAnsi="Arial" w:cs="Arial"/>
          <w:b/>
          <w:sz w:val="40"/>
          <w:szCs w:val="40"/>
        </w:rPr>
      </w:pPr>
      <w:r>
        <w:rPr>
          <w:rFonts w:ascii="Arial" w:hAnsi="Arial" w:cs="Arial"/>
          <w:b/>
          <w:sz w:val="40"/>
          <w:szCs w:val="40"/>
        </w:rPr>
        <w:t xml:space="preserve">Plan działania na rok </w:t>
      </w:r>
      <w:r w:rsidR="00BA7F21">
        <w:rPr>
          <w:rFonts w:ascii="Arial" w:hAnsi="Arial" w:cs="Arial"/>
          <w:b/>
          <w:sz w:val="40"/>
          <w:szCs w:val="40"/>
        </w:rPr>
        <w:t>2013</w:t>
      </w:r>
    </w:p>
    <w:p w:rsidR="00EB570F" w:rsidRDefault="00EB570F" w:rsidP="00EB570F">
      <w:pPr>
        <w:jc w:val="center"/>
        <w:rPr>
          <w:rFonts w:ascii="Arial" w:hAnsi="Arial" w:cs="Arial"/>
          <w:b/>
          <w:sz w:val="12"/>
          <w:szCs w:val="12"/>
        </w:rPr>
      </w:pPr>
    </w:p>
    <w:p w:rsidR="00EB570F" w:rsidRDefault="00EB570F" w:rsidP="00EB570F">
      <w:pPr>
        <w:jc w:val="center"/>
        <w:rPr>
          <w:rFonts w:ascii="Arial" w:hAnsi="Arial" w:cs="Arial"/>
          <w:b/>
          <w:spacing w:val="20"/>
        </w:rPr>
      </w:pPr>
      <w:r>
        <w:rPr>
          <w:rFonts w:ascii="Arial" w:hAnsi="Arial" w:cs="Arial"/>
          <w:b/>
          <w:spacing w:val="20"/>
        </w:rPr>
        <w:t>PROGRAM OPERACYJNY KAPITAŁ LUDZKI</w:t>
      </w:r>
    </w:p>
    <w:p w:rsidR="00EB570F" w:rsidRDefault="00EB570F" w:rsidP="00EB570F">
      <w:pPr>
        <w:jc w:val="center"/>
        <w:rPr>
          <w:rFonts w:ascii="Arial" w:hAnsi="Arial"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95"/>
        <w:gridCol w:w="865"/>
        <w:gridCol w:w="2160"/>
        <w:gridCol w:w="1620"/>
        <w:gridCol w:w="900"/>
        <w:gridCol w:w="2340"/>
      </w:tblGrid>
      <w:tr w:rsidR="00817B95" w:rsidRPr="00160BBC" w:rsidTr="00817B95">
        <w:trPr>
          <w:trHeight w:val="362"/>
        </w:trPr>
        <w:tc>
          <w:tcPr>
            <w:tcW w:w="10080" w:type="dxa"/>
            <w:gridSpan w:val="6"/>
            <w:shd w:val="clear" w:color="auto" w:fill="D9D9D9"/>
            <w:vAlign w:val="center"/>
          </w:tcPr>
          <w:p w:rsidR="00817B95" w:rsidRPr="00160BBC" w:rsidRDefault="00817B95" w:rsidP="00817B95">
            <w:pPr>
              <w:jc w:val="center"/>
              <w:rPr>
                <w:rFonts w:ascii="Arial" w:hAnsi="Arial" w:cs="Arial"/>
                <w:b/>
                <w:sz w:val="18"/>
                <w:szCs w:val="18"/>
              </w:rPr>
            </w:pPr>
            <w:r w:rsidRPr="00160BBC">
              <w:rPr>
                <w:rFonts w:ascii="Arial" w:hAnsi="Arial" w:cs="Arial"/>
                <w:b/>
                <w:sz w:val="18"/>
                <w:szCs w:val="18"/>
              </w:rPr>
              <w:t>INFORMACJE O INSTYTUCJI POŚREDNICZĄCEJ</w:t>
            </w:r>
          </w:p>
        </w:tc>
      </w:tr>
      <w:tr w:rsidR="00817B95" w:rsidRPr="00160BBC" w:rsidTr="00817B95">
        <w:trPr>
          <w:trHeight w:val="511"/>
        </w:trPr>
        <w:tc>
          <w:tcPr>
            <w:tcW w:w="2195" w:type="dxa"/>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Numer i nazwa Priorytetu</w:t>
            </w:r>
          </w:p>
        </w:tc>
        <w:tc>
          <w:tcPr>
            <w:tcW w:w="3025" w:type="dxa"/>
            <w:gridSpan w:val="2"/>
            <w:vAlign w:val="center"/>
          </w:tcPr>
          <w:p w:rsidR="00817B95" w:rsidRPr="00160BBC" w:rsidRDefault="00817B95" w:rsidP="00817B95">
            <w:pPr>
              <w:jc w:val="center"/>
              <w:rPr>
                <w:rFonts w:ascii="Arial" w:hAnsi="Arial" w:cs="Arial"/>
                <w:b/>
                <w:sz w:val="18"/>
                <w:szCs w:val="18"/>
              </w:rPr>
            </w:pPr>
            <w:r w:rsidRPr="00160BBC">
              <w:rPr>
                <w:rFonts w:ascii="Arial" w:hAnsi="Arial" w:cs="Arial"/>
                <w:b/>
                <w:sz w:val="18"/>
                <w:szCs w:val="18"/>
              </w:rPr>
              <w:t>VIII. Regionalne kadry gospodarki</w:t>
            </w:r>
          </w:p>
        </w:tc>
        <w:tc>
          <w:tcPr>
            <w:tcW w:w="1620" w:type="dxa"/>
            <w:shd w:val="clear" w:color="auto" w:fill="D9D9D9"/>
            <w:vAlign w:val="center"/>
          </w:tcPr>
          <w:p w:rsidR="00817B95" w:rsidRPr="00160BBC" w:rsidRDefault="00817B95" w:rsidP="00817B95">
            <w:pPr>
              <w:jc w:val="center"/>
              <w:rPr>
                <w:rFonts w:ascii="Arial" w:hAnsi="Arial" w:cs="Arial"/>
                <w:b/>
                <w:sz w:val="18"/>
                <w:szCs w:val="18"/>
              </w:rPr>
            </w:pPr>
            <w:r w:rsidRPr="00160BBC">
              <w:rPr>
                <w:rFonts w:ascii="Arial" w:hAnsi="Arial" w:cs="Arial"/>
                <w:sz w:val="18"/>
                <w:szCs w:val="18"/>
              </w:rPr>
              <w:t>Województwo</w:t>
            </w:r>
          </w:p>
        </w:tc>
        <w:tc>
          <w:tcPr>
            <w:tcW w:w="3240" w:type="dxa"/>
            <w:gridSpan w:val="2"/>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mazowieckie</w:t>
            </w:r>
          </w:p>
        </w:tc>
      </w:tr>
      <w:tr w:rsidR="00817B95" w:rsidRPr="00160BBC" w:rsidTr="00817B95">
        <w:trPr>
          <w:trHeight w:val="519"/>
        </w:trPr>
        <w:tc>
          <w:tcPr>
            <w:tcW w:w="2195" w:type="dxa"/>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Instytucja Pośrednicząca</w:t>
            </w:r>
          </w:p>
        </w:tc>
        <w:tc>
          <w:tcPr>
            <w:tcW w:w="7885" w:type="dxa"/>
            <w:gridSpan w:val="5"/>
            <w:vAlign w:val="center"/>
          </w:tcPr>
          <w:p w:rsidR="00817B95" w:rsidRPr="00160BBC" w:rsidRDefault="00817B95" w:rsidP="00817B95">
            <w:pPr>
              <w:pStyle w:val="Nagwek"/>
              <w:tabs>
                <w:tab w:val="clear" w:pos="4536"/>
                <w:tab w:val="clear" w:pos="9072"/>
              </w:tabs>
              <w:spacing w:before="60"/>
              <w:ind w:right="23"/>
              <w:rPr>
                <w:rFonts w:ascii="Arial" w:hAnsi="Arial" w:cs="Arial"/>
                <w:spacing w:val="-4"/>
                <w:sz w:val="18"/>
                <w:szCs w:val="18"/>
              </w:rPr>
            </w:pPr>
            <w:r w:rsidRPr="00160BBC">
              <w:rPr>
                <w:rFonts w:ascii="Arial" w:hAnsi="Arial" w:cs="Arial"/>
                <w:spacing w:val="-4"/>
                <w:sz w:val="18"/>
                <w:szCs w:val="18"/>
              </w:rPr>
              <w:t>Samorząd Województwa Mazowieckiego</w:t>
            </w:r>
          </w:p>
          <w:p w:rsidR="00817B95" w:rsidRPr="00160BBC" w:rsidRDefault="00817B95" w:rsidP="00817B95">
            <w:pPr>
              <w:rPr>
                <w:rFonts w:ascii="Arial" w:hAnsi="Arial" w:cs="Arial"/>
                <w:spacing w:val="-4"/>
                <w:sz w:val="18"/>
                <w:szCs w:val="18"/>
              </w:rPr>
            </w:pPr>
            <w:r w:rsidRPr="00160BBC">
              <w:rPr>
                <w:rFonts w:ascii="Arial" w:hAnsi="Arial" w:cs="Arial"/>
                <w:spacing w:val="-4"/>
                <w:sz w:val="18"/>
                <w:szCs w:val="18"/>
              </w:rPr>
              <w:t>Urząd Marszałkowski Województwa Mazowieckiego/</w:t>
            </w:r>
          </w:p>
          <w:p w:rsidR="00817B95" w:rsidRPr="00160BBC" w:rsidRDefault="00817B95" w:rsidP="00817B95">
            <w:pPr>
              <w:spacing w:after="60"/>
              <w:rPr>
                <w:rFonts w:ascii="Arial" w:hAnsi="Arial" w:cs="Arial"/>
                <w:sz w:val="18"/>
                <w:szCs w:val="18"/>
              </w:rPr>
            </w:pPr>
            <w:r w:rsidRPr="00160BBC">
              <w:rPr>
                <w:rFonts w:ascii="Arial" w:hAnsi="Arial" w:cs="Arial"/>
                <w:spacing w:val="-4"/>
                <w:sz w:val="18"/>
                <w:szCs w:val="18"/>
              </w:rPr>
              <w:t>Departament Strategii i Rozwoju Regionalnego</w:t>
            </w:r>
          </w:p>
        </w:tc>
      </w:tr>
      <w:tr w:rsidR="00817B95" w:rsidRPr="00160BBC" w:rsidTr="00817B95">
        <w:trPr>
          <w:trHeight w:val="348"/>
        </w:trPr>
        <w:tc>
          <w:tcPr>
            <w:tcW w:w="2195" w:type="dxa"/>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Adres korespondencyjny</w:t>
            </w:r>
          </w:p>
        </w:tc>
        <w:tc>
          <w:tcPr>
            <w:tcW w:w="7885" w:type="dxa"/>
            <w:gridSpan w:val="5"/>
            <w:vAlign w:val="center"/>
          </w:tcPr>
          <w:p w:rsidR="00817B95" w:rsidRPr="00160BBC" w:rsidRDefault="00817B95" w:rsidP="00817B95">
            <w:pPr>
              <w:rPr>
                <w:rFonts w:ascii="Arial" w:hAnsi="Arial" w:cs="Arial"/>
                <w:sz w:val="18"/>
                <w:szCs w:val="18"/>
              </w:rPr>
            </w:pPr>
            <w:r w:rsidRPr="00160BBC">
              <w:rPr>
                <w:rFonts w:ascii="Arial" w:hAnsi="Arial" w:cs="Arial"/>
                <w:sz w:val="18"/>
                <w:szCs w:val="18"/>
              </w:rPr>
              <w:t>Al. Solidarności 61, 03-402 Warszawa</w:t>
            </w:r>
          </w:p>
        </w:tc>
      </w:tr>
      <w:tr w:rsidR="00817B95" w:rsidRPr="00160BBC" w:rsidTr="00817B95">
        <w:trPr>
          <w:trHeight w:val="358"/>
        </w:trPr>
        <w:tc>
          <w:tcPr>
            <w:tcW w:w="2195" w:type="dxa"/>
            <w:tcBorders>
              <w:bottom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Telefon</w:t>
            </w:r>
          </w:p>
        </w:tc>
        <w:tc>
          <w:tcPr>
            <w:tcW w:w="865" w:type="dxa"/>
            <w:tcBorders>
              <w:bottom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022</w:t>
            </w:r>
          </w:p>
        </w:tc>
        <w:tc>
          <w:tcPr>
            <w:tcW w:w="2160" w:type="dxa"/>
            <w:tcBorders>
              <w:bottom w:val="single" w:sz="2" w:space="0" w:color="auto"/>
            </w:tcBorders>
            <w:vAlign w:val="center"/>
          </w:tcPr>
          <w:p w:rsidR="00817B95" w:rsidRPr="00160BBC" w:rsidRDefault="00817B95" w:rsidP="00817B95">
            <w:pPr>
              <w:jc w:val="center"/>
              <w:rPr>
                <w:rFonts w:ascii="Arial" w:hAnsi="Arial" w:cs="Arial"/>
                <w:b/>
                <w:sz w:val="18"/>
                <w:szCs w:val="18"/>
              </w:rPr>
            </w:pPr>
            <w:r w:rsidRPr="00160BBC">
              <w:rPr>
                <w:rFonts w:ascii="Arial" w:hAnsi="Arial" w:cs="Arial"/>
                <w:spacing w:val="-4"/>
                <w:sz w:val="18"/>
                <w:szCs w:val="18"/>
                <w:lang w:val="de-DE"/>
              </w:rPr>
              <w:t>59-79-751</w:t>
            </w:r>
          </w:p>
        </w:tc>
        <w:tc>
          <w:tcPr>
            <w:tcW w:w="1620" w:type="dxa"/>
            <w:tcBorders>
              <w:bottom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Faks</w:t>
            </w:r>
          </w:p>
        </w:tc>
        <w:tc>
          <w:tcPr>
            <w:tcW w:w="900" w:type="dxa"/>
            <w:tcBorders>
              <w:bottom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022</w:t>
            </w:r>
          </w:p>
        </w:tc>
        <w:tc>
          <w:tcPr>
            <w:tcW w:w="2340" w:type="dxa"/>
            <w:tcBorders>
              <w:bottom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pacing w:val="-4"/>
                <w:sz w:val="18"/>
                <w:szCs w:val="18"/>
                <w:lang w:val="de-DE"/>
              </w:rPr>
              <w:t>59-79-752</w:t>
            </w:r>
          </w:p>
        </w:tc>
      </w:tr>
      <w:tr w:rsidR="00817B95" w:rsidRPr="00160BBC" w:rsidTr="00817B95">
        <w:trPr>
          <w:trHeight w:val="354"/>
        </w:trPr>
        <w:tc>
          <w:tcPr>
            <w:tcW w:w="2195" w:type="dxa"/>
            <w:tcBorders>
              <w:top w:val="single" w:sz="2" w:space="0" w:color="auto"/>
              <w:bottom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E-mail</w:t>
            </w:r>
          </w:p>
        </w:tc>
        <w:tc>
          <w:tcPr>
            <w:tcW w:w="7885" w:type="dxa"/>
            <w:gridSpan w:val="5"/>
            <w:tcBorders>
              <w:top w:val="single" w:sz="2" w:space="0" w:color="auto"/>
              <w:bottom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dsrr@mazovia.pl</w:t>
            </w:r>
          </w:p>
        </w:tc>
      </w:tr>
      <w:tr w:rsidR="00817B95" w:rsidRPr="00160BBC" w:rsidTr="00817B95">
        <w:trPr>
          <w:trHeight w:val="709"/>
        </w:trPr>
        <w:tc>
          <w:tcPr>
            <w:tcW w:w="2195" w:type="dxa"/>
            <w:tcBorders>
              <w:top w:val="single" w:sz="12" w:space="0" w:color="auto"/>
              <w:bottom w:val="single" w:sz="2" w:space="0" w:color="auto"/>
              <w:right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 xml:space="preserve">Instytucja Pośrednicząca II stopnia </w:t>
            </w:r>
          </w:p>
        </w:tc>
        <w:tc>
          <w:tcPr>
            <w:tcW w:w="3025" w:type="dxa"/>
            <w:gridSpan w:val="2"/>
            <w:tcBorders>
              <w:top w:val="single" w:sz="12" w:space="0" w:color="auto"/>
              <w:left w:val="single" w:sz="2" w:space="0" w:color="auto"/>
              <w:bottom w:val="single" w:sz="2" w:space="0" w:color="auto"/>
              <w:right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Mazowiecka Jednostka Wdrażania Programów Unijnych</w:t>
            </w:r>
          </w:p>
        </w:tc>
        <w:tc>
          <w:tcPr>
            <w:tcW w:w="2520" w:type="dxa"/>
            <w:gridSpan w:val="2"/>
            <w:tcBorders>
              <w:top w:val="single" w:sz="12" w:space="0" w:color="auto"/>
              <w:left w:val="single" w:sz="2" w:space="0" w:color="auto"/>
              <w:bottom w:val="single" w:sz="2" w:space="0" w:color="auto"/>
              <w:right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Numer Działania lub Poddziałania</w:t>
            </w:r>
          </w:p>
        </w:tc>
        <w:tc>
          <w:tcPr>
            <w:tcW w:w="2340" w:type="dxa"/>
            <w:tcBorders>
              <w:top w:val="single" w:sz="12" w:space="0" w:color="auto"/>
              <w:left w:val="single" w:sz="2" w:space="0" w:color="auto"/>
              <w:bottom w:val="single" w:sz="2" w:space="0" w:color="auto"/>
            </w:tcBorders>
            <w:vAlign w:val="center"/>
          </w:tcPr>
          <w:p w:rsidR="00817B95" w:rsidRPr="00160BBC" w:rsidRDefault="00817B95" w:rsidP="00817B95">
            <w:pPr>
              <w:autoSpaceDE w:val="0"/>
              <w:autoSpaceDN w:val="0"/>
              <w:adjustRightInd w:val="0"/>
              <w:rPr>
                <w:rFonts w:ascii="Arial" w:hAnsi="Arial" w:cs="Arial"/>
                <w:sz w:val="18"/>
                <w:szCs w:val="18"/>
              </w:rPr>
            </w:pPr>
            <w:r w:rsidRPr="00160BBC">
              <w:rPr>
                <w:rFonts w:ascii="Arial" w:hAnsi="Arial" w:cs="Arial"/>
                <w:sz w:val="18"/>
                <w:szCs w:val="18"/>
              </w:rPr>
              <w:t>Działanie 8.1 (Poddziałanie</w:t>
            </w:r>
          </w:p>
          <w:p w:rsidR="00817B95" w:rsidRPr="00160BBC" w:rsidRDefault="00817B95" w:rsidP="00817B95">
            <w:pPr>
              <w:rPr>
                <w:rFonts w:ascii="Arial" w:hAnsi="Arial" w:cs="Arial"/>
                <w:sz w:val="18"/>
                <w:szCs w:val="18"/>
              </w:rPr>
            </w:pPr>
            <w:r w:rsidRPr="00160BBC">
              <w:rPr>
                <w:rFonts w:ascii="Arial" w:hAnsi="Arial" w:cs="Arial"/>
                <w:sz w:val="18"/>
                <w:szCs w:val="18"/>
              </w:rPr>
              <w:t>8.1.1, 8.1.2, 8.1.3, 8.1.4)</w:t>
            </w:r>
          </w:p>
          <w:p w:rsidR="00817B95" w:rsidRPr="00160BBC" w:rsidRDefault="00817B95" w:rsidP="00817B95">
            <w:pPr>
              <w:rPr>
                <w:rFonts w:ascii="Arial" w:hAnsi="Arial" w:cs="Arial"/>
                <w:sz w:val="18"/>
                <w:szCs w:val="18"/>
              </w:rPr>
            </w:pPr>
            <w:r w:rsidRPr="00160BBC">
              <w:rPr>
                <w:rFonts w:ascii="Arial" w:hAnsi="Arial" w:cs="Arial"/>
                <w:sz w:val="18"/>
                <w:szCs w:val="18"/>
              </w:rPr>
              <w:t>Działanie 8.2 (Poddziałanie 8.2.1, 8.2.2)</w:t>
            </w:r>
          </w:p>
        </w:tc>
      </w:tr>
      <w:tr w:rsidR="00817B95" w:rsidRPr="00160BBC" w:rsidTr="00817B95">
        <w:trPr>
          <w:trHeight w:val="334"/>
        </w:trPr>
        <w:tc>
          <w:tcPr>
            <w:tcW w:w="2195" w:type="dxa"/>
            <w:tcBorders>
              <w:top w:val="single" w:sz="2" w:space="0" w:color="auto"/>
              <w:bottom w:val="single" w:sz="2" w:space="0" w:color="auto"/>
              <w:right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Adres korespondencyjny</w:t>
            </w:r>
          </w:p>
        </w:tc>
        <w:tc>
          <w:tcPr>
            <w:tcW w:w="7885" w:type="dxa"/>
            <w:gridSpan w:val="5"/>
            <w:tcBorders>
              <w:top w:val="single" w:sz="2" w:space="0" w:color="auto"/>
              <w:left w:val="single" w:sz="2" w:space="0" w:color="auto"/>
              <w:bottom w:val="single" w:sz="2" w:space="0" w:color="auto"/>
            </w:tcBorders>
            <w:vAlign w:val="center"/>
          </w:tcPr>
          <w:p w:rsidR="00817B95" w:rsidRPr="00160BBC" w:rsidRDefault="00817B95" w:rsidP="00817B95">
            <w:pPr>
              <w:rPr>
                <w:rFonts w:ascii="Arial" w:hAnsi="Arial" w:cs="Arial"/>
                <w:sz w:val="18"/>
                <w:szCs w:val="18"/>
              </w:rPr>
            </w:pPr>
            <w:r w:rsidRPr="00160BBC">
              <w:rPr>
                <w:rFonts w:ascii="Arial" w:hAnsi="Arial" w:cs="Arial"/>
                <w:sz w:val="18"/>
                <w:szCs w:val="18"/>
              </w:rPr>
              <w:t>ul. Jagiellońska 74, 03 – 301 Warszawa</w:t>
            </w:r>
          </w:p>
        </w:tc>
      </w:tr>
      <w:tr w:rsidR="00817B95" w:rsidRPr="00160BBC" w:rsidTr="00817B95">
        <w:trPr>
          <w:trHeight w:val="344"/>
        </w:trPr>
        <w:tc>
          <w:tcPr>
            <w:tcW w:w="2195" w:type="dxa"/>
            <w:tcBorders>
              <w:top w:val="single" w:sz="2" w:space="0" w:color="auto"/>
              <w:bottom w:val="single" w:sz="2" w:space="0" w:color="auto"/>
              <w:right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Telefon</w:t>
            </w:r>
          </w:p>
        </w:tc>
        <w:tc>
          <w:tcPr>
            <w:tcW w:w="865" w:type="dxa"/>
            <w:tcBorders>
              <w:top w:val="single" w:sz="2" w:space="0" w:color="auto"/>
              <w:left w:val="single" w:sz="2" w:space="0" w:color="auto"/>
              <w:bottom w:val="single" w:sz="2" w:space="0" w:color="auto"/>
              <w:right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022</w:t>
            </w:r>
          </w:p>
        </w:tc>
        <w:tc>
          <w:tcPr>
            <w:tcW w:w="2160" w:type="dxa"/>
            <w:tcBorders>
              <w:top w:val="single" w:sz="2" w:space="0" w:color="auto"/>
              <w:left w:val="single" w:sz="2" w:space="0" w:color="auto"/>
              <w:bottom w:val="single" w:sz="2" w:space="0" w:color="auto"/>
              <w:right w:val="single" w:sz="2" w:space="0" w:color="auto"/>
            </w:tcBorders>
            <w:vAlign w:val="center"/>
          </w:tcPr>
          <w:p w:rsidR="00817B95" w:rsidRPr="00160BBC" w:rsidRDefault="00817B95" w:rsidP="00817B95">
            <w:pPr>
              <w:jc w:val="center"/>
              <w:rPr>
                <w:rFonts w:ascii="Arial" w:hAnsi="Arial" w:cs="Arial"/>
                <w:sz w:val="18"/>
                <w:szCs w:val="18"/>
              </w:rPr>
            </w:pPr>
            <w:r w:rsidRPr="00160BBC">
              <w:rPr>
                <w:rStyle w:val="sk"/>
                <w:rFonts w:ascii="Arial" w:hAnsi="Arial" w:cs="Arial"/>
                <w:bCs/>
                <w:color w:val="000000"/>
                <w:sz w:val="18"/>
                <w:szCs w:val="18"/>
              </w:rPr>
              <w:t>54 22 000</w:t>
            </w:r>
          </w:p>
        </w:tc>
        <w:tc>
          <w:tcPr>
            <w:tcW w:w="1620" w:type="dxa"/>
            <w:tcBorders>
              <w:top w:val="single" w:sz="2" w:space="0" w:color="auto"/>
              <w:left w:val="single" w:sz="2" w:space="0" w:color="auto"/>
              <w:bottom w:val="single" w:sz="2" w:space="0" w:color="auto"/>
              <w:right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Faks</w:t>
            </w:r>
          </w:p>
        </w:tc>
        <w:tc>
          <w:tcPr>
            <w:tcW w:w="900" w:type="dxa"/>
            <w:tcBorders>
              <w:top w:val="single" w:sz="2" w:space="0" w:color="auto"/>
              <w:left w:val="single" w:sz="2" w:space="0" w:color="auto"/>
              <w:bottom w:val="single" w:sz="2" w:space="0" w:color="auto"/>
              <w:right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022</w:t>
            </w:r>
          </w:p>
        </w:tc>
        <w:tc>
          <w:tcPr>
            <w:tcW w:w="2340" w:type="dxa"/>
            <w:tcBorders>
              <w:top w:val="single" w:sz="2" w:space="0" w:color="auto"/>
              <w:left w:val="single" w:sz="2" w:space="0" w:color="auto"/>
              <w:bottom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698 31 44</w:t>
            </w:r>
          </w:p>
        </w:tc>
      </w:tr>
      <w:tr w:rsidR="00817B95" w:rsidRPr="00160BBC" w:rsidTr="00817B95">
        <w:trPr>
          <w:trHeight w:val="340"/>
        </w:trPr>
        <w:tc>
          <w:tcPr>
            <w:tcW w:w="2195" w:type="dxa"/>
            <w:tcBorders>
              <w:top w:val="single" w:sz="2" w:space="0" w:color="auto"/>
              <w:bottom w:val="single" w:sz="2" w:space="0" w:color="auto"/>
              <w:right w:val="single" w:sz="2" w:space="0" w:color="auto"/>
            </w:tcBorders>
            <w:shd w:val="clear" w:color="auto" w:fill="D9D9D9"/>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E-mail</w:t>
            </w:r>
          </w:p>
        </w:tc>
        <w:tc>
          <w:tcPr>
            <w:tcW w:w="7885" w:type="dxa"/>
            <w:gridSpan w:val="5"/>
            <w:tcBorders>
              <w:top w:val="single" w:sz="2" w:space="0" w:color="auto"/>
              <w:left w:val="single" w:sz="2" w:space="0" w:color="auto"/>
              <w:bottom w:val="single" w:sz="2" w:space="0" w:color="auto"/>
            </w:tcBorders>
            <w:vAlign w:val="center"/>
          </w:tcPr>
          <w:p w:rsidR="00817B95" w:rsidRPr="00160BBC" w:rsidRDefault="00817B95" w:rsidP="00817B95">
            <w:pPr>
              <w:jc w:val="center"/>
              <w:rPr>
                <w:rFonts w:ascii="Arial" w:hAnsi="Arial" w:cs="Arial"/>
                <w:sz w:val="18"/>
                <w:szCs w:val="18"/>
              </w:rPr>
            </w:pPr>
            <w:r w:rsidRPr="00160BBC">
              <w:rPr>
                <w:rFonts w:ascii="Arial" w:hAnsi="Arial" w:cs="Arial"/>
                <w:sz w:val="18"/>
                <w:szCs w:val="18"/>
              </w:rPr>
              <w:t>mjwpu@mazowia.eu</w:t>
            </w:r>
          </w:p>
        </w:tc>
      </w:tr>
    </w:tbl>
    <w:p w:rsidR="00EB570F" w:rsidRDefault="00EB570F" w:rsidP="00EB570F">
      <w:pPr>
        <w:rPr>
          <w:rFonts w:ascii="Arial" w:hAnsi="Arial" w:cs="Arial"/>
          <w:b/>
        </w:rPr>
      </w:pPr>
      <w:r>
        <w:rPr>
          <w:rFonts w:ascii="Arial" w:hAnsi="Arial" w:cs="Arial"/>
          <w:b/>
        </w:rPr>
        <w:br w:type="column"/>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7B39"/>
        <w:tblLook w:val="01E0"/>
      </w:tblPr>
      <w:tblGrid>
        <w:gridCol w:w="10080"/>
      </w:tblGrid>
      <w:tr w:rsidR="00EB570F" w:rsidTr="00EB570F">
        <w:trPr>
          <w:trHeight w:val="362"/>
        </w:trPr>
        <w:tc>
          <w:tcPr>
            <w:tcW w:w="10080" w:type="dxa"/>
            <w:shd w:val="clear" w:color="auto" w:fill="E77B39"/>
            <w:vAlign w:val="center"/>
          </w:tcPr>
          <w:p w:rsidR="00EB570F" w:rsidRDefault="00A720F6" w:rsidP="00EB570F">
            <w:pPr>
              <w:jc w:val="center"/>
              <w:rPr>
                <w:rFonts w:ascii="Arial" w:hAnsi="Arial" w:cs="Arial"/>
                <w:b/>
                <w:sz w:val="28"/>
                <w:szCs w:val="28"/>
              </w:rPr>
            </w:pPr>
            <w:r>
              <w:rPr>
                <w:rFonts w:ascii="Arial" w:hAnsi="Arial" w:cs="Arial"/>
                <w:b/>
                <w:sz w:val="28"/>
                <w:szCs w:val="28"/>
              </w:rPr>
              <w:t>KARTA DZIAŁANIA 8</w:t>
            </w:r>
            <w:r w:rsidR="00EB570F">
              <w:rPr>
                <w:rFonts w:ascii="Arial" w:hAnsi="Arial" w:cs="Arial"/>
                <w:b/>
                <w:sz w:val="28"/>
                <w:szCs w:val="28"/>
              </w:rPr>
              <w:t>.1</w:t>
            </w:r>
          </w:p>
        </w:tc>
      </w:tr>
    </w:tbl>
    <w:p w:rsidR="00EB570F" w:rsidRDefault="00EB570F" w:rsidP="00EB570F">
      <w:pPr>
        <w:rPr>
          <w:rFonts w:ascii="Arial" w:hAnsi="Arial" w:cs="Arial"/>
          <w:b/>
          <w:spacing w:val="24"/>
          <w:sz w:val="28"/>
          <w:szCs w:val="28"/>
        </w:rPr>
      </w:pPr>
    </w:p>
    <w:p w:rsidR="00EB570F" w:rsidRDefault="00EB570F" w:rsidP="00EB570F">
      <w:pPr>
        <w:rPr>
          <w:rFonts w:ascii="Arial" w:hAnsi="Arial" w:cs="Arial"/>
          <w:b/>
          <w:spacing w:val="24"/>
          <w:sz w:val="28"/>
          <w:szCs w:val="28"/>
        </w:rPr>
      </w:pPr>
    </w:p>
    <w:p w:rsidR="007B3245" w:rsidRPr="007B3245" w:rsidRDefault="007B3245" w:rsidP="007B3245">
      <w:pPr>
        <w:rPr>
          <w:rFonts w:ascii="Arial" w:hAnsi="Arial" w:cs="Arial"/>
          <w:b/>
          <w:spacing w:val="24"/>
          <w:sz w:val="28"/>
          <w:szCs w:val="28"/>
        </w:rPr>
      </w:pPr>
      <w:r w:rsidRPr="007B3245">
        <w:rPr>
          <w:rFonts w:ascii="Arial" w:hAnsi="Arial" w:cs="Arial"/>
          <w:b/>
          <w:spacing w:val="24"/>
          <w:sz w:val="28"/>
          <w:szCs w:val="28"/>
        </w:rPr>
        <w:t>Poddziałanie 8.1.1</w:t>
      </w:r>
    </w:p>
    <w:p w:rsidR="007B3245" w:rsidRPr="007B3245" w:rsidRDefault="007B3245" w:rsidP="007B3245">
      <w:pPr>
        <w:rPr>
          <w:rFonts w:ascii="Arial" w:hAnsi="Arial" w:cs="Arial"/>
          <w:b/>
          <w:spacing w:val="24"/>
          <w:sz w:val="28"/>
          <w:szCs w:val="28"/>
        </w:rPr>
      </w:pPr>
      <w:r w:rsidRPr="007B3245">
        <w:rPr>
          <w:rFonts w:ascii="Arial" w:hAnsi="Arial" w:cs="Arial"/>
          <w:b/>
          <w:spacing w:val="24"/>
          <w:sz w:val="28"/>
          <w:szCs w:val="28"/>
        </w:rPr>
        <w:t>Projekty, których realizacja jest kontynuowana</w:t>
      </w:r>
    </w:p>
    <w:p w:rsidR="007B3245" w:rsidRDefault="007B3245" w:rsidP="00EB570F">
      <w:pPr>
        <w:rPr>
          <w:rFonts w:ascii="Arial" w:hAnsi="Arial" w:cs="Arial"/>
          <w:b/>
          <w:spacing w:val="24"/>
          <w:sz w:val="28"/>
          <w:szCs w:val="28"/>
        </w:rPr>
      </w:pPr>
    </w:p>
    <w:p w:rsidR="007B3245" w:rsidRDefault="007B3245" w:rsidP="00EB570F">
      <w:pPr>
        <w:rPr>
          <w:rFonts w:ascii="Arial" w:hAnsi="Arial" w:cs="Arial"/>
          <w:b/>
          <w:spacing w:val="24"/>
          <w:sz w:val="28"/>
          <w:szCs w:val="28"/>
        </w:rPr>
      </w:pPr>
    </w:p>
    <w:p w:rsidR="007B3245" w:rsidRDefault="007B3245" w:rsidP="00EB570F">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7B3245" w:rsidRPr="003149AF" w:rsidTr="007B3245">
        <w:trPr>
          <w:trHeight w:val="362"/>
        </w:trPr>
        <w:tc>
          <w:tcPr>
            <w:tcW w:w="9923" w:type="dxa"/>
            <w:gridSpan w:val="4"/>
            <w:tcBorders>
              <w:top w:val="single" w:sz="12" w:space="0" w:color="auto"/>
              <w:bottom w:val="single" w:sz="2" w:space="0" w:color="auto"/>
            </w:tcBorders>
            <w:shd w:val="clear" w:color="auto" w:fill="FFCC99"/>
            <w:vAlign w:val="center"/>
          </w:tcPr>
          <w:p w:rsidR="007B3245" w:rsidRPr="003149AF" w:rsidRDefault="007B3245" w:rsidP="007B3245">
            <w:pPr>
              <w:jc w:val="center"/>
              <w:rPr>
                <w:rFonts w:ascii="Arial" w:hAnsi="Arial" w:cs="Arial"/>
                <w:b/>
                <w:sz w:val="20"/>
                <w:szCs w:val="20"/>
              </w:rPr>
            </w:pPr>
            <w:r w:rsidRPr="003149AF">
              <w:rPr>
                <w:rFonts w:ascii="Arial" w:hAnsi="Arial" w:cs="Arial"/>
                <w:b/>
                <w:sz w:val="20"/>
                <w:szCs w:val="20"/>
              </w:rPr>
              <w:t>B1.1 PROJEKT REALIZOWANY W TRYBIE SYSTEMOWYM</w:t>
            </w:r>
          </w:p>
        </w:tc>
      </w:tr>
      <w:tr w:rsidR="007B3245" w:rsidRPr="003149AF" w:rsidTr="007B3245">
        <w:trPr>
          <w:trHeight w:val="455"/>
        </w:trPr>
        <w:tc>
          <w:tcPr>
            <w:tcW w:w="2700" w:type="dxa"/>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sz w:val="20"/>
                <w:szCs w:val="20"/>
              </w:rPr>
            </w:pPr>
            <w:r w:rsidRPr="003149AF">
              <w:rPr>
                <w:rFonts w:ascii="Arial" w:hAnsi="Arial" w:cs="Arial"/>
                <w:sz w:val="20"/>
                <w:szCs w:val="20"/>
              </w:rPr>
              <w:t>Nr umowy z KSI i tytuł projektu</w:t>
            </w:r>
          </w:p>
        </w:tc>
        <w:tc>
          <w:tcPr>
            <w:tcW w:w="7223" w:type="dxa"/>
            <w:gridSpan w:val="3"/>
            <w:tcBorders>
              <w:top w:val="single" w:sz="2" w:space="0" w:color="auto"/>
            </w:tcBorders>
            <w:vAlign w:val="center"/>
          </w:tcPr>
          <w:p w:rsidR="007B3245" w:rsidRPr="003149AF" w:rsidRDefault="007B3245" w:rsidP="007B3245">
            <w:pPr>
              <w:jc w:val="both"/>
              <w:rPr>
                <w:rFonts w:ascii="Arial" w:hAnsi="Arial" w:cs="Arial"/>
                <w:b/>
                <w:sz w:val="20"/>
                <w:szCs w:val="20"/>
              </w:rPr>
            </w:pPr>
            <w:r>
              <w:rPr>
                <w:rFonts w:ascii="Arial" w:hAnsi="Arial" w:cs="Arial"/>
                <w:b/>
                <w:sz w:val="20"/>
                <w:szCs w:val="20"/>
              </w:rPr>
              <w:t xml:space="preserve">KC/11753/10/8.1.1 </w:t>
            </w:r>
            <w:r w:rsidRPr="003149AF">
              <w:rPr>
                <w:rFonts w:ascii="Arial" w:hAnsi="Arial" w:cs="Arial"/>
                <w:b/>
                <w:sz w:val="20"/>
                <w:szCs w:val="20"/>
              </w:rPr>
              <w:t>ITeraz Mazowsze II</w:t>
            </w:r>
          </w:p>
        </w:tc>
      </w:tr>
      <w:tr w:rsidR="007B3245" w:rsidRPr="003149AF" w:rsidTr="007B3245">
        <w:trPr>
          <w:trHeight w:val="519"/>
        </w:trPr>
        <w:tc>
          <w:tcPr>
            <w:tcW w:w="2700" w:type="dxa"/>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sz w:val="20"/>
                <w:szCs w:val="20"/>
              </w:rPr>
            </w:pPr>
            <w:r w:rsidRPr="003149AF">
              <w:rPr>
                <w:rFonts w:ascii="Arial" w:hAnsi="Arial" w:cs="Arial"/>
                <w:sz w:val="20"/>
                <w:szCs w:val="20"/>
              </w:rPr>
              <w:t>Beneficjent systemowy</w:t>
            </w:r>
          </w:p>
        </w:tc>
        <w:tc>
          <w:tcPr>
            <w:tcW w:w="7223" w:type="dxa"/>
            <w:gridSpan w:val="3"/>
            <w:vAlign w:val="center"/>
          </w:tcPr>
          <w:p w:rsidR="007B3245" w:rsidRPr="003149AF" w:rsidRDefault="007B3245" w:rsidP="007B3245">
            <w:pPr>
              <w:pStyle w:val="Default"/>
              <w:jc w:val="both"/>
              <w:rPr>
                <w:b/>
                <w:sz w:val="20"/>
                <w:szCs w:val="20"/>
              </w:rPr>
            </w:pPr>
            <w:r w:rsidRPr="003149AF">
              <w:rPr>
                <w:b/>
                <w:sz w:val="20"/>
                <w:szCs w:val="20"/>
              </w:rPr>
              <w:t>Agencja Rozwoju Mazowsza S.A.</w:t>
            </w:r>
          </w:p>
        </w:tc>
      </w:tr>
      <w:tr w:rsidR="007B3245" w:rsidRPr="003149AF" w:rsidTr="007B3245">
        <w:trPr>
          <w:trHeight w:val="813"/>
        </w:trPr>
        <w:tc>
          <w:tcPr>
            <w:tcW w:w="2700" w:type="dxa"/>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sz w:val="20"/>
                <w:szCs w:val="20"/>
              </w:rPr>
            </w:pPr>
            <w:r w:rsidRPr="003149AF">
              <w:rPr>
                <w:rFonts w:ascii="Arial" w:hAnsi="Arial" w:cs="Arial"/>
                <w:sz w:val="20"/>
                <w:szCs w:val="20"/>
              </w:rPr>
              <w:t>Okres realizacji projektu</w:t>
            </w:r>
          </w:p>
        </w:tc>
        <w:tc>
          <w:tcPr>
            <w:tcW w:w="7223" w:type="dxa"/>
            <w:gridSpan w:val="3"/>
            <w:tcBorders>
              <w:top w:val="single" w:sz="2" w:space="0" w:color="auto"/>
            </w:tcBorders>
            <w:vAlign w:val="center"/>
          </w:tcPr>
          <w:p w:rsidR="007B3245" w:rsidRPr="003149AF" w:rsidRDefault="007B3245" w:rsidP="007B3245">
            <w:pPr>
              <w:jc w:val="center"/>
              <w:rPr>
                <w:rFonts w:ascii="Arial" w:hAnsi="Arial" w:cs="Arial"/>
                <w:b/>
                <w:sz w:val="20"/>
                <w:szCs w:val="20"/>
              </w:rPr>
            </w:pPr>
            <w:r w:rsidRPr="003149AF">
              <w:rPr>
                <w:rFonts w:ascii="Arial" w:hAnsi="Arial" w:cs="Arial"/>
                <w:b/>
                <w:sz w:val="20"/>
                <w:szCs w:val="20"/>
              </w:rPr>
              <w:t>1.11.2010-31.10.2013</w:t>
            </w:r>
          </w:p>
        </w:tc>
      </w:tr>
      <w:tr w:rsidR="007B3245" w:rsidRPr="003149AF" w:rsidTr="007B3245">
        <w:trPr>
          <w:trHeight w:val="519"/>
        </w:trPr>
        <w:tc>
          <w:tcPr>
            <w:tcW w:w="9923" w:type="dxa"/>
            <w:gridSpan w:val="4"/>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b/>
                <w:sz w:val="20"/>
                <w:szCs w:val="20"/>
              </w:rPr>
            </w:pPr>
            <w:r w:rsidRPr="003149AF">
              <w:rPr>
                <w:rFonts w:ascii="Arial" w:hAnsi="Arial" w:cs="Arial"/>
                <w:b/>
                <w:sz w:val="20"/>
                <w:szCs w:val="20"/>
              </w:rPr>
              <w:t>Kwota poniesionych/planowanych wydatków w projekcie</w:t>
            </w:r>
          </w:p>
        </w:tc>
      </w:tr>
      <w:tr w:rsidR="007B3245" w:rsidRPr="003149AF" w:rsidTr="007B3245">
        <w:trPr>
          <w:trHeight w:val="519"/>
        </w:trPr>
        <w:tc>
          <w:tcPr>
            <w:tcW w:w="3396" w:type="dxa"/>
            <w:gridSpan w:val="2"/>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sz w:val="20"/>
                <w:szCs w:val="20"/>
              </w:rPr>
            </w:pPr>
            <w:r w:rsidRPr="003149AF">
              <w:rPr>
                <w:rFonts w:ascii="Arial" w:hAnsi="Arial" w:cs="Arial"/>
                <w:sz w:val="20"/>
                <w:szCs w:val="20"/>
              </w:rPr>
              <w:t>w latach 2007-2012</w:t>
            </w:r>
          </w:p>
          <w:p w:rsidR="007B3245" w:rsidRPr="003149AF" w:rsidRDefault="007B3245" w:rsidP="007B3245">
            <w:pPr>
              <w:jc w:val="center"/>
              <w:rPr>
                <w:rFonts w:ascii="Arial" w:hAnsi="Arial" w:cs="Arial"/>
                <w:sz w:val="20"/>
                <w:szCs w:val="20"/>
              </w:rPr>
            </w:pPr>
            <w:r w:rsidRPr="003149AF">
              <w:rPr>
                <w:rFonts w:ascii="Arial" w:hAnsi="Arial" w:cs="Arial"/>
                <w:b/>
                <w:sz w:val="20"/>
                <w:szCs w:val="20"/>
              </w:rPr>
              <w:t>(w tym krajowy wkład publiczny)</w:t>
            </w:r>
          </w:p>
        </w:tc>
        <w:tc>
          <w:tcPr>
            <w:tcW w:w="3396" w:type="dxa"/>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sz w:val="20"/>
                <w:szCs w:val="20"/>
              </w:rPr>
            </w:pPr>
            <w:r w:rsidRPr="003149AF">
              <w:rPr>
                <w:rFonts w:ascii="Arial" w:hAnsi="Arial" w:cs="Arial"/>
                <w:sz w:val="20"/>
                <w:szCs w:val="20"/>
              </w:rPr>
              <w:t>w roku 2013</w:t>
            </w:r>
          </w:p>
          <w:p w:rsidR="007B3245" w:rsidRPr="003149AF" w:rsidRDefault="007B3245" w:rsidP="007B3245">
            <w:pPr>
              <w:jc w:val="center"/>
              <w:rPr>
                <w:rFonts w:ascii="Arial" w:hAnsi="Arial" w:cs="Arial"/>
                <w:sz w:val="20"/>
                <w:szCs w:val="20"/>
              </w:rPr>
            </w:pPr>
            <w:r w:rsidRPr="003149AF">
              <w:rPr>
                <w:rFonts w:ascii="Arial" w:hAnsi="Arial" w:cs="Arial"/>
                <w:b/>
                <w:sz w:val="20"/>
                <w:szCs w:val="20"/>
              </w:rPr>
              <w:t>(w tym krajowy wkład publiczny)</w:t>
            </w:r>
          </w:p>
        </w:tc>
        <w:tc>
          <w:tcPr>
            <w:tcW w:w="3131" w:type="dxa"/>
            <w:tcBorders>
              <w:top w:val="single" w:sz="2" w:space="0" w:color="auto"/>
              <w:bottom w:val="single" w:sz="2" w:space="0" w:color="auto"/>
            </w:tcBorders>
            <w:shd w:val="clear" w:color="auto" w:fill="FFCC99"/>
            <w:vAlign w:val="center"/>
          </w:tcPr>
          <w:p w:rsidR="007B3245" w:rsidRPr="003149AF" w:rsidRDefault="007B3245" w:rsidP="007B3245">
            <w:pPr>
              <w:jc w:val="center"/>
              <w:rPr>
                <w:rFonts w:ascii="Arial" w:hAnsi="Arial" w:cs="Arial"/>
                <w:sz w:val="20"/>
                <w:szCs w:val="20"/>
              </w:rPr>
            </w:pPr>
            <w:r w:rsidRPr="003149AF">
              <w:rPr>
                <w:rFonts w:ascii="Arial" w:hAnsi="Arial" w:cs="Arial"/>
                <w:sz w:val="20"/>
                <w:szCs w:val="20"/>
              </w:rPr>
              <w:t>ogółem w projekcie</w:t>
            </w:r>
          </w:p>
          <w:p w:rsidR="007B3245" w:rsidRPr="003149AF" w:rsidRDefault="007B3245" w:rsidP="007B3245">
            <w:pPr>
              <w:jc w:val="center"/>
              <w:rPr>
                <w:rFonts w:ascii="Arial" w:hAnsi="Arial" w:cs="Arial"/>
                <w:sz w:val="20"/>
                <w:szCs w:val="20"/>
              </w:rPr>
            </w:pPr>
            <w:r w:rsidRPr="003149AF">
              <w:rPr>
                <w:rFonts w:ascii="Arial" w:hAnsi="Arial" w:cs="Arial"/>
                <w:b/>
                <w:sz w:val="20"/>
                <w:szCs w:val="20"/>
              </w:rPr>
              <w:t>(w tym krajowy wkład publiczny)</w:t>
            </w:r>
          </w:p>
        </w:tc>
      </w:tr>
      <w:tr w:rsidR="007B3245" w:rsidRPr="003149AF" w:rsidTr="007B3245">
        <w:trPr>
          <w:trHeight w:val="519"/>
        </w:trPr>
        <w:tc>
          <w:tcPr>
            <w:tcW w:w="3396" w:type="dxa"/>
            <w:gridSpan w:val="2"/>
            <w:tcBorders>
              <w:top w:val="single" w:sz="2" w:space="0" w:color="auto"/>
              <w:bottom w:val="single" w:sz="2" w:space="0" w:color="auto"/>
            </w:tcBorders>
            <w:shd w:val="clear" w:color="auto" w:fill="FFFFFF"/>
          </w:tcPr>
          <w:p w:rsidR="007B3245" w:rsidRDefault="007B3245" w:rsidP="007B3245">
            <w:pPr>
              <w:ind w:left="360"/>
              <w:rPr>
                <w:rFonts w:ascii="Arial" w:hAnsi="Arial" w:cs="Arial"/>
                <w:sz w:val="20"/>
                <w:szCs w:val="20"/>
              </w:rPr>
            </w:pPr>
            <w:r w:rsidRPr="003149AF">
              <w:rPr>
                <w:rFonts w:ascii="Arial" w:hAnsi="Arial" w:cs="Arial"/>
                <w:sz w:val="20"/>
                <w:szCs w:val="20"/>
              </w:rPr>
              <w:t>6 086 758,31</w:t>
            </w:r>
            <w:r w:rsidR="009E069A">
              <w:rPr>
                <w:rFonts w:ascii="Arial" w:hAnsi="Arial" w:cs="Arial"/>
                <w:sz w:val="20"/>
                <w:szCs w:val="20"/>
              </w:rPr>
              <w:t xml:space="preserve"> PLN</w:t>
            </w:r>
          </w:p>
          <w:p w:rsidR="007B3245" w:rsidRDefault="009E069A" w:rsidP="007B3245">
            <w:pPr>
              <w:ind w:left="360"/>
              <w:rPr>
                <w:rFonts w:ascii="Arial" w:hAnsi="Arial" w:cs="Arial"/>
                <w:sz w:val="20"/>
                <w:szCs w:val="20"/>
              </w:rPr>
            </w:pPr>
            <w:r>
              <w:rPr>
                <w:rFonts w:ascii="Arial" w:hAnsi="Arial" w:cs="Arial"/>
                <w:sz w:val="20"/>
                <w:szCs w:val="20"/>
              </w:rPr>
              <w:t>(9</w:t>
            </w:r>
            <w:r w:rsidR="007B3245">
              <w:rPr>
                <w:rFonts w:ascii="Arial" w:hAnsi="Arial" w:cs="Arial"/>
                <w:sz w:val="20"/>
                <w:szCs w:val="20"/>
              </w:rPr>
              <w:t>13</w:t>
            </w:r>
            <w:r>
              <w:rPr>
                <w:rFonts w:ascii="Arial" w:hAnsi="Arial" w:cs="Arial"/>
                <w:sz w:val="20"/>
                <w:szCs w:val="20"/>
              </w:rPr>
              <w:t xml:space="preserve"> </w:t>
            </w:r>
            <w:r w:rsidR="007B3245">
              <w:rPr>
                <w:rFonts w:ascii="Arial" w:hAnsi="Arial" w:cs="Arial"/>
                <w:sz w:val="20"/>
                <w:szCs w:val="20"/>
              </w:rPr>
              <w:t>013,75</w:t>
            </w:r>
            <w:r>
              <w:rPr>
                <w:rFonts w:ascii="Arial" w:hAnsi="Arial" w:cs="Arial"/>
                <w:sz w:val="20"/>
                <w:szCs w:val="20"/>
              </w:rPr>
              <w:t xml:space="preserve"> PLN</w:t>
            </w:r>
            <w:r w:rsidR="007B3245">
              <w:rPr>
                <w:rFonts w:ascii="Arial" w:hAnsi="Arial" w:cs="Arial"/>
                <w:sz w:val="20"/>
                <w:szCs w:val="20"/>
              </w:rPr>
              <w:t>)</w:t>
            </w:r>
          </w:p>
          <w:p w:rsidR="007B3245" w:rsidRPr="003149AF" w:rsidRDefault="007B3245" w:rsidP="007B3245">
            <w:pPr>
              <w:ind w:left="360"/>
              <w:rPr>
                <w:rFonts w:ascii="Arial" w:hAnsi="Arial" w:cs="Arial"/>
                <w:sz w:val="20"/>
                <w:szCs w:val="20"/>
              </w:rPr>
            </w:pPr>
          </w:p>
        </w:tc>
        <w:tc>
          <w:tcPr>
            <w:tcW w:w="3396" w:type="dxa"/>
            <w:tcBorders>
              <w:top w:val="single" w:sz="2" w:space="0" w:color="auto"/>
              <w:bottom w:val="single" w:sz="2" w:space="0" w:color="auto"/>
            </w:tcBorders>
            <w:shd w:val="clear" w:color="auto" w:fill="FFFFFF"/>
          </w:tcPr>
          <w:p w:rsidR="007B3245" w:rsidRDefault="007B3245" w:rsidP="007B3245">
            <w:pPr>
              <w:tabs>
                <w:tab w:val="left" w:pos="2280"/>
              </w:tabs>
              <w:ind w:left="360"/>
              <w:rPr>
                <w:rFonts w:ascii="Arial" w:hAnsi="Arial" w:cs="Arial"/>
                <w:sz w:val="20"/>
                <w:szCs w:val="20"/>
              </w:rPr>
            </w:pPr>
            <w:r w:rsidRPr="003149AF">
              <w:rPr>
                <w:rFonts w:ascii="Arial" w:hAnsi="Arial" w:cs="Arial"/>
                <w:sz w:val="20"/>
                <w:szCs w:val="20"/>
              </w:rPr>
              <w:t>7 588 241,69</w:t>
            </w:r>
            <w:r w:rsidR="009E069A">
              <w:rPr>
                <w:rFonts w:ascii="Arial" w:hAnsi="Arial" w:cs="Arial"/>
                <w:sz w:val="20"/>
                <w:szCs w:val="20"/>
              </w:rPr>
              <w:t xml:space="preserve"> PLN</w:t>
            </w:r>
            <w:r>
              <w:rPr>
                <w:rFonts w:ascii="Arial" w:hAnsi="Arial" w:cs="Arial"/>
                <w:sz w:val="20"/>
                <w:szCs w:val="20"/>
              </w:rPr>
              <w:tab/>
            </w:r>
          </w:p>
          <w:p w:rsidR="007B3245" w:rsidRPr="003149AF" w:rsidRDefault="007B3245" w:rsidP="007B3245">
            <w:pPr>
              <w:tabs>
                <w:tab w:val="left" w:pos="2280"/>
              </w:tabs>
              <w:ind w:left="360"/>
              <w:rPr>
                <w:rFonts w:ascii="Arial" w:hAnsi="Arial" w:cs="Arial"/>
                <w:sz w:val="20"/>
                <w:szCs w:val="20"/>
              </w:rPr>
            </w:pPr>
            <w:r>
              <w:rPr>
                <w:rFonts w:ascii="Arial" w:hAnsi="Arial" w:cs="Arial"/>
                <w:sz w:val="20"/>
                <w:szCs w:val="20"/>
              </w:rPr>
              <w:t>(1</w:t>
            </w:r>
            <w:r w:rsidR="009E069A">
              <w:rPr>
                <w:rFonts w:ascii="Arial" w:hAnsi="Arial" w:cs="Arial"/>
                <w:sz w:val="20"/>
                <w:szCs w:val="20"/>
              </w:rPr>
              <w:t> </w:t>
            </w:r>
            <w:r>
              <w:rPr>
                <w:rFonts w:ascii="Arial" w:hAnsi="Arial" w:cs="Arial"/>
                <w:sz w:val="20"/>
                <w:szCs w:val="20"/>
              </w:rPr>
              <w:t>138</w:t>
            </w:r>
            <w:r w:rsidR="009E069A">
              <w:rPr>
                <w:rFonts w:ascii="Arial" w:hAnsi="Arial" w:cs="Arial"/>
                <w:sz w:val="20"/>
                <w:szCs w:val="20"/>
              </w:rPr>
              <w:t> </w:t>
            </w:r>
            <w:r>
              <w:rPr>
                <w:rFonts w:ascii="Arial" w:hAnsi="Arial" w:cs="Arial"/>
                <w:sz w:val="20"/>
                <w:szCs w:val="20"/>
              </w:rPr>
              <w:t>2</w:t>
            </w:r>
            <w:r w:rsidR="009E069A">
              <w:rPr>
                <w:rFonts w:ascii="Arial" w:hAnsi="Arial" w:cs="Arial"/>
                <w:sz w:val="20"/>
                <w:szCs w:val="20"/>
              </w:rPr>
              <w:t>3</w:t>
            </w:r>
            <w:r>
              <w:rPr>
                <w:rFonts w:ascii="Arial" w:hAnsi="Arial" w:cs="Arial"/>
                <w:sz w:val="20"/>
                <w:szCs w:val="20"/>
              </w:rPr>
              <w:t>6</w:t>
            </w:r>
            <w:r w:rsidR="009E069A">
              <w:rPr>
                <w:rFonts w:ascii="Arial" w:hAnsi="Arial" w:cs="Arial"/>
                <w:sz w:val="20"/>
                <w:szCs w:val="20"/>
              </w:rPr>
              <w:t>,25 PLN)</w:t>
            </w:r>
          </w:p>
        </w:tc>
        <w:tc>
          <w:tcPr>
            <w:tcW w:w="3131" w:type="dxa"/>
            <w:tcBorders>
              <w:top w:val="single" w:sz="2" w:space="0" w:color="auto"/>
              <w:bottom w:val="single" w:sz="2" w:space="0" w:color="auto"/>
            </w:tcBorders>
            <w:shd w:val="clear" w:color="auto" w:fill="FFFFFF"/>
          </w:tcPr>
          <w:p w:rsidR="007B3245" w:rsidRDefault="007B3245" w:rsidP="007B3245">
            <w:pPr>
              <w:ind w:left="360"/>
              <w:rPr>
                <w:rFonts w:ascii="Arial" w:hAnsi="Arial" w:cs="Arial"/>
                <w:sz w:val="20"/>
                <w:szCs w:val="20"/>
              </w:rPr>
            </w:pPr>
            <w:r w:rsidRPr="003149AF">
              <w:rPr>
                <w:rFonts w:ascii="Arial" w:hAnsi="Arial" w:cs="Arial"/>
                <w:sz w:val="20"/>
                <w:szCs w:val="20"/>
              </w:rPr>
              <w:t>13 675</w:t>
            </w:r>
            <w:r w:rsidR="009E069A">
              <w:rPr>
                <w:rFonts w:ascii="Arial" w:hAnsi="Arial" w:cs="Arial"/>
                <w:sz w:val="20"/>
                <w:szCs w:val="20"/>
              </w:rPr>
              <w:t> </w:t>
            </w:r>
            <w:r w:rsidRPr="003149AF">
              <w:rPr>
                <w:rFonts w:ascii="Arial" w:hAnsi="Arial" w:cs="Arial"/>
                <w:sz w:val="20"/>
                <w:szCs w:val="20"/>
              </w:rPr>
              <w:t>000</w:t>
            </w:r>
            <w:r w:rsidR="009E069A">
              <w:rPr>
                <w:rFonts w:ascii="Arial" w:hAnsi="Arial" w:cs="Arial"/>
                <w:sz w:val="20"/>
                <w:szCs w:val="20"/>
              </w:rPr>
              <w:t xml:space="preserve"> PLN</w:t>
            </w:r>
          </w:p>
          <w:p w:rsidR="007B3245" w:rsidRPr="003149AF" w:rsidRDefault="009E069A" w:rsidP="009E069A">
            <w:pPr>
              <w:ind w:left="360"/>
              <w:rPr>
                <w:rFonts w:ascii="Arial" w:hAnsi="Arial" w:cs="Arial"/>
                <w:sz w:val="20"/>
                <w:szCs w:val="20"/>
              </w:rPr>
            </w:pPr>
            <w:r>
              <w:rPr>
                <w:rFonts w:ascii="Arial" w:hAnsi="Arial" w:cs="Arial"/>
                <w:sz w:val="20"/>
                <w:szCs w:val="20"/>
              </w:rPr>
              <w:t>(2 051 250 PLN)</w:t>
            </w:r>
          </w:p>
        </w:tc>
      </w:tr>
    </w:tbl>
    <w:p w:rsidR="0031194F" w:rsidRDefault="0031194F" w:rsidP="00EB570F">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0A24F0" w:rsidRPr="00BB61C4" w:rsidTr="000A24F0">
        <w:trPr>
          <w:trHeight w:val="362"/>
        </w:trPr>
        <w:tc>
          <w:tcPr>
            <w:tcW w:w="9923" w:type="dxa"/>
            <w:gridSpan w:val="4"/>
            <w:tcBorders>
              <w:top w:val="single" w:sz="12" w:space="0" w:color="auto"/>
              <w:bottom w:val="single" w:sz="2" w:space="0" w:color="auto"/>
            </w:tcBorders>
            <w:shd w:val="clear" w:color="auto" w:fill="FFCC99"/>
            <w:vAlign w:val="center"/>
          </w:tcPr>
          <w:p w:rsidR="000A24F0" w:rsidRPr="00BB61C4" w:rsidRDefault="000A24F0" w:rsidP="000A24F0">
            <w:pPr>
              <w:jc w:val="center"/>
              <w:rPr>
                <w:rFonts w:ascii="Arial" w:hAnsi="Arial" w:cs="Arial"/>
                <w:b/>
                <w:sz w:val="18"/>
                <w:szCs w:val="18"/>
              </w:rPr>
            </w:pPr>
            <w:r w:rsidRPr="00BB61C4">
              <w:rPr>
                <w:rFonts w:ascii="Arial" w:hAnsi="Arial" w:cs="Arial"/>
                <w:b/>
                <w:sz w:val="18"/>
                <w:szCs w:val="18"/>
              </w:rPr>
              <w:t>B1.</w:t>
            </w:r>
            <w:r>
              <w:rPr>
                <w:rFonts w:ascii="Arial" w:hAnsi="Arial" w:cs="Arial"/>
                <w:b/>
                <w:sz w:val="18"/>
                <w:szCs w:val="18"/>
              </w:rPr>
              <w:t>2</w:t>
            </w:r>
            <w:r w:rsidRPr="00BB61C4">
              <w:rPr>
                <w:rFonts w:ascii="Arial" w:hAnsi="Arial" w:cs="Arial"/>
                <w:b/>
                <w:sz w:val="18"/>
                <w:szCs w:val="18"/>
              </w:rPr>
              <w:t xml:space="preserve"> PROJEKT REALIZOWANY W TRYBIE SYSTEMOWYM</w:t>
            </w:r>
          </w:p>
        </w:tc>
      </w:tr>
      <w:tr w:rsidR="000A24F0" w:rsidRPr="00BB61C4" w:rsidTr="000A24F0">
        <w:trPr>
          <w:trHeight w:val="455"/>
        </w:trPr>
        <w:tc>
          <w:tcPr>
            <w:tcW w:w="2700" w:type="dxa"/>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sz w:val="18"/>
                <w:szCs w:val="18"/>
              </w:rPr>
            </w:pPr>
            <w:r w:rsidRPr="00BB61C4">
              <w:rPr>
                <w:rFonts w:ascii="Arial" w:hAnsi="Arial" w:cs="Arial"/>
                <w:sz w:val="18"/>
                <w:szCs w:val="18"/>
              </w:rPr>
              <w:t>Nr umowy z KSI i tytuł projektu</w:t>
            </w:r>
          </w:p>
        </w:tc>
        <w:tc>
          <w:tcPr>
            <w:tcW w:w="7223" w:type="dxa"/>
            <w:gridSpan w:val="3"/>
            <w:tcBorders>
              <w:top w:val="single" w:sz="2" w:space="0" w:color="auto"/>
            </w:tcBorders>
            <w:vAlign w:val="center"/>
          </w:tcPr>
          <w:p w:rsidR="000A24F0" w:rsidRPr="00BB61C4" w:rsidRDefault="000A24F0" w:rsidP="000A24F0">
            <w:pPr>
              <w:jc w:val="both"/>
              <w:rPr>
                <w:rFonts w:ascii="Arial" w:hAnsi="Arial" w:cs="Arial"/>
                <w:b/>
                <w:sz w:val="18"/>
                <w:szCs w:val="18"/>
              </w:rPr>
            </w:pPr>
            <w:r>
              <w:rPr>
                <w:rFonts w:ascii="Arial" w:hAnsi="Arial" w:cs="Arial"/>
                <w:b/>
                <w:sz w:val="18"/>
                <w:szCs w:val="18"/>
              </w:rPr>
              <w:t>POKL.08.01.01-14-669/10</w:t>
            </w:r>
            <w:r w:rsidR="008342B6">
              <w:rPr>
                <w:rFonts w:ascii="Arial" w:hAnsi="Arial" w:cs="Arial"/>
                <w:b/>
                <w:sz w:val="18"/>
                <w:szCs w:val="18"/>
              </w:rPr>
              <w:t xml:space="preserve"> Akademia Unijna III</w:t>
            </w:r>
          </w:p>
        </w:tc>
      </w:tr>
      <w:tr w:rsidR="000A24F0" w:rsidRPr="00BB61C4" w:rsidTr="000A24F0">
        <w:trPr>
          <w:trHeight w:val="519"/>
        </w:trPr>
        <w:tc>
          <w:tcPr>
            <w:tcW w:w="2700" w:type="dxa"/>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sz w:val="18"/>
                <w:szCs w:val="18"/>
              </w:rPr>
            </w:pPr>
            <w:r w:rsidRPr="00BB61C4">
              <w:rPr>
                <w:rFonts w:ascii="Arial" w:hAnsi="Arial" w:cs="Arial"/>
                <w:sz w:val="18"/>
                <w:szCs w:val="18"/>
              </w:rPr>
              <w:t>Beneficjent systemowy</w:t>
            </w:r>
          </w:p>
        </w:tc>
        <w:tc>
          <w:tcPr>
            <w:tcW w:w="7223" w:type="dxa"/>
            <w:gridSpan w:val="3"/>
            <w:vAlign w:val="center"/>
          </w:tcPr>
          <w:p w:rsidR="000A24F0" w:rsidRPr="00BB61C4" w:rsidRDefault="000A24F0" w:rsidP="000A24F0">
            <w:pPr>
              <w:pStyle w:val="Default"/>
              <w:jc w:val="both"/>
              <w:rPr>
                <w:b/>
                <w:sz w:val="18"/>
                <w:szCs w:val="18"/>
              </w:rPr>
            </w:pPr>
            <w:r>
              <w:rPr>
                <w:b/>
                <w:sz w:val="18"/>
                <w:szCs w:val="18"/>
              </w:rPr>
              <w:t>Agencja Rozwoju Mazowsza S.A.</w:t>
            </w:r>
          </w:p>
        </w:tc>
      </w:tr>
      <w:tr w:rsidR="000A24F0" w:rsidRPr="00BB61C4" w:rsidTr="000A24F0">
        <w:trPr>
          <w:trHeight w:val="813"/>
        </w:trPr>
        <w:tc>
          <w:tcPr>
            <w:tcW w:w="2700" w:type="dxa"/>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sz w:val="18"/>
                <w:szCs w:val="18"/>
              </w:rPr>
            </w:pPr>
            <w:r w:rsidRPr="00BB61C4">
              <w:rPr>
                <w:rFonts w:ascii="Arial" w:hAnsi="Arial" w:cs="Arial"/>
                <w:sz w:val="18"/>
                <w:szCs w:val="18"/>
              </w:rPr>
              <w:t>Okres realizacji projektu</w:t>
            </w:r>
          </w:p>
        </w:tc>
        <w:tc>
          <w:tcPr>
            <w:tcW w:w="7223" w:type="dxa"/>
            <w:gridSpan w:val="3"/>
            <w:tcBorders>
              <w:top w:val="single" w:sz="2" w:space="0" w:color="auto"/>
            </w:tcBorders>
            <w:vAlign w:val="center"/>
          </w:tcPr>
          <w:p w:rsidR="000A24F0" w:rsidRPr="00BB61C4" w:rsidRDefault="000A24F0" w:rsidP="000A24F0">
            <w:pPr>
              <w:jc w:val="center"/>
              <w:rPr>
                <w:rFonts w:ascii="Arial" w:hAnsi="Arial" w:cs="Arial"/>
                <w:b/>
                <w:sz w:val="18"/>
                <w:szCs w:val="18"/>
              </w:rPr>
            </w:pPr>
            <w:r>
              <w:rPr>
                <w:rFonts w:ascii="Arial" w:hAnsi="Arial" w:cs="Arial"/>
                <w:b/>
                <w:sz w:val="18"/>
                <w:szCs w:val="18"/>
              </w:rPr>
              <w:t>01.11.2010 – 31.12.2013</w:t>
            </w:r>
          </w:p>
        </w:tc>
      </w:tr>
      <w:tr w:rsidR="000A24F0" w:rsidRPr="00BB61C4" w:rsidTr="000A24F0">
        <w:trPr>
          <w:trHeight w:val="519"/>
        </w:trPr>
        <w:tc>
          <w:tcPr>
            <w:tcW w:w="9923" w:type="dxa"/>
            <w:gridSpan w:val="4"/>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b/>
                <w:sz w:val="18"/>
                <w:szCs w:val="18"/>
              </w:rPr>
            </w:pPr>
            <w:r w:rsidRPr="00BB61C4">
              <w:rPr>
                <w:rFonts w:ascii="Arial" w:hAnsi="Arial" w:cs="Arial"/>
                <w:b/>
                <w:sz w:val="18"/>
                <w:szCs w:val="18"/>
              </w:rPr>
              <w:t>Kwota poniesionych/planowanych wydatków w projekcie</w:t>
            </w:r>
          </w:p>
        </w:tc>
      </w:tr>
      <w:tr w:rsidR="000A24F0" w:rsidRPr="00BB61C4" w:rsidTr="000A24F0">
        <w:trPr>
          <w:trHeight w:val="519"/>
        </w:trPr>
        <w:tc>
          <w:tcPr>
            <w:tcW w:w="3396" w:type="dxa"/>
            <w:gridSpan w:val="2"/>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sz w:val="18"/>
                <w:szCs w:val="18"/>
              </w:rPr>
            </w:pPr>
            <w:r w:rsidRPr="00BB61C4">
              <w:rPr>
                <w:rFonts w:ascii="Arial" w:hAnsi="Arial" w:cs="Arial"/>
                <w:sz w:val="18"/>
                <w:szCs w:val="18"/>
              </w:rPr>
              <w:t>w latach 2007-201</w:t>
            </w:r>
            <w:r>
              <w:rPr>
                <w:rFonts w:ascii="Arial" w:hAnsi="Arial" w:cs="Arial"/>
                <w:sz w:val="18"/>
                <w:szCs w:val="18"/>
              </w:rPr>
              <w:t>2</w:t>
            </w:r>
          </w:p>
          <w:p w:rsidR="000A24F0" w:rsidRPr="00BB61C4" w:rsidRDefault="000A24F0" w:rsidP="000A24F0">
            <w:pPr>
              <w:jc w:val="center"/>
              <w:rPr>
                <w:rFonts w:ascii="Arial" w:hAnsi="Arial" w:cs="Arial"/>
                <w:sz w:val="18"/>
                <w:szCs w:val="18"/>
              </w:rPr>
            </w:pPr>
            <w:r w:rsidRPr="00BB61C4">
              <w:rPr>
                <w:rFonts w:ascii="Arial" w:hAnsi="Arial" w:cs="Arial"/>
                <w:b/>
                <w:sz w:val="18"/>
                <w:szCs w:val="18"/>
              </w:rPr>
              <w:t>(w tym krajowy wkład publiczny)</w:t>
            </w:r>
          </w:p>
        </w:tc>
        <w:tc>
          <w:tcPr>
            <w:tcW w:w="3396" w:type="dxa"/>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sz w:val="18"/>
                <w:szCs w:val="18"/>
              </w:rPr>
            </w:pPr>
            <w:r w:rsidRPr="00BB61C4">
              <w:rPr>
                <w:rFonts w:ascii="Arial" w:hAnsi="Arial" w:cs="Arial"/>
                <w:sz w:val="18"/>
                <w:szCs w:val="18"/>
              </w:rPr>
              <w:t>w roku 201</w:t>
            </w:r>
            <w:r>
              <w:rPr>
                <w:rFonts w:ascii="Arial" w:hAnsi="Arial" w:cs="Arial"/>
                <w:sz w:val="18"/>
                <w:szCs w:val="18"/>
              </w:rPr>
              <w:t>3</w:t>
            </w:r>
          </w:p>
          <w:p w:rsidR="000A24F0" w:rsidRPr="00BB61C4" w:rsidRDefault="000A24F0" w:rsidP="000A24F0">
            <w:pPr>
              <w:jc w:val="center"/>
              <w:rPr>
                <w:rFonts w:ascii="Arial" w:hAnsi="Arial" w:cs="Arial"/>
                <w:sz w:val="18"/>
                <w:szCs w:val="18"/>
              </w:rPr>
            </w:pPr>
            <w:r w:rsidRPr="00BB61C4">
              <w:rPr>
                <w:rFonts w:ascii="Arial" w:hAnsi="Arial" w:cs="Arial"/>
                <w:b/>
                <w:sz w:val="18"/>
                <w:szCs w:val="18"/>
              </w:rPr>
              <w:t>(w tym krajowy wkład publiczny)</w:t>
            </w:r>
          </w:p>
        </w:tc>
        <w:tc>
          <w:tcPr>
            <w:tcW w:w="3131" w:type="dxa"/>
            <w:tcBorders>
              <w:top w:val="single" w:sz="2" w:space="0" w:color="auto"/>
              <w:bottom w:val="single" w:sz="2" w:space="0" w:color="auto"/>
            </w:tcBorders>
            <w:shd w:val="clear" w:color="auto" w:fill="FFCC99"/>
            <w:vAlign w:val="center"/>
          </w:tcPr>
          <w:p w:rsidR="000A24F0" w:rsidRPr="00BB61C4" w:rsidRDefault="000A24F0" w:rsidP="000A24F0">
            <w:pPr>
              <w:jc w:val="center"/>
              <w:rPr>
                <w:rFonts w:ascii="Arial" w:hAnsi="Arial" w:cs="Arial"/>
                <w:sz w:val="18"/>
                <w:szCs w:val="18"/>
              </w:rPr>
            </w:pPr>
            <w:r w:rsidRPr="00BB61C4">
              <w:rPr>
                <w:rFonts w:ascii="Arial" w:hAnsi="Arial" w:cs="Arial"/>
                <w:sz w:val="18"/>
                <w:szCs w:val="18"/>
              </w:rPr>
              <w:t>ogółem w projekcie</w:t>
            </w:r>
          </w:p>
          <w:p w:rsidR="000A24F0" w:rsidRPr="00BB61C4" w:rsidRDefault="000A24F0" w:rsidP="000A24F0">
            <w:pPr>
              <w:jc w:val="center"/>
              <w:rPr>
                <w:rFonts w:ascii="Arial" w:hAnsi="Arial" w:cs="Arial"/>
                <w:sz w:val="18"/>
                <w:szCs w:val="18"/>
              </w:rPr>
            </w:pPr>
            <w:r w:rsidRPr="00BB61C4">
              <w:rPr>
                <w:rFonts w:ascii="Arial" w:hAnsi="Arial" w:cs="Arial"/>
                <w:b/>
                <w:sz w:val="18"/>
                <w:szCs w:val="18"/>
              </w:rPr>
              <w:t>(w tym krajowy wkład publiczny)</w:t>
            </w:r>
          </w:p>
        </w:tc>
      </w:tr>
      <w:tr w:rsidR="000A24F0" w:rsidRPr="00BB61C4" w:rsidTr="000A24F0">
        <w:trPr>
          <w:trHeight w:val="519"/>
        </w:trPr>
        <w:tc>
          <w:tcPr>
            <w:tcW w:w="3396" w:type="dxa"/>
            <w:gridSpan w:val="2"/>
            <w:tcBorders>
              <w:top w:val="single" w:sz="2" w:space="0" w:color="auto"/>
              <w:bottom w:val="single" w:sz="2" w:space="0" w:color="auto"/>
            </w:tcBorders>
            <w:shd w:val="clear" w:color="auto" w:fill="FFFFFF"/>
          </w:tcPr>
          <w:p w:rsidR="000A24F0" w:rsidRDefault="000A24F0" w:rsidP="000A24F0">
            <w:pPr>
              <w:ind w:left="360"/>
              <w:jc w:val="center"/>
              <w:rPr>
                <w:rFonts w:ascii="Arial" w:hAnsi="Arial" w:cs="Arial"/>
                <w:sz w:val="18"/>
                <w:szCs w:val="18"/>
              </w:rPr>
            </w:pPr>
            <w:r>
              <w:rPr>
                <w:rFonts w:ascii="Arial" w:hAnsi="Arial" w:cs="Arial"/>
                <w:sz w:val="18"/>
                <w:szCs w:val="18"/>
              </w:rPr>
              <w:t>7 720 222,20 PLN</w:t>
            </w:r>
          </w:p>
          <w:p w:rsidR="000A24F0" w:rsidRDefault="000A24F0" w:rsidP="000A24F0">
            <w:pPr>
              <w:ind w:left="360"/>
              <w:jc w:val="center"/>
              <w:rPr>
                <w:rFonts w:ascii="Arial" w:hAnsi="Arial" w:cs="Arial"/>
                <w:sz w:val="18"/>
                <w:szCs w:val="18"/>
              </w:rPr>
            </w:pPr>
            <w:r>
              <w:rPr>
                <w:rFonts w:ascii="Arial" w:hAnsi="Arial" w:cs="Arial"/>
                <w:sz w:val="18"/>
                <w:szCs w:val="18"/>
              </w:rPr>
              <w:t xml:space="preserve">(w tym krajowy wkład publiczny </w:t>
            </w:r>
            <w:r w:rsidR="009F1FB4">
              <w:rPr>
                <w:rFonts w:ascii="Arial" w:hAnsi="Arial" w:cs="Arial"/>
                <w:sz w:val="18"/>
                <w:szCs w:val="18"/>
              </w:rPr>
              <w:t>1 158 033,33</w:t>
            </w:r>
            <w:r>
              <w:rPr>
                <w:rFonts w:ascii="Arial" w:hAnsi="Arial" w:cs="Arial"/>
                <w:sz w:val="18"/>
                <w:szCs w:val="18"/>
              </w:rPr>
              <w:t xml:space="preserve"> PLN)</w:t>
            </w:r>
          </w:p>
          <w:p w:rsidR="000A24F0" w:rsidRPr="00BB61C4" w:rsidRDefault="000A24F0" w:rsidP="000A24F0">
            <w:pPr>
              <w:ind w:left="360"/>
              <w:jc w:val="center"/>
              <w:rPr>
                <w:rFonts w:ascii="Arial" w:hAnsi="Arial" w:cs="Arial"/>
                <w:sz w:val="18"/>
                <w:szCs w:val="18"/>
              </w:rPr>
            </w:pPr>
          </w:p>
        </w:tc>
        <w:tc>
          <w:tcPr>
            <w:tcW w:w="3396" w:type="dxa"/>
            <w:tcBorders>
              <w:top w:val="single" w:sz="2" w:space="0" w:color="auto"/>
              <w:bottom w:val="single" w:sz="2" w:space="0" w:color="auto"/>
            </w:tcBorders>
            <w:shd w:val="clear" w:color="auto" w:fill="FFFFFF"/>
          </w:tcPr>
          <w:p w:rsidR="000A24F0" w:rsidRDefault="000A24F0" w:rsidP="000A24F0">
            <w:pPr>
              <w:ind w:left="360"/>
              <w:jc w:val="center"/>
              <w:rPr>
                <w:rFonts w:ascii="Arial" w:hAnsi="Arial" w:cs="Arial"/>
                <w:sz w:val="18"/>
                <w:szCs w:val="18"/>
              </w:rPr>
            </w:pPr>
            <w:r>
              <w:rPr>
                <w:rFonts w:ascii="Arial" w:hAnsi="Arial" w:cs="Arial"/>
                <w:sz w:val="18"/>
                <w:szCs w:val="18"/>
              </w:rPr>
              <w:t>4 282 033,80 PLN</w:t>
            </w:r>
          </w:p>
          <w:p w:rsidR="000A24F0" w:rsidRPr="00BB61C4" w:rsidRDefault="000A24F0" w:rsidP="009F1FB4">
            <w:pPr>
              <w:ind w:left="360"/>
              <w:jc w:val="center"/>
              <w:rPr>
                <w:rFonts w:ascii="Arial" w:hAnsi="Arial" w:cs="Arial"/>
                <w:sz w:val="18"/>
                <w:szCs w:val="18"/>
              </w:rPr>
            </w:pPr>
            <w:r>
              <w:rPr>
                <w:rFonts w:ascii="Arial" w:hAnsi="Arial" w:cs="Arial"/>
                <w:sz w:val="18"/>
                <w:szCs w:val="18"/>
              </w:rPr>
              <w:t xml:space="preserve">(w tym krajowy wkład publiczny </w:t>
            </w:r>
            <w:r w:rsidR="009F1FB4">
              <w:rPr>
                <w:rFonts w:ascii="Arial" w:hAnsi="Arial" w:cs="Arial"/>
                <w:sz w:val="18"/>
                <w:szCs w:val="18"/>
              </w:rPr>
              <w:t>642 305,07</w:t>
            </w:r>
            <w:r>
              <w:rPr>
                <w:rFonts w:ascii="Arial" w:hAnsi="Arial" w:cs="Arial"/>
                <w:sz w:val="18"/>
                <w:szCs w:val="18"/>
              </w:rPr>
              <w:t xml:space="preserve"> PLN)</w:t>
            </w:r>
          </w:p>
        </w:tc>
        <w:tc>
          <w:tcPr>
            <w:tcW w:w="3131" w:type="dxa"/>
            <w:tcBorders>
              <w:top w:val="single" w:sz="2" w:space="0" w:color="auto"/>
              <w:bottom w:val="single" w:sz="2" w:space="0" w:color="auto"/>
            </w:tcBorders>
            <w:shd w:val="clear" w:color="auto" w:fill="FFFFFF"/>
          </w:tcPr>
          <w:p w:rsidR="000A24F0" w:rsidRDefault="000A24F0" w:rsidP="000A24F0">
            <w:pPr>
              <w:ind w:left="360"/>
              <w:jc w:val="center"/>
              <w:rPr>
                <w:rFonts w:ascii="Arial" w:hAnsi="Arial" w:cs="Arial"/>
                <w:sz w:val="18"/>
                <w:szCs w:val="18"/>
              </w:rPr>
            </w:pPr>
            <w:r>
              <w:rPr>
                <w:rFonts w:ascii="Arial" w:hAnsi="Arial" w:cs="Arial"/>
                <w:sz w:val="18"/>
                <w:szCs w:val="18"/>
              </w:rPr>
              <w:t>12 002 256,00 PLN</w:t>
            </w:r>
          </w:p>
          <w:p w:rsidR="000A24F0" w:rsidRPr="00BB61C4" w:rsidRDefault="000A24F0" w:rsidP="009F1FB4">
            <w:pPr>
              <w:ind w:left="360"/>
              <w:jc w:val="center"/>
              <w:rPr>
                <w:rFonts w:ascii="Arial" w:hAnsi="Arial" w:cs="Arial"/>
                <w:sz w:val="18"/>
                <w:szCs w:val="18"/>
              </w:rPr>
            </w:pPr>
            <w:r>
              <w:rPr>
                <w:rFonts w:ascii="Arial" w:hAnsi="Arial" w:cs="Arial"/>
                <w:sz w:val="18"/>
                <w:szCs w:val="18"/>
              </w:rPr>
              <w:t xml:space="preserve">(w tym krajowy wkład publiczny </w:t>
            </w:r>
            <w:r w:rsidR="009F1FB4">
              <w:rPr>
                <w:rFonts w:ascii="Arial" w:hAnsi="Arial" w:cs="Arial"/>
                <w:sz w:val="18"/>
                <w:szCs w:val="18"/>
              </w:rPr>
              <w:t>1 800 338,40</w:t>
            </w:r>
            <w:r>
              <w:rPr>
                <w:rFonts w:ascii="Arial" w:hAnsi="Arial" w:cs="Arial"/>
                <w:sz w:val="18"/>
                <w:szCs w:val="18"/>
              </w:rPr>
              <w:t xml:space="preserve"> PLN)</w:t>
            </w:r>
          </w:p>
        </w:tc>
      </w:tr>
    </w:tbl>
    <w:p w:rsidR="000A24F0" w:rsidRDefault="000A24F0" w:rsidP="00EB570F">
      <w:pPr>
        <w:rPr>
          <w:rFonts w:ascii="Arial" w:hAnsi="Arial" w:cs="Arial"/>
          <w:b/>
          <w:spacing w:val="24"/>
          <w:sz w:val="28"/>
          <w:szCs w:val="28"/>
        </w:rPr>
      </w:pPr>
    </w:p>
    <w:p w:rsidR="000A24F0" w:rsidRDefault="000A24F0" w:rsidP="00EB570F">
      <w:pPr>
        <w:rPr>
          <w:rFonts w:ascii="Arial" w:hAnsi="Arial" w:cs="Arial"/>
          <w:b/>
          <w:spacing w:val="24"/>
          <w:sz w:val="28"/>
          <w:szCs w:val="28"/>
        </w:rPr>
      </w:pPr>
    </w:p>
    <w:p w:rsidR="000A24F0" w:rsidRDefault="000A24F0" w:rsidP="00EB570F">
      <w:pPr>
        <w:rPr>
          <w:rFonts w:ascii="Arial" w:hAnsi="Arial" w:cs="Arial"/>
          <w:b/>
          <w:spacing w:val="24"/>
          <w:sz w:val="28"/>
          <w:szCs w:val="28"/>
        </w:rPr>
      </w:pPr>
    </w:p>
    <w:p w:rsidR="00713E22" w:rsidRDefault="00713E22" w:rsidP="00EB570F">
      <w:pPr>
        <w:rPr>
          <w:rFonts w:ascii="Arial" w:hAnsi="Arial" w:cs="Arial"/>
          <w:b/>
          <w:spacing w:val="24"/>
          <w:sz w:val="28"/>
          <w:szCs w:val="28"/>
        </w:rPr>
      </w:pPr>
    </w:p>
    <w:p w:rsidR="00713E22" w:rsidRDefault="00713E22" w:rsidP="00EB570F">
      <w:pPr>
        <w:rPr>
          <w:rFonts w:ascii="Arial" w:hAnsi="Arial" w:cs="Arial"/>
          <w:b/>
          <w:spacing w:val="24"/>
          <w:sz w:val="28"/>
          <w:szCs w:val="28"/>
        </w:rPr>
      </w:pPr>
    </w:p>
    <w:p w:rsidR="00713E22" w:rsidRDefault="00713E22" w:rsidP="00EB570F">
      <w:pPr>
        <w:rPr>
          <w:rFonts w:ascii="Arial" w:hAnsi="Arial" w:cs="Arial"/>
          <w:b/>
          <w:spacing w:val="24"/>
          <w:sz w:val="28"/>
          <w:szCs w:val="28"/>
        </w:rPr>
      </w:pPr>
    </w:p>
    <w:p w:rsidR="00713E22" w:rsidRDefault="00713E22" w:rsidP="00EB570F">
      <w:pPr>
        <w:rPr>
          <w:rFonts w:ascii="Arial" w:hAnsi="Arial" w:cs="Arial"/>
          <w:b/>
          <w:spacing w:val="24"/>
          <w:sz w:val="28"/>
          <w:szCs w:val="28"/>
        </w:rPr>
      </w:pPr>
    </w:p>
    <w:p w:rsidR="00713E22" w:rsidRDefault="00713E22" w:rsidP="00EB570F">
      <w:pPr>
        <w:rPr>
          <w:rFonts w:ascii="Arial" w:hAnsi="Arial" w:cs="Arial"/>
          <w:b/>
          <w:spacing w:val="24"/>
          <w:sz w:val="28"/>
          <w:szCs w:val="28"/>
        </w:rPr>
      </w:pPr>
    </w:p>
    <w:p w:rsidR="00A9261A" w:rsidRDefault="00A9261A" w:rsidP="00A9261A">
      <w:pPr>
        <w:rPr>
          <w:rFonts w:ascii="Arial" w:hAnsi="Arial" w:cs="Arial"/>
          <w:b/>
          <w:spacing w:val="24"/>
          <w:sz w:val="28"/>
          <w:szCs w:val="28"/>
        </w:rPr>
      </w:pPr>
      <w:r>
        <w:rPr>
          <w:rFonts w:ascii="Arial" w:hAnsi="Arial" w:cs="Arial"/>
          <w:b/>
          <w:spacing w:val="24"/>
          <w:sz w:val="28"/>
          <w:szCs w:val="28"/>
        </w:rPr>
        <w:lastRenderedPageBreak/>
        <w:t>Poddziałanie 8.1.2</w:t>
      </w:r>
    </w:p>
    <w:p w:rsidR="00A9261A" w:rsidRDefault="00A9261A" w:rsidP="00A9261A">
      <w:pPr>
        <w:rPr>
          <w:rFonts w:ascii="Arial" w:hAnsi="Arial" w:cs="Arial"/>
          <w:b/>
          <w:spacing w:val="24"/>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34"/>
        <w:gridCol w:w="497"/>
        <w:gridCol w:w="1641"/>
        <w:gridCol w:w="343"/>
        <w:gridCol w:w="1787"/>
        <w:gridCol w:w="854"/>
        <w:gridCol w:w="338"/>
        <w:gridCol w:w="858"/>
        <w:gridCol w:w="336"/>
        <w:gridCol w:w="23"/>
        <w:gridCol w:w="790"/>
        <w:gridCol w:w="246"/>
        <w:gridCol w:w="310"/>
        <w:gridCol w:w="487"/>
        <w:gridCol w:w="274"/>
      </w:tblGrid>
      <w:tr w:rsidR="00A9261A" w:rsidTr="00EF5C4A">
        <w:trPr>
          <w:trHeight w:val="218"/>
          <w:jc w:val="center"/>
        </w:trPr>
        <w:tc>
          <w:tcPr>
            <w:tcW w:w="743" w:type="pct"/>
            <w:tcBorders>
              <w:top w:val="single" w:sz="12" w:space="0" w:color="auto"/>
              <w:bottom w:val="single" w:sz="12" w:space="0" w:color="auto"/>
            </w:tcBorders>
            <w:shd w:val="clear" w:color="auto" w:fill="CCFFCC"/>
            <w:vAlign w:val="center"/>
          </w:tcPr>
          <w:p w:rsidR="00A9261A" w:rsidRDefault="00A9261A" w:rsidP="00050FDF">
            <w:pPr>
              <w:rPr>
                <w:rFonts w:ascii="Arial" w:hAnsi="Arial" w:cs="Arial"/>
                <w:b/>
                <w:sz w:val="18"/>
                <w:szCs w:val="18"/>
              </w:rPr>
            </w:pPr>
            <w:r>
              <w:rPr>
                <w:rFonts w:ascii="Arial" w:hAnsi="Arial" w:cs="Arial"/>
                <w:b/>
                <w:sz w:val="18"/>
                <w:szCs w:val="18"/>
              </w:rPr>
              <w:t xml:space="preserve">LP. Konkursu: </w:t>
            </w:r>
          </w:p>
        </w:tc>
        <w:tc>
          <w:tcPr>
            <w:tcW w:w="241" w:type="pct"/>
            <w:tcBorders>
              <w:top w:val="single" w:sz="12" w:space="0" w:color="auto"/>
              <w:bottom w:val="single" w:sz="12" w:space="0" w:color="auto"/>
              <w:right w:val="single" w:sz="12" w:space="0" w:color="auto"/>
            </w:tcBorders>
            <w:vAlign w:val="center"/>
          </w:tcPr>
          <w:p w:rsidR="00A9261A" w:rsidRDefault="00A9261A" w:rsidP="00050FDF">
            <w:pPr>
              <w:jc w:val="center"/>
              <w:rPr>
                <w:rFonts w:ascii="Arial" w:hAnsi="Arial" w:cs="Arial"/>
                <w:b/>
                <w:i/>
                <w:sz w:val="18"/>
                <w:szCs w:val="18"/>
              </w:rPr>
            </w:pPr>
            <w:r>
              <w:rPr>
                <w:rFonts w:ascii="Arial" w:hAnsi="Arial" w:cs="Arial"/>
                <w:b/>
                <w:i/>
                <w:sz w:val="18"/>
                <w:szCs w:val="18"/>
              </w:rPr>
              <w:t>A.1</w:t>
            </w:r>
          </w:p>
        </w:tc>
        <w:tc>
          <w:tcPr>
            <w:tcW w:w="1827" w:type="pct"/>
            <w:gridSpan w:val="3"/>
            <w:tcBorders>
              <w:left w:val="single" w:sz="12" w:space="0" w:color="auto"/>
              <w:right w:val="single" w:sz="12" w:space="0" w:color="auto"/>
            </w:tcBorders>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Planowany termin ogłoszenia konkursu</w:t>
            </w:r>
          </w:p>
        </w:tc>
        <w:tc>
          <w:tcPr>
            <w:tcW w:w="414" w:type="pct"/>
            <w:tcBorders>
              <w:top w:val="single" w:sz="12" w:space="0" w:color="auto"/>
              <w:left w:val="single" w:sz="12" w:space="0" w:color="auto"/>
              <w:bottom w:val="single" w:sz="12" w:space="0" w:color="auto"/>
              <w:right w:val="single" w:sz="6" w:space="0" w:color="auto"/>
            </w:tcBorders>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I kw.</w:t>
            </w:r>
          </w:p>
        </w:tc>
        <w:tc>
          <w:tcPr>
            <w:tcW w:w="164" w:type="pct"/>
            <w:tcBorders>
              <w:top w:val="single" w:sz="12" w:space="0" w:color="auto"/>
              <w:left w:val="single" w:sz="6" w:space="0" w:color="auto"/>
              <w:bottom w:val="single" w:sz="12" w:space="0" w:color="auto"/>
              <w:right w:val="single" w:sz="12" w:space="0" w:color="auto"/>
            </w:tcBorders>
            <w:vAlign w:val="center"/>
          </w:tcPr>
          <w:p w:rsidR="00A9261A" w:rsidRDefault="004E64E7" w:rsidP="00050FDF">
            <w:pPr>
              <w:jc w:val="center"/>
              <w:rPr>
                <w:rFonts w:ascii="Arial" w:hAnsi="Arial" w:cs="Arial"/>
                <w:b/>
                <w:sz w:val="18"/>
                <w:szCs w:val="18"/>
              </w:rPr>
            </w:pPr>
            <w:r>
              <w:rPr>
                <w:rFonts w:ascii="Arial" w:hAnsi="Arial" w:cs="Arial"/>
                <w:b/>
                <w:sz w:val="18"/>
                <w:szCs w:val="18"/>
              </w:rPr>
              <w:t>X</w:t>
            </w:r>
          </w:p>
        </w:tc>
        <w:tc>
          <w:tcPr>
            <w:tcW w:w="416" w:type="pct"/>
            <w:tcBorders>
              <w:top w:val="single" w:sz="12" w:space="0" w:color="auto"/>
              <w:left w:val="single" w:sz="12" w:space="0" w:color="auto"/>
              <w:bottom w:val="single" w:sz="12" w:space="0" w:color="auto"/>
            </w:tcBorders>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II kw.</w:t>
            </w:r>
          </w:p>
        </w:tc>
        <w:tc>
          <w:tcPr>
            <w:tcW w:w="163" w:type="pct"/>
            <w:tcBorders>
              <w:top w:val="single" w:sz="12" w:space="0" w:color="auto"/>
              <w:bottom w:val="single" w:sz="12" w:space="0" w:color="auto"/>
              <w:right w:val="single" w:sz="12" w:space="0" w:color="auto"/>
            </w:tcBorders>
            <w:vAlign w:val="center"/>
          </w:tcPr>
          <w:p w:rsidR="00A9261A" w:rsidRDefault="00A9261A" w:rsidP="00050FDF">
            <w:pPr>
              <w:jc w:val="center"/>
              <w:rPr>
                <w:rFonts w:ascii="Arial" w:hAnsi="Arial" w:cs="Arial"/>
                <w:b/>
                <w:sz w:val="18"/>
                <w:szCs w:val="18"/>
              </w:rPr>
            </w:pPr>
          </w:p>
        </w:tc>
        <w:tc>
          <w:tcPr>
            <w:tcW w:w="394" w:type="pct"/>
            <w:gridSpan w:val="2"/>
            <w:tcBorders>
              <w:top w:val="single" w:sz="12" w:space="0" w:color="auto"/>
              <w:left w:val="single" w:sz="12" w:space="0" w:color="auto"/>
              <w:bottom w:val="single" w:sz="12" w:space="0" w:color="auto"/>
            </w:tcBorders>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III kw.</w:t>
            </w:r>
          </w:p>
        </w:tc>
        <w:tc>
          <w:tcPr>
            <w:tcW w:w="119" w:type="pct"/>
            <w:tcBorders>
              <w:top w:val="single" w:sz="12" w:space="0" w:color="auto"/>
              <w:bottom w:val="single" w:sz="12" w:space="0" w:color="auto"/>
              <w:right w:val="single" w:sz="12" w:space="0" w:color="auto"/>
            </w:tcBorders>
            <w:vAlign w:val="center"/>
          </w:tcPr>
          <w:p w:rsidR="00A9261A" w:rsidRDefault="00A9261A" w:rsidP="00050FDF">
            <w:pPr>
              <w:jc w:val="center"/>
              <w:rPr>
                <w:rFonts w:ascii="Arial" w:hAnsi="Arial" w:cs="Arial"/>
                <w:b/>
                <w:sz w:val="18"/>
                <w:szCs w:val="18"/>
              </w:rPr>
            </w:pPr>
          </w:p>
        </w:tc>
        <w:tc>
          <w:tcPr>
            <w:tcW w:w="386" w:type="pct"/>
            <w:gridSpan w:val="2"/>
            <w:tcBorders>
              <w:top w:val="single" w:sz="12" w:space="0" w:color="auto"/>
              <w:left w:val="single" w:sz="12" w:space="0" w:color="auto"/>
              <w:bottom w:val="single" w:sz="12" w:space="0" w:color="auto"/>
            </w:tcBorders>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IV kw.</w:t>
            </w:r>
          </w:p>
        </w:tc>
        <w:tc>
          <w:tcPr>
            <w:tcW w:w="133" w:type="pct"/>
            <w:tcBorders>
              <w:top w:val="single" w:sz="12" w:space="0" w:color="auto"/>
              <w:bottom w:val="single" w:sz="12" w:space="0" w:color="auto"/>
            </w:tcBorders>
            <w:vAlign w:val="center"/>
          </w:tcPr>
          <w:p w:rsidR="00A9261A" w:rsidRDefault="00A9261A" w:rsidP="00050FDF">
            <w:pPr>
              <w:jc w:val="center"/>
              <w:rPr>
                <w:rFonts w:ascii="Arial" w:hAnsi="Arial" w:cs="Arial"/>
                <w:b/>
                <w:sz w:val="18"/>
                <w:szCs w:val="18"/>
              </w:rPr>
            </w:pPr>
          </w:p>
        </w:tc>
      </w:tr>
      <w:tr w:rsidR="00A9261A" w:rsidTr="00EF5C4A">
        <w:trPr>
          <w:cantSplit/>
          <w:trHeight w:val="113"/>
          <w:jc w:val="center"/>
        </w:trPr>
        <w:tc>
          <w:tcPr>
            <w:tcW w:w="984" w:type="pct"/>
            <w:gridSpan w:val="2"/>
            <w:vMerge w:val="restart"/>
            <w:tcBorders>
              <w:top w:val="single" w:sz="12" w:space="0" w:color="auto"/>
              <w:right w:val="single" w:sz="12" w:space="0" w:color="auto"/>
            </w:tcBorders>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Typ konkursu</w:t>
            </w:r>
          </w:p>
        </w:tc>
        <w:tc>
          <w:tcPr>
            <w:tcW w:w="795" w:type="pct"/>
            <w:tcBorders>
              <w:left w:val="single" w:sz="12" w:space="0" w:color="auto"/>
            </w:tcBorders>
            <w:shd w:val="clear" w:color="auto" w:fill="CCFFCC"/>
            <w:vAlign w:val="center"/>
          </w:tcPr>
          <w:p w:rsidR="00A9261A" w:rsidRDefault="00A9261A" w:rsidP="00050FDF">
            <w:pPr>
              <w:rPr>
                <w:rFonts w:ascii="Arial" w:hAnsi="Arial" w:cs="Arial"/>
                <w:b/>
                <w:sz w:val="18"/>
                <w:szCs w:val="18"/>
              </w:rPr>
            </w:pPr>
            <w:r>
              <w:rPr>
                <w:rFonts w:ascii="Arial" w:hAnsi="Arial" w:cs="Arial"/>
                <w:b/>
                <w:sz w:val="18"/>
                <w:szCs w:val="18"/>
              </w:rPr>
              <w:t>Otwarty</w:t>
            </w:r>
          </w:p>
        </w:tc>
        <w:tc>
          <w:tcPr>
            <w:tcW w:w="166" w:type="pct"/>
            <w:tcBorders>
              <w:top w:val="single" w:sz="6" w:space="0" w:color="auto"/>
              <w:left w:val="single" w:sz="12" w:space="0" w:color="auto"/>
              <w:bottom w:val="single" w:sz="6" w:space="0" w:color="auto"/>
            </w:tcBorders>
            <w:vAlign w:val="center"/>
          </w:tcPr>
          <w:p w:rsidR="00A9261A" w:rsidRDefault="00A9261A" w:rsidP="00050FDF">
            <w:pPr>
              <w:jc w:val="center"/>
              <w:rPr>
                <w:rFonts w:ascii="Arial" w:hAnsi="Arial" w:cs="Arial"/>
                <w:b/>
                <w:sz w:val="18"/>
                <w:szCs w:val="18"/>
              </w:rPr>
            </w:pPr>
          </w:p>
        </w:tc>
        <w:tc>
          <w:tcPr>
            <w:tcW w:w="3054" w:type="pct"/>
            <w:gridSpan w:val="11"/>
            <w:vMerge w:val="restart"/>
            <w:tcBorders>
              <w:left w:val="single" w:sz="12" w:space="0" w:color="auto"/>
            </w:tcBorders>
            <w:shd w:val="clear" w:color="auto" w:fill="CCFFCC"/>
            <w:vAlign w:val="center"/>
          </w:tcPr>
          <w:p w:rsidR="00A9261A" w:rsidRDefault="00A9261A" w:rsidP="00050FDF">
            <w:pPr>
              <w:jc w:val="center"/>
              <w:rPr>
                <w:rFonts w:ascii="Arial" w:hAnsi="Arial" w:cs="Arial"/>
                <w:b/>
                <w:sz w:val="18"/>
                <w:szCs w:val="18"/>
              </w:rPr>
            </w:pPr>
          </w:p>
        </w:tc>
      </w:tr>
      <w:tr w:rsidR="00A9261A" w:rsidTr="00EF5C4A">
        <w:trPr>
          <w:cantSplit/>
          <w:trHeight w:val="112"/>
          <w:jc w:val="center"/>
        </w:trPr>
        <w:tc>
          <w:tcPr>
            <w:tcW w:w="984" w:type="pct"/>
            <w:gridSpan w:val="2"/>
            <w:vMerge/>
            <w:tcBorders>
              <w:bottom w:val="single" w:sz="12" w:space="0" w:color="auto"/>
              <w:right w:val="single" w:sz="12" w:space="0" w:color="auto"/>
            </w:tcBorders>
            <w:shd w:val="clear" w:color="auto" w:fill="CCFFCC"/>
            <w:vAlign w:val="center"/>
          </w:tcPr>
          <w:p w:rsidR="00A9261A" w:rsidRDefault="00A9261A" w:rsidP="00050FDF">
            <w:pPr>
              <w:jc w:val="center"/>
              <w:rPr>
                <w:rFonts w:ascii="Arial" w:hAnsi="Arial" w:cs="Arial"/>
                <w:b/>
                <w:sz w:val="18"/>
                <w:szCs w:val="18"/>
              </w:rPr>
            </w:pPr>
          </w:p>
        </w:tc>
        <w:tc>
          <w:tcPr>
            <w:tcW w:w="795" w:type="pct"/>
            <w:tcBorders>
              <w:left w:val="single" w:sz="12" w:space="0" w:color="auto"/>
            </w:tcBorders>
            <w:shd w:val="clear" w:color="auto" w:fill="CCFFCC"/>
            <w:vAlign w:val="center"/>
          </w:tcPr>
          <w:p w:rsidR="00A9261A" w:rsidRDefault="00A9261A" w:rsidP="00050FDF">
            <w:pPr>
              <w:rPr>
                <w:rFonts w:ascii="Arial" w:hAnsi="Arial" w:cs="Arial"/>
                <w:b/>
                <w:sz w:val="18"/>
                <w:szCs w:val="18"/>
              </w:rPr>
            </w:pPr>
            <w:r>
              <w:rPr>
                <w:rFonts w:ascii="Arial" w:hAnsi="Arial" w:cs="Arial"/>
                <w:b/>
                <w:sz w:val="18"/>
                <w:szCs w:val="18"/>
              </w:rPr>
              <w:t>Zamknięty</w:t>
            </w:r>
          </w:p>
        </w:tc>
        <w:tc>
          <w:tcPr>
            <w:tcW w:w="166" w:type="pct"/>
            <w:tcBorders>
              <w:top w:val="single" w:sz="6" w:space="0" w:color="auto"/>
              <w:left w:val="single" w:sz="12" w:space="0" w:color="auto"/>
              <w:bottom w:val="single" w:sz="6" w:space="0" w:color="auto"/>
            </w:tcBorders>
            <w:vAlign w:val="center"/>
          </w:tcPr>
          <w:p w:rsidR="00A9261A" w:rsidRDefault="00A9261A" w:rsidP="00050FDF">
            <w:pPr>
              <w:jc w:val="center"/>
              <w:rPr>
                <w:rFonts w:ascii="Arial" w:hAnsi="Arial" w:cs="Arial"/>
                <w:b/>
                <w:sz w:val="18"/>
                <w:szCs w:val="18"/>
              </w:rPr>
            </w:pPr>
            <w:r>
              <w:rPr>
                <w:rFonts w:ascii="Arial" w:hAnsi="Arial" w:cs="Arial"/>
                <w:b/>
                <w:sz w:val="18"/>
                <w:szCs w:val="18"/>
              </w:rPr>
              <w:t>X</w:t>
            </w:r>
          </w:p>
        </w:tc>
        <w:tc>
          <w:tcPr>
            <w:tcW w:w="3054" w:type="pct"/>
            <w:gridSpan w:val="11"/>
            <w:vMerge/>
            <w:tcBorders>
              <w:left w:val="single" w:sz="12" w:space="0" w:color="auto"/>
            </w:tcBorders>
            <w:shd w:val="clear" w:color="auto" w:fill="CCFFCC"/>
            <w:vAlign w:val="center"/>
          </w:tcPr>
          <w:p w:rsidR="00A9261A" w:rsidRDefault="00A9261A" w:rsidP="00050FDF">
            <w:pPr>
              <w:jc w:val="center"/>
              <w:rPr>
                <w:rFonts w:ascii="Arial" w:hAnsi="Arial" w:cs="Arial"/>
                <w:b/>
                <w:sz w:val="18"/>
                <w:szCs w:val="18"/>
              </w:rPr>
            </w:pPr>
          </w:p>
        </w:tc>
      </w:tr>
      <w:tr w:rsidR="00A9261A" w:rsidTr="00EF5C4A">
        <w:trPr>
          <w:jc w:val="center"/>
        </w:trPr>
        <w:tc>
          <w:tcPr>
            <w:tcW w:w="984" w:type="pct"/>
            <w:gridSpan w:val="2"/>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Planowana alokacja</w:t>
            </w:r>
          </w:p>
        </w:tc>
        <w:tc>
          <w:tcPr>
            <w:tcW w:w="4016" w:type="pct"/>
            <w:gridSpan w:val="13"/>
            <w:vAlign w:val="center"/>
          </w:tcPr>
          <w:p w:rsidR="00A9261A" w:rsidRPr="00C7779D" w:rsidRDefault="004E64E7" w:rsidP="00411B54">
            <w:pPr>
              <w:rPr>
                <w:rFonts w:ascii="Arial" w:hAnsi="Arial" w:cs="Arial"/>
                <w:b/>
                <w:sz w:val="18"/>
                <w:szCs w:val="18"/>
                <w:highlight w:val="red"/>
              </w:rPr>
            </w:pPr>
            <w:r w:rsidRPr="00C7779D">
              <w:rPr>
                <w:rFonts w:ascii="Arial" w:hAnsi="Arial" w:cs="Arial"/>
                <w:b/>
                <w:sz w:val="18"/>
                <w:szCs w:val="18"/>
              </w:rPr>
              <w:t>14 </w:t>
            </w:r>
            <w:r w:rsidR="00411B54">
              <w:rPr>
                <w:rFonts w:ascii="Arial" w:hAnsi="Arial" w:cs="Arial"/>
                <w:b/>
                <w:sz w:val="18"/>
                <w:szCs w:val="18"/>
              </w:rPr>
              <w:t xml:space="preserve"> 338 947,00 </w:t>
            </w:r>
          </w:p>
        </w:tc>
      </w:tr>
      <w:tr w:rsidR="00A9261A" w:rsidTr="00EF5C4A">
        <w:trPr>
          <w:trHeight w:val="261"/>
          <w:jc w:val="center"/>
        </w:trPr>
        <w:tc>
          <w:tcPr>
            <w:tcW w:w="984" w:type="pct"/>
            <w:gridSpan w:val="2"/>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Typ/typy projektów  (operacji) przewidziane do realizacji w ramach konkursu</w:t>
            </w:r>
          </w:p>
        </w:tc>
        <w:tc>
          <w:tcPr>
            <w:tcW w:w="4016" w:type="pct"/>
            <w:gridSpan w:val="13"/>
            <w:vAlign w:val="center"/>
          </w:tcPr>
          <w:p w:rsidR="00A9261A" w:rsidRPr="007E2416" w:rsidRDefault="00A9261A" w:rsidP="00050FDF">
            <w:pPr>
              <w:autoSpaceDE w:val="0"/>
              <w:autoSpaceDN w:val="0"/>
              <w:adjustRightInd w:val="0"/>
              <w:rPr>
                <w:rFonts w:ascii="Arial" w:hAnsi="Arial" w:cs="Arial"/>
                <w:bCs/>
                <w:color w:val="000000"/>
                <w:sz w:val="18"/>
                <w:szCs w:val="18"/>
              </w:rPr>
            </w:pPr>
            <w:r>
              <w:rPr>
                <w:rFonts w:ascii="Arial" w:hAnsi="Arial" w:cs="Arial"/>
                <w:sz w:val="18"/>
                <w:szCs w:val="18"/>
              </w:rPr>
              <w:t>1.</w:t>
            </w:r>
            <w:r w:rsidRPr="0073098F">
              <w:rPr>
                <w:rFonts w:ascii="Arial" w:hAnsi="Arial" w:cs="Arial"/>
                <w:bCs/>
                <w:color w:val="000000"/>
                <w:sz w:val="18"/>
                <w:szCs w:val="18"/>
              </w:rPr>
              <w:t xml:space="preserve"> wsparcie dla osób zwolnionych</w:t>
            </w:r>
            <w:r>
              <w:rPr>
                <w:rFonts w:ascii="Arial" w:hAnsi="Arial" w:cs="Arial"/>
                <w:bCs/>
                <w:color w:val="000000"/>
                <w:sz w:val="18"/>
                <w:szCs w:val="18"/>
              </w:rPr>
              <w:t xml:space="preserve">, </w:t>
            </w:r>
            <w:r w:rsidRPr="0073098F">
              <w:rPr>
                <w:rFonts w:ascii="Arial" w:hAnsi="Arial" w:cs="Arial"/>
                <w:bCs/>
                <w:color w:val="000000"/>
                <w:sz w:val="18"/>
                <w:szCs w:val="18"/>
              </w:rPr>
              <w:t>przewidzianych do zwolnienia</w:t>
            </w:r>
            <w:r w:rsidRPr="0073098F">
              <w:rPr>
                <w:rFonts w:ascii="Arial" w:hAnsi="Arial" w:cs="Arial"/>
                <w:bCs/>
                <w:color w:val="800080"/>
                <w:sz w:val="18"/>
                <w:szCs w:val="18"/>
              </w:rPr>
              <w:t xml:space="preserve"> </w:t>
            </w:r>
            <w:r>
              <w:rPr>
                <w:rFonts w:ascii="Arial" w:hAnsi="Arial" w:cs="Arial"/>
                <w:bCs/>
                <w:color w:val="000000"/>
                <w:sz w:val="18"/>
                <w:szCs w:val="18"/>
              </w:rPr>
              <w:t xml:space="preserve">lub </w:t>
            </w:r>
            <w:r w:rsidRPr="0073098F">
              <w:rPr>
                <w:rFonts w:ascii="Arial" w:hAnsi="Arial" w:cs="Arial"/>
                <w:bCs/>
                <w:color w:val="000000"/>
                <w:sz w:val="18"/>
                <w:szCs w:val="18"/>
              </w:rPr>
              <w:t>zagrożonych zwolnieniem z pracy</w:t>
            </w:r>
            <w:r w:rsidRPr="0073098F">
              <w:rPr>
                <w:rFonts w:ascii="Arial" w:hAnsi="Arial" w:cs="Arial"/>
                <w:bCs/>
                <w:color w:val="800080"/>
                <w:sz w:val="18"/>
                <w:szCs w:val="18"/>
              </w:rPr>
              <w:t xml:space="preserve"> </w:t>
            </w:r>
            <w:r>
              <w:rPr>
                <w:rFonts w:ascii="Arial" w:hAnsi="Arial" w:cs="Arial"/>
                <w:bCs/>
                <w:color w:val="000000"/>
                <w:sz w:val="18"/>
                <w:szCs w:val="18"/>
              </w:rPr>
              <w:t xml:space="preserve">z </w:t>
            </w:r>
            <w:r w:rsidRPr="0073098F">
              <w:rPr>
                <w:rFonts w:ascii="Arial" w:hAnsi="Arial" w:cs="Arial"/>
                <w:bCs/>
                <w:color w:val="000000"/>
                <w:sz w:val="18"/>
                <w:szCs w:val="18"/>
              </w:rPr>
              <w:t>przyczyn dotyczących zakł</w:t>
            </w:r>
            <w:r>
              <w:rPr>
                <w:rFonts w:ascii="Arial" w:hAnsi="Arial" w:cs="Arial"/>
                <w:bCs/>
                <w:color w:val="000000"/>
                <w:sz w:val="18"/>
                <w:szCs w:val="18"/>
              </w:rPr>
              <w:t xml:space="preserve">adu pracy, </w:t>
            </w:r>
            <w:r w:rsidRPr="0073098F">
              <w:rPr>
                <w:rFonts w:ascii="Arial" w:hAnsi="Arial" w:cs="Arial"/>
                <w:bCs/>
                <w:color w:val="000000"/>
                <w:sz w:val="18"/>
                <w:szCs w:val="18"/>
              </w:rPr>
              <w:t>r</w:t>
            </w:r>
            <w:r>
              <w:rPr>
                <w:rFonts w:ascii="Arial" w:hAnsi="Arial" w:cs="Arial"/>
                <w:bCs/>
                <w:color w:val="000000"/>
                <w:sz w:val="18"/>
                <w:szCs w:val="18"/>
              </w:rPr>
              <w:t xml:space="preserve">ealizowane w formie tworzenia i </w:t>
            </w:r>
            <w:r w:rsidRPr="0073098F">
              <w:rPr>
                <w:rFonts w:ascii="Arial" w:hAnsi="Arial" w:cs="Arial"/>
                <w:bCs/>
                <w:color w:val="000000"/>
                <w:sz w:val="18"/>
                <w:szCs w:val="18"/>
              </w:rPr>
              <w:t xml:space="preserve">wdrażania programów typu </w:t>
            </w:r>
            <w:r w:rsidRPr="0073098F">
              <w:rPr>
                <w:rFonts w:ascii="Arial" w:hAnsi="Arial" w:cs="Arial"/>
                <w:bCs/>
                <w:i/>
                <w:iCs/>
                <w:color w:val="000000"/>
                <w:sz w:val="18"/>
                <w:szCs w:val="18"/>
              </w:rPr>
              <w:t>outplacement</w:t>
            </w:r>
            <w:r w:rsidRPr="0073098F">
              <w:rPr>
                <w:rFonts w:ascii="Arial" w:hAnsi="Arial" w:cs="Arial"/>
                <w:bCs/>
                <w:color w:val="000000"/>
                <w:sz w:val="18"/>
                <w:szCs w:val="18"/>
              </w:rPr>
              <w:t>,</w:t>
            </w:r>
            <w:r>
              <w:rPr>
                <w:rFonts w:ascii="Arial" w:hAnsi="Arial" w:cs="Arial"/>
                <w:bCs/>
                <w:color w:val="000000"/>
                <w:sz w:val="18"/>
                <w:szCs w:val="18"/>
              </w:rPr>
              <w:t xml:space="preserve"> </w:t>
            </w:r>
            <w:r w:rsidRPr="007E2416">
              <w:rPr>
                <w:rFonts w:ascii="Arial" w:hAnsi="Arial" w:cs="Arial"/>
                <w:bCs/>
                <w:sz w:val="18"/>
                <w:szCs w:val="18"/>
              </w:rPr>
              <w:t>obejmujących m.in.:</w:t>
            </w:r>
          </w:p>
          <w:p w:rsidR="00A9261A" w:rsidRPr="007E2416" w:rsidRDefault="00A9261A" w:rsidP="00050FDF">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 xml:space="preserve">szkolenia </w:t>
            </w:r>
            <w:r>
              <w:rPr>
                <w:rFonts w:ascii="Arial" w:hAnsi="Arial" w:cs="Arial"/>
                <w:bCs/>
                <w:sz w:val="18"/>
                <w:szCs w:val="18"/>
              </w:rPr>
              <w:t xml:space="preserve">i poradnictwo </w:t>
            </w:r>
            <w:r w:rsidRPr="007E2416">
              <w:rPr>
                <w:rFonts w:ascii="Arial" w:hAnsi="Arial" w:cs="Arial"/>
                <w:bCs/>
                <w:sz w:val="18"/>
                <w:szCs w:val="18"/>
              </w:rPr>
              <w:t xml:space="preserve">zawodowe </w:t>
            </w:r>
            <w:r>
              <w:rPr>
                <w:rFonts w:ascii="Arial" w:hAnsi="Arial" w:cs="Arial"/>
                <w:bCs/>
                <w:sz w:val="18"/>
                <w:szCs w:val="18"/>
              </w:rPr>
              <w:t xml:space="preserve">(obligatoryjne formy wsparcia przewidziane w ramach </w:t>
            </w:r>
            <w:r w:rsidRPr="007E2416">
              <w:rPr>
                <w:rFonts w:ascii="Arial" w:hAnsi="Arial" w:cs="Arial"/>
                <w:bCs/>
                <w:sz w:val="18"/>
                <w:szCs w:val="18"/>
              </w:rPr>
              <w:t>projektu),</w:t>
            </w:r>
          </w:p>
          <w:p w:rsidR="00A9261A" w:rsidRPr="007E2416" w:rsidRDefault="00A9261A" w:rsidP="00050FDF">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poradnictwo psychologiczne,</w:t>
            </w:r>
          </w:p>
          <w:p w:rsidR="00A9261A" w:rsidRPr="007E2416" w:rsidRDefault="00A9261A" w:rsidP="00050FDF">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staż</w:t>
            </w:r>
            <w:r>
              <w:rPr>
                <w:rFonts w:ascii="Arial" w:hAnsi="Arial" w:cs="Arial"/>
                <w:bCs/>
                <w:sz w:val="18"/>
                <w:szCs w:val="18"/>
              </w:rPr>
              <w:t xml:space="preserve">e i praktyki zawodowe </w:t>
            </w:r>
            <w:r w:rsidRPr="007E2416">
              <w:rPr>
                <w:rFonts w:ascii="Arial" w:hAnsi="Arial" w:cs="Arial"/>
                <w:bCs/>
                <w:sz w:val="18"/>
                <w:szCs w:val="18"/>
              </w:rPr>
              <w:t>przygotowujące do podję</w:t>
            </w:r>
            <w:r>
              <w:rPr>
                <w:rFonts w:ascii="Arial" w:hAnsi="Arial" w:cs="Arial"/>
                <w:bCs/>
                <w:sz w:val="18"/>
                <w:szCs w:val="18"/>
              </w:rPr>
              <w:t xml:space="preserve">cia pracy </w:t>
            </w:r>
            <w:r w:rsidRPr="007E2416">
              <w:rPr>
                <w:rFonts w:ascii="Arial" w:hAnsi="Arial" w:cs="Arial"/>
                <w:bCs/>
                <w:sz w:val="18"/>
                <w:szCs w:val="18"/>
              </w:rPr>
              <w:t>w nowym zawodzie,</w:t>
            </w:r>
          </w:p>
          <w:p w:rsidR="00A9261A" w:rsidRPr="007E2416" w:rsidRDefault="00A9261A" w:rsidP="00050FDF">
            <w:pPr>
              <w:autoSpaceDE w:val="0"/>
              <w:autoSpaceDN w:val="0"/>
              <w:adjustRightInd w:val="0"/>
              <w:rPr>
                <w:rFonts w:ascii="Arial" w:hAnsi="Arial" w:cs="Arial"/>
                <w:bCs/>
                <w:sz w:val="18"/>
                <w:szCs w:val="18"/>
              </w:rPr>
            </w:pPr>
            <w:r w:rsidRPr="007E2416">
              <w:rPr>
                <w:rFonts w:ascii="Arial" w:hAnsi="Arial" w:cs="Arial"/>
                <w:sz w:val="18"/>
                <w:szCs w:val="18"/>
              </w:rPr>
              <w:t xml:space="preserve">- </w:t>
            </w:r>
            <w:r>
              <w:rPr>
                <w:rFonts w:ascii="Arial" w:hAnsi="Arial" w:cs="Arial"/>
                <w:bCs/>
                <w:sz w:val="18"/>
                <w:szCs w:val="18"/>
              </w:rPr>
              <w:t xml:space="preserve">subsydiowanie zatrudnienia uczestnika projektu u nowego </w:t>
            </w:r>
            <w:r w:rsidRPr="007E2416">
              <w:rPr>
                <w:rFonts w:ascii="Arial" w:hAnsi="Arial" w:cs="Arial"/>
                <w:bCs/>
                <w:sz w:val="18"/>
                <w:szCs w:val="18"/>
              </w:rPr>
              <w:t>pracodawcy,</w:t>
            </w:r>
          </w:p>
          <w:p w:rsidR="00A9261A" w:rsidRDefault="00A9261A" w:rsidP="00050FDF">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bezzwrotne wsparcie dla osób</w:t>
            </w:r>
            <w:r>
              <w:rPr>
                <w:rFonts w:ascii="Arial" w:hAnsi="Arial" w:cs="Arial"/>
                <w:bCs/>
                <w:sz w:val="18"/>
                <w:szCs w:val="18"/>
              </w:rPr>
              <w:t xml:space="preserve"> </w:t>
            </w:r>
            <w:r w:rsidRPr="007E2416">
              <w:rPr>
                <w:rFonts w:ascii="Arial" w:hAnsi="Arial" w:cs="Arial"/>
                <w:bCs/>
                <w:sz w:val="18"/>
                <w:szCs w:val="18"/>
              </w:rPr>
              <w:t>zamierzających podjąć działalność</w:t>
            </w:r>
            <w:r>
              <w:rPr>
                <w:rFonts w:ascii="Arial" w:hAnsi="Arial" w:cs="Arial"/>
                <w:bCs/>
                <w:sz w:val="18"/>
                <w:szCs w:val="18"/>
              </w:rPr>
              <w:t xml:space="preserve"> </w:t>
            </w:r>
            <w:r w:rsidRPr="007E2416">
              <w:rPr>
                <w:rFonts w:ascii="Arial" w:hAnsi="Arial" w:cs="Arial"/>
                <w:bCs/>
                <w:sz w:val="18"/>
                <w:szCs w:val="18"/>
              </w:rPr>
              <w:t xml:space="preserve">gospodarczą </w:t>
            </w:r>
            <w:r>
              <w:rPr>
                <w:rFonts w:ascii="Arial" w:hAnsi="Arial" w:cs="Arial"/>
                <w:bCs/>
                <w:sz w:val="18"/>
                <w:szCs w:val="18"/>
              </w:rPr>
              <w:t xml:space="preserve">poprzez </w:t>
            </w:r>
            <w:r w:rsidRPr="007E2416">
              <w:rPr>
                <w:rFonts w:ascii="Arial" w:hAnsi="Arial" w:cs="Arial"/>
                <w:bCs/>
                <w:sz w:val="18"/>
                <w:szCs w:val="18"/>
              </w:rPr>
              <w:t>zastosowanie</w:t>
            </w:r>
            <w:r>
              <w:rPr>
                <w:rFonts w:ascii="Arial" w:hAnsi="Arial" w:cs="Arial"/>
                <w:bCs/>
                <w:sz w:val="18"/>
                <w:szCs w:val="18"/>
              </w:rPr>
              <w:t xml:space="preserve"> co najmniej jednego z </w:t>
            </w:r>
            <w:r w:rsidRPr="007E2416">
              <w:rPr>
                <w:rFonts w:ascii="Arial" w:hAnsi="Arial" w:cs="Arial"/>
                <w:bCs/>
                <w:sz w:val="18"/>
                <w:szCs w:val="18"/>
              </w:rPr>
              <w:t xml:space="preserve">następujących instrumentów: </w:t>
            </w:r>
          </w:p>
          <w:p w:rsidR="00A9261A" w:rsidRPr="007E2416" w:rsidRDefault="00A9261A" w:rsidP="00050FDF">
            <w:pPr>
              <w:autoSpaceDE w:val="0"/>
              <w:autoSpaceDN w:val="0"/>
              <w:adjustRightInd w:val="0"/>
              <w:rPr>
                <w:rFonts w:ascii="Arial" w:hAnsi="Arial" w:cs="Arial"/>
                <w:bCs/>
                <w:sz w:val="18"/>
                <w:szCs w:val="18"/>
              </w:rPr>
            </w:pPr>
            <w:r>
              <w:rPr>
                <w:rFonts w:ascii="Arial" w:hAnsi="Arial" w:cs="Arial"/>
                <w:bCs/>
                <w:sz w:val="18"/>
                <w:szCs w:val="18"/>
              </w:rPr>
              <w:t xml:space="preserve">a) </w:t>
            </w:r>
            <w:r w:rsidRPr="007E2416">
              <w:rPr>
                <w:rFonts w:ascii="Arial" w:hAnsi="Arial" w:cs="Arial"/>
                <w:bCs/>
                <w:sz w:val="18"/>
                <w:szCs w:val="18"/>
              </w:rPr>
              <w:t>doradztwo (indywidualne i</w:t>
            </w:r>
            <w:r>
              <w:rPr>
                <w:rFonts w:ascii="Arial" w:hAnsi="Arial" w:cs="Arial"/>
                <w:bCs/>
                <w:sz w:val="18"/>
                <w:szCs w:val="18"/>
              </w:rPr>
              <w:t xml:space="preserve"> grupowe) oraz szkolenia </w:t>
            </w:r>
            <w:r w:rsidRPr="007E2416">
              <w:rPr>
                <w:rFonts w:ascii="Arial" w:hAnsi="Arial" w:cs="Arial"/>
                <w:bCs/>
                <w:sz w:val="18"/>
                <w:szCs w:val="18"/>
              </w:rPr>
              <w:t>umożliwiające uzyskanie</w:t>
            </w:r>
            <w:r>
              <w:rPr>
                <w:rFonts w:ascii="Arial" w:hAnsi="Arial" w:cs="Arial"/>
                <w:bCs/>
                <w:sz w:val="18"/>
                <w:szCs w:val="18"/>
              </w:rPr>
              <w:t xml:space="preserve"> </w:t>
            </w:r>
            <w:r w:rsidRPr="007E2416">
              <w:rPr>
                <w:rFonts w:ascii="Arial" w:hAnsi="Arial" w:cs="Arial"/>
                <w:bCs/>
                <w:sz w:val="18"/>
                <w:szCs w:val="18"/>
              </w:rPr>
              <w:t>wiedzy i umiejętnoś</w:t>
            </w:r>
            <w:r>
              <w:rPr>
                <w:rFonts w:ascii="Arial" w:hAnsi="Arial" w:cs="Arial"/>
                <w:bCs/>
                <w:sz w:val="18"/>
                <w:szCs w:val="18"/>
              </w:rPr>
              <w:t xml:space="preserve">ci </w:t>
            </w:r>
            <w:r w:rsidRPr="007E2416">
              <w:rPr>
                <w:rFonts w:ascii="Arial" w:hAnsi="Arial" w:cs="Arial"/>
                <w:bCs/>
                <w:sz w:val="18"/>
                <w:szCs w:val="18"/>
              </w:rPr>
              <w:t>potrzebnych do założ</w:t>
            </w:r>
            <w:r>
              <w:rPr>
                <w:rFonts w:ascii="Arial" w:hAnsi="Arial" w:cs="Arial"/>
                <w:bCs/>
                <w:sz w:val="18"/>
                <w:szCs w:val="18"/>
              </w:rPr>
              <w:t xml:space="preserve">enia i </w:t>
            </w:r>
            <w:r w:rsidRPr="007E2416">
              <w:rPr>
                <w:rFonts w:ascii="Arial" w:hAnsi="Arial" w:cs="Arial"/>
                <w:bCs/>
                <w:sz w:val="18"/>
                <w:szCs w:val="18"/>
              </w:rPr>
              <w:t>prowadzenia działalnoś</w:t>
            </w:r>
            <w:r>
              <w:rPr>
                <w:rFonts w:ascii="Arial" w:hAnsi="Arial" w:cs="Arial"/>
                <w:bCs/>
                <w:sz w:val="18"/>
                <w:szCs w:val="18"/>
              </w:rPr>
              <w:t xml:space="preserve">ci </w:t>
            </w:r>
            <w:r w:rsidRPr="007E2416">
              <w:rPr>
                <w:rFonts w:ascii="Arial" w:hAnsi="Arial" w:cs="Arial"/>
                <w:bCs/>
                <w:sz w:val="18"/>
                <w:szCs w:val="18"/>
              </w:rPr>
              <w:t>gospodarczej,</w:t>
            </w:r>
          </w:p>
          <w:p w:rsidR="00A9261A" w:rsidRPr="007E2416" w:rsidRDefault="00A9261A" w:rsidP="00050FDF">
            <w:pPr>
              <w:autoSpaceDE w:val="0"/>
              <w:autoSpaceDN w:val="0"/>
              <w:adjustRightInd w:val="0"/>
              <w:rPr>
                <w:rFonts w:ascii="Arial" w:hAnsi="Arial" w:cs="Arial"/>
                <w:bCs/>
                <w:sz w:val="18"/>
                <w:szCs w:val="18"/>
              </w:rPr>
            </w:pPr>
            <w:r>
              <w:rPr>
                <w:rFonts w:ascii="Arial" w:hAnsi="Arial" w:cs="Arial"/>
                <w:bCs/>
                <w:sz w:val="18"/>
                <w:szCs w:val="18"/>
              </w:rPr>
              <w:t xml:space="preserve">b) </w:t>
            </w:r>
            <w:r w:rsidRPr="007E2416">
              <w:rPr>
                <w:rFonts w:ascii="Arial" w:hAnsi="Arial" w:cs="Arial"/>
                <w:bCs/>
                <w:sz w:val="18"/>
                <w:szCs w:val="18"/>
              </w:rPr>
              <w:t>przyznanie ś</w:t>
            </w:r>
            <w:r>
              <w:rPr>
                <w:rFonts w:ascii="Arial" w:hAnsi="Arial" w:cs="Arial"/>
                <w:bCs/>
                <w:sz w:val="18"/>
                <w:szCs w:val="18"/>
              </w:rPr>
              <w:t xml:space="preserve">rodków finansowych na rozwój </w:t>
            </w:r>
            <w:r w:rsidRPr="007E2416">
              <w:rPr>
                <w:rFonts w:ascii="Arial" w:hAnsi="Arial" w:cs="Arial"/>
                <w:bCs/>
                <w:sz w:val="18"/>
                <w:szCs w:val="18"/>
              </w:rPr>
              <w:t>przedsiębiorczoś</w:t>
            </w:r>
            <w:r>
              <w:rPr>
                <w:rFonts w:ascii="Arial" w:hAnsi="Arial" w:cs="Arial"/>
                <w:bCs/>
                <w:sz w:val="18"/>
                <w:szCs w:val="18"/>
              </w:rPr>
              <w:t xml:space="preserve">ci, do </w:t>
            </w:r>
            <w:r w:rsidRPr="007E2416">
              <w:rPr>
                <w:rFonts w:ascii="Arial" w:hAnsi="Arial" w:cs="Arial"/>
                <w:bCs/>
                <w:sz w:val="18"/>
                <w:szCs w:val="18"/>
              </w:rPr>
              <w:t>wysokości 40 tys. PLN na</w:t>
            </w:r>
          </w:p>
          <w:p w:rsidR="00A9261A" w:rsidRPr="007E2416" w:rsidRDefault="00A9261A" w:rsidP="00050FDF">
            <w:pPr>
              <w:autoSpaceDE w:val="0"/>
              <w:autoSpaceDN w:val="0"/>
              <w:adjustRightInd w:val="0"/>
              <w:rPr>
                <w:rFonts w:ascii="Arial" w:hAnsi="Arial" w:cs="Arial"/>
                <w:bCs/>
                <w:sz w:val="18"/>
                <w:szCs w:val="18"/>
              </w:rPr>
            </w:pPr>
            <w:r w:rsidRPr="007E2416">
              <w:rPr>
                <w:rFonts w:ascii="Arial" w:hAnsi="Arial" w:cs="Arial"/>
                <w:bCs/>
                <w:sz w:val="18"/>
                <w:szCs w:val="18"/>
              </w:rPr>
              <w:t>osobę,</w:t>
            </w:r>
          </w:p>
          <w:p w:rsidR="00A9261A" w:rsidRPr="00742989" w:rsidRDefault="00A9261A" w:rsidP="00050FDF">
            <w:pPr>
              <w:autoSpaceDE w:val="0"/>
              <w:autoSpaceDN w:val="0"/>
              <w:adjustRightInd w:val="0"/>
              <w:rPr>
                <w:rFonts w:ascii="Arial" w:hAnsi="Arial" w:cs="Arial"/>
                <w:bCs/>
                <w:sz w:val="18"/>
                <w:szCs w:val="18"/>
              </w:rPr>
            </w:pPr>
            <w:r>
              <w:rPr>
                <w:rFonts w:ascii="Arial" w:hAnsi="Arial" w:cs="Arial"/>
                <w:bCs/>
                <w:sz w:val="18"/>
                <w:szCs w:val="18"/>
              </w:rPr>
              <w:t>c)</w:t>
            </w:r>
            <w:r w:rsidRPr="007E2416">
              <w:rPr>
                <w:rFonts w:ascii="Arial" w:hAnsi="Arial" w:cs="Arial"/>
                <w:bCs/>
                <w:sz w:val="18"/>
                <w:szCs w:val="18"/>
              </w:rPr>
              <w:t xml:space="preserve"> </w:t>
            </w:r>
            <w:r>
              <w:rPr>
                <w:rFonts w:ascii="Arial" w:hAnsi="Arial" w:cs="Arial"/>
                <w:bCs/>
                <w:sz w:val="18"/>
                <w:szCs w:val="18"/>
              </w:rPr>
              <w:t xml:space="preserve">wsparcie pomostowe </w:t>
            </w:r>
            <w:r w:rsidRPr="007E2416">
              <w:rPr>
                <w:rFonts w:ascii="Arial" w:hAnsi="Arial" w:cs="Arial"/>
                <w:bCs/>
                <w:sz w:val="18"/>
                <w:szCs w:val="18"/>
              </w:rPr>
              <w:t>udzielane w</w:t>
            </w:r>
            <w:r w:rsidRPr="0073098F">
              <w:rPr>
                <w:rFonts w:ascii="Arial" w:hAnsi="Arial" w:cs="Arial"/>
                <w:bCs/>
                <w:color w:val="000000"/>
                <w:sz w:val="18"/>
                <w:szCs w:val="18"/>
              </w:rPr>
              <w:t xml:space="preserve"> okresie do 6 / do</w:t>
            </w:r>
            <w:r>
              <w:rPr>
                <w:rFonts w:ascii="Arial" w:hAnsi="Arial" w:cs="Arial"/>
                <w:bCs/>
                <w:sz w:val="18"/>
                <w:szCs w:val="18"/>
              </w:rPr>
              <w:t xml:space="preserve"> </w:t>
            </w:r>
            <w:r w:rsidRPr="0073098F">
              <w:rPr>
                <w:rFonts w:ascii="Arial" w:hAnsi="Arial" w:cs="Arial"/>
                <w:bCs/>
                <w:color w:val="000000"/>
                <w:sz w:val="18"/>
                <w:szCs w:val="18"/>
              </w:rPr>
              <w:t>12 miesięcy od dnia zawarcia</w:t>
            </w:r>
            <w:r>
              <w:rPr>
                <w:rFonts w:ascii="Arial" w:hAnsi="Arial" w:cs="Arial"/>
                <w:bCs/>
                <w:sz w:val="18"/>
                <w:szCs w:val="18"/>
              </w:rPr>
              <w:t xml:space="preserve"> </w:t>
            </w:r>
            <w:r w:rsidRPr="0073098F">
              <w:rPr>
                <w:rFonts w:ascii="Arial" w:hAnsi="Arial" w:cs="Arial"/>
                <w:bCs/>
                <w:color w:val="000000"/>
                <w:sz w:val="18"/>
                <w:szCs w:val="18"/>
              </w:rPr>
              <w:t>umowy o udzielenie wsparcia</w:t>
            </w:r>
            <w:r>
              <w:rPr>
                <w:rFonts w:ascii="Arial" w:hAnsi="Arial" w:cs="Arial"/>
                <w:bCs/>
                <w:sz w:val="18"/>
                <w:szCs w:val="18"/>
              </w:rPr>
              <w:t xml:space="preserve"> </w:t>
            </w:r>
            <w:r w:rsidRPr="0073098F">
              <w:rPr>
                <w:rFonts w:ascii="Arial" w:hAnsi="Arial" w:cs="Arial"/>
                <w:bCs/>
                <w:color w:val="000000"/>
                <w:sz w:val="18"/>
                <w:szCs w:val="18"/>
              </w:rPr>
              <w:t>pomostowego, obejmujące</w:t>
            </w:r>
            <w:r>
              <w:rPr>
                <w:rFonts w:ascii="Arial" w:hAnsi="Arial" w:cs="Arial"/>
                <w:bCs/>
                <w:sz w:val="18"/>
                <w:szCs w:val="18"/>
              </w:rPr>
              <w:t xml:space="preserve"> </w:t>
            </w:r>
            <w:r w:rsidRPr="0073098F">
              <w:rPr>
                <w:rFonts w:ascii="Arial" w:hAnsi="Arial" w:cs="Arial"/>
                <w:bCs/>
                <w:color w:val="000000"/>
                <w:sz w:val="18"/>
                <w:szCs w:val="18"/>
              </w:rPr>
              <w:t>finansowe wsparcie</w:t>
            </w:r>
            <w:r>
              <w:rPr>
                <w:rFonts w:ascii="Arial" w:hAnsi="Arial" w:cs="Arial"/>
                <w:bCs/>
                <w:sz w:val="18"/>
                <w:szCs w:val="18"/>
              </w:rPr>
              <w:t xml:space="preserve"> </w:t>
            </w:r>
            <w:r w:rsidRPr="0073098F">
              <w:rPr>
                <w:rFonts w:ascii="Arial" w:hAnsi="Arial" w:cs="Arial"/>
                <w:bCs/>
                <w:color w:val="000000"/>
                <w:sz w:val="18"/>
                <w:szCs w:val="18"/>
              </w:rPr>
              <w:t>pomostowe wypłacane</w:t>
            </w:r>
          </w:p>
          <w:p w:rsidR="00A9261A" w:rsidRPr="0073098F" w:rsidRDefault="00A9261A" w:rsidP="00050FDF">
            <w:pPr>
              <w:autoSpaceDE w:val="0"/>
              <w:autoSpaceDN w:val="0"/>
              <w:adjustRightInd w:val="0"/>
              <w:rPr>
                <w:rFonts w:ascii="Arial" w:hAnsi="Arial" w:cs="Arial"/>
                <w:bCs/>
                <w:color w:val="000000"/>
                <w:sz w:val="18"/>
                <w:szCs w:val="18"/>
              </w:rPr>
            </w:pPr>
            <w:r w:rsidRPr="0073098F">
              <w:rPr>
                <w:rFonts w:ascii="Arial" w:hAnsi="Arial" w:cs="Arial"/>
                <w:bCs/>
                <w:color w:val="000000"/>
                <w:sz w:val="18"/>
                <w:szCs w:val="18"/>
              </w:rPr>
              <w:t>miesię</w:t>
            </w:r>
            <w:r>
              <w:rPr>
                <w:rFonts w:ascii="Arial" w:hAnsi="Arial" w:cs="Arial"/>
                <w:bCs/>
                <w:color w:val="000000"/>
                <w:sz w:val="18"/>
                <w:szCs w:val="18"/>
              </w:rPr>
              <w:t xml:space="preserve">cznie w kwocie nie </w:t>
            </w:r>
            <w:r w:rsidRPr="0073098F">
              <w:rPr>
                <w:rFonts w:ascii="Arial" w:hAnsi="Arial" w:cs="Arial"/>
                <w:bCs/>
                <w:color w:val="000000"/>
                <w:sz w:val="18"/>
                <w:szCs w:val="18"/>
              </w:rPr>
              <w:t>wyższej niż równowartość</w:t>
            </w:r>
            <w:r>
              <w:rPr>
                <w:rFonts w:ascii="Arial" w:hAnsi="Arial" w:cs="Arial"/>
                <w:bCs/>
                <w:color w:val="000000"/>
                <w:sz w:val="18"/>
                <w:szCs w:val="18"/>
              </w:rPr>
              <w:t xml:space="preserve"> minimalnego wynagrodzenia </w:t>
            </w:r>
            <w:r w:rsidRPr="0073098F">
              <w:rPr>
                <w:rFonts w:ascii="Arial" w:hAnsi="Arial" w:cs="Arial"/>
                <w:bCs/>
                <w:color w:val="000000"/>
                <w:sz w:val="18"/>
                <w:szCs w:val="18"/>
              </w:rPr>
              <w:t>obowiązującego w dniu</w:t>
            </w:r>
            <w:r>
              <w:rPr>
                <w:rFonts w:ascii="Arial" w:hAnsi="Arial" w:cs="Arial"/>
                <w:bCs/>
                <w:color w:val="000000"/>
                <w:sz w:val="18"/>
                <w:szCs w:val="18"/>
              </w:rPr>
              <w:t xml:space="preserve"> </w:t>
            </w:r>
            <w:r w:rsidRPr="0073098F">
              <w:rPr>
                <w:rFonts w:ascii="Arial" w:hAnsi="Arial" w:cs="Arial"/>
                <w:bCs/>
                <w:color w:val="000000"/>
                <w:sz w:val="18"/>
                <w:szCs w:val="18"/>
              </w:rPr>
              <w:t>wypłacenia dotacji, połączone</w:t>
            </w:r>
            <w:r>
              <w:rPr>
                <w:rFonts w:ascii="Arial" w:hAnsi="Arial" w:cs="Arial"/>
                <w:bCs/>
                <w:color w:val="000000"/>
                <w:sz w:val="18"/>
                <w:szCs w:val="18"/>
              </w:rPr>
              <w:t xml:space="preserve"> </w:t>
            </w:r>
            <w:r w:rsidRPr="0073098F">
              <w:rPr>
                <w:rFonts w:ascii="Arial" w:hAnsi="Arial" w:cs="Arial"/>
                <w:bCs/>
                <w:color w:val="000000"/>
                <w:sz w:val="18"/>
                <w:szCs w:val="18"/>
              </w:rPr>
              <w:t xml:space="preserve">z doradztwem oraz pomocą </w:t>
            </w:r>
            <w:r>
              <w:rPr>
                <w:rFonts w:ascii="Arial" w:hAnsi="Arial" w:cs="Arial"/>
                <w:bCs/>
                <w:color w:val="000000"/>
                <w:sz w:val="18"/>
                <w:szCs w:val="18"/>
              </w:rPr>
              <w:t xml:space="preserve">w </w:t>
            </w:r>
            <w:r w:rsidRPr="0073098F">
              <w:rPr>
                <w:rFonts w:ascii="Arial" w:hAnsi="Arial" w:cs="Arial"/>
                <w:bCs/>
                <w:color w:val="000000"/>
                <w:sz w:val="18"/>
                <w:szCs w:val="18"/>
              </w:rPr>
              <w:t>efektywnym wykorzystaniu</w:t>
            </w:r>
          </w:p>
          <w:p w:rsidR="00A9261A" w:rsidRPr="00742989" w:rsidRDefault="00A9261A" w:rsidP="00050FDF">
            <w:pPr>
              <w:autoSpaceDE w:val="0"/>
              <w:autoSpaceDN w:val="0"/>
              <w:adjustRightInd w:val="0"/>
              <w:rPr>
                <w:rFonts w:ascii="Arial" w:hAnsi="Arial" w:cs="Arial"/>
                <w:bCs/>
                <w:color w:val="000000"/>
                <w:sz w:val="18"/>
                <w:szCs w:val="18"/>
              </w:rPr>
            </w:pPr>
            <w:r w:rsidRPr="0073098F">
              <w:rPr>
                <w:rFonts w:ascii="Arial" w:hAnsi="Arial" w:cs="Arial"/>
                <w:bCs/>
                <w:color w:val="000000"/>
                <w:sz w:val="18"/>
                <w:szCs w:val="18"/>
              </w:rPr>
              <w:t>dotacji (wyłą</w:t>
            </w:r>
            <w:r>
              <w:rPr>
                <w:rFonts w:ascii="Arial" w:hAnsi="Arial" w:cs="Arial"/>
                <w:bCs/>
                <w:color w:val="000000"/>
                <w:sz w:val="18"/>
                <w:szCs w:val="18"/>
              </w:rPr>
              <w:t xml:space="preserve">cznie dla osób, </w:t>
            </w:r>
            <w:r w:rsidRPr="0073098F">
              <w:rPr>
                <w:rFonts w:ascii="Arial" w:hAnsi="Arial" w:cs="Arial"/>
                <w:bCs/>
                <w:color w:val="000000"/>
                <w:sz w:val="18"/>
                <w:szCs w:val="18"/>
              </w:rPr>
              <w:t xml:space="preserve">które rozpoczęły działalność </w:t>
            </w:r>
            <w:r>
              <w:rPr>
                <w:rFonts w:ascii="Arial" w:hAnsi="Arial" w:cs="Arial"/>
                <w:bCs/>
                <w:color w:val="000000"/>
                <w:sz w:val="18"/>
                <w:szCs w:val="18"/>
              </w:rPr>
              <w:t xml:space="preserve">w </w:t>
            </w:r>
            <w:r w:rsidRPr="0073098F">
              <w:rPr>
                <w:rFonts w:ascii="Arial" w:hAnsi="Arial" w:cs="Arial"/>
                <w:bCs/>
                <w:color w:val="000000"/>
                <w:sz w:val="18"/>
                <w:szCs w:val="18"/>
              </w:rPr>
              <w:t>ramach danego projektu)</w:t>
            </w:r>
            <w:r>
              <w:rPr>
                <w:rFonts w:ascii="Arial" w:hAnsi="Arial" w:cs="Arial"/>
                <w:bCs/>
                <w:color w:val="000000"/>
                <w:sz w:val="18"/>
                <w:szCs w:val="18"/>
              </w:rPr>
              <w:t>.</w:t>
            </w:r>
          </w:p>
          <w:p w:rsidR="00A9261A" w:rsidRDefault="00A9261A" w:rsidP="00050FDF">
            <w:pPr>
              <w:ind w:left="57"/>
              <w:rPr>
                <w:rFonts w:ascii="Arial" w:hAnsi="Arial" w:cs="Arial"/>
                <w:sz w:val="18"/>
                <w:szCs w:val="18"/>
              </w:rPr>
            </w:pPr>
          </w:p>
        </w:tc>
      </w:tr>
      <w:tr w:rsidR="00A9261A" w:rsidTr="00EF5C4A">
        <w:trPr>
          <w:jc w:val="center"/>
        </w:trPr>
        <w:tc>
          <w:tcPr>
            <w:tcW w:w="984" w:type="pct"/>
            <w:gridSpan w:val="2"/>
            <w:shd w:val="clear" w:color="auto" w:fill="CCFFCC"/>
            <w:vAlign w:val="center"/>
          </w:tcPr>
          <w:p w:rsidR="00A9261A" w:rsidRDefault="00A9261A" w:rsidP="00050FDF">
            <w:pPr>
              <w:jc w:val="center"/>
              <w:rPr>
                <w:rFonts w:ascii="Arial" w:hAnsi="Arial" w:cs="Arial"/>
                <w:sz w:val="18"/>
                <w:szCs w:val="18"/>
              </w:rPr>
            </w:pPr>
            <w:r w:rsidRPr="00AB3607">
              <w:rPr>
                <w:rFonts w:ascii="Arial" w:hAnsi="Arial" w:cs="Arial"/>
                <w:sz w:val="18"/>
                <w:szCs w:val="18"/>
              </w:rPr>
              <w:t>Przewidywane wskaźniki konkursu</w:t>
            </w:r>
            <w:r>
              <w:rPr>
                <w:rFonts w:ascii="Arial" w:hAnsi="Arial" w:cs="Arial"/>
                <w:sz w:val="18"/>
                <w:szCs w:val="18"/>
              </w:rPr>
              <w:t xml:space="preserve"> </w:t>
            </w:r>
          </w:p>
        </w:tc>
        <w:tc>
          <w:tcPr>
            <w:tcW w:w="4016" w:type="pct"/>
            <w:gridSpan w:val="13"/>
            <w:vAlign w:val="center"/>
          </w:tcPr>
          <w:p w:rsidR="00A9261A" w:rsidRDefault="00A9261A" w:rsidP="00C20456">
            <w:pPr>
              <w:pStyle w:val="Akapitzlist"/>
              <w:numPr>
                <w:ilvl w:val="0"/>
                <w:numId w:val="5"/>
              </w:numPr>
              <w:rPr>
                <w:rFonts w:ascii="Arial" w:hAnsi="Arial" w:cs="Arial"/>
                <w:sz w:val="16"/>
                <w:szCs w:val="16"/>
              </w:rPr>
            </w:pPr>
            <w:r>
              <w:rPr>
                <w:rFonts w:ascii="Arial" w:hAnsi="Arial" w:cs="Arial"/>
                <w:sz w:val="16"/>
                <w:szCs w:val="16"/>
              </w:rPr>
              <w:t>L</w:t>
            </w:r>
            <w:r w:rsidRPr="0012745E">
              <w:rPr>
                <w:rFonts w:ascii="Arial" w:hAnsi="Arial" w:cs="Arial"/>
                <w:sz w:val="16"/>
                <w:szCs w:val="16"/>
              </w:rPr>
              <w:t>iczba pracowników zagrożonych negatywnymi skutkami procesów restrukturyzacji w przedsiębiorstwach, którzy zostali objęci działaniami szybkiego reagowania</w:t>
            </w:r>
            <w:r w:rsidR="00A91CBC">
              <w:rPr>
                <w:rFonts w:ascii="Arial" w:hAnsi="Arial" w:cs="Arial"/>
                <w:sz w:val="16"/>
                <w:szCs w:val="16"/>
              </w:rPr>
              <w:t xml:space="preserve"> ( </w:t>
            </w:r>
            <w:r w:rsidR="00565BF8">
              <w:rPr>
                <w:rFonts w:ascii="Arial" w:hAnsi="Arial" w:cs="Arial"/>
                <w:sz w:val="16"/>
                <w:szCs w:val="16"/>
              </w:rPr>
              <w:t>350</w:t>
            </w:r>
            <w:r>
              <w:rPr>
                <w:rFonts w:ascii="Arial" w:hAnsi="Arial" w:cs="Arial"/>
                <w:sz w:val="16"/>
                <w:szCs w:val="16"/>
              </w:rPr>
              <w:t>)</w:t>
            </w:r>
          </w:p>
          <w:p w:rsidR="00A9261A" w:rsidRPr="00050FDF" w:rsidRDefault="00A9261A" w:rsidP="00565BF8">
            <w:pPr>
              <w:pStyle w:val="Akapitzlist"/>
              <w:numPr>
                <w:ilvl w:val="0"/>
                <w:numId w:val="5"/>
              </w:numPr>
              <w:rPr>
                <w:rFonts w:ascii="Arial" w:hAnsi="Arial" w:cs="Arial"/>
                <w:strike/>
                <w:sz w:val="16"/>
                <w:szCs w:val="16"/>
              </w:rPr>
            </w:pPr>
            <w:r w:rsidRPr="0012745E">
              <w:rPr>
                <w:rFonts w:ascii="Arial" w:hAnsi="Arial" w:cs="Arial"/>
                <w:sz w:val="16"/>
                <w:szCs w:val="16"/>
              </w:rPr>
              <w:t>Liczba osób zwolnionych w przedsiębiorstwach dotkniętych procesami restrukturyzacyjnymi, którzy zostali objęci działaniami szybkiego reagowania</w:t>
            </w:r>
            <w:r>
              <w:rPr>
                <w:rFonts w:ascii="Arial" w:hAnsi="Arial" w:cs="Arial"/>
                <w:sz w:val="16"/>
                <w:szCs w:val="16"/>
              </w:rPr>
              <w:t>(</w:t>
            </w:r>
            <w:r w:rsidR="00565BF8">
              <w:rPr>
                <w:rFonts w:ascii="Arial" w:hAnsi="Arial" w:cs="Arial"/>
                <w:sz w:val="16"/>
                <w:szCs w:val="16"/>
              </w:rPr>
              <w:t>350</w:t>
            </w:r>
            <w:r>
              <w:rPr>
                <w:rFonts w:ascii="Arial" w:hAnsi="Arial" w:cs="Arial"/>
                <w:sz w:val="16"/>
                <w:szCs w:val="16"/>
              </w:rPr>
              <w:t>).</w:t>
            </w:r>
          </w:p>
        </w:tc>
      </w:tr>
      <w:tr w:rsidR="00A9261A" w:rsidTr="00EF5C4A">
        <w:trPr>
          <w:cantSplit/>
          <w:jc w:val="center"/>
        </w:trPr>
        <w:tc>
          <w:tcPr>
            <w:tcW w:w="984" w:type="pct"/>
            <w:gridSpan w:val="2"/>
            <w:vMerge w:val="restart"/>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Szczegółowe kryteria wyboru projektów</w:t>
            </w:r>
          </w:p>
        </w:tc>
        <w:tc>
          <w:tcPr>
            <w:tcW w:w="4016" w:type="pct"/>
            <w:gridSpan w:val="13"/>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Kryteria dostępu</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vAlign w:val="center"/>
          </w:tcPr>
          <w:p w:rsidR="00A9261A" w:rsidRDefault="00A9261A" w:rsidP="00C20456">
            <w:pPr>
              <w:numPr>
                <w:ilvl w:val="0"/>
                <w:numId w:val="3"/>
              </w:numPr>
              <w:rPr>
                <w:rFonts w:ascii="Arial" w:hAnsi="Arial" w:cs="Arial"/>
                <w:sz w:val="18"/>
                <w:szCs w:val="18"/>
              </w:rPr>
            </w:pPr>
            <w:r w:rsidRPr="00160BBC">
              <w:rPr>
                <w:rFonts w:ascii="Arial" w:hAnsi="Arial" w:cs="Arial"/>
                <w:sz w:val="18"/>
                <w:szCs w:val="18"/>
              </w:rPr>
              <w:t>Projekt jest skierowany do grup docelowych z obszaru województwa mazowieckiego (w</w:t>
            </w:r>
            <w:r>
              <w:rPr>
                <w:rFonts w:ascii="Arial" w:hAnsi="Arial" w:cs="Arial"/>
                <w:sz w:val="18"/>
                <w:szCs w:val="18"/>
              </w:rPr>
              <w:t> </w:t>
            </w:r>
            <w:r w:rsidRPr="00160BBC">
              <w:rPr>
                <w:rFonts w:ascii="Arial" w:hAnsi="Arial" w:cs="Arial"/>
                <w:sz w:val="18"/>
                <w:szCs w:val="18"/>
              </w:rPr>
              <w:t>przypadku osób fizycznych pracują lub zamieszkują one na obszarze województwa mazowieckiego w rozumieniu przepisów Kodeksu Cywilnego, w przypadku innych podmiotów posiadają one jednostkę organizacyjną na obszarze województwa).</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vAlign w:val="center"/>
          </w:tcPr>
          <w:p w:rsidR="00A9261A" w:rsidRDefault="00A9261A" w:rsidP="00050FDF">
            <w:pPr>
              <w:jc w:val="both"/>
              <w:rPr>
                <w:rFonts w:ascii="Arial" w:hAnsi="Arial" w:cs="Arial"/>
                <w:sz w:val="18"/>
                <w:szCs w:val="18"/>
              </w:rPr>
            </w:pPr>
            <w:r w:rsidRPr="00160BBC">
              <w:rPr>
                <w:rFonts w:ascii="Arial" w:eastAsia="Calibri" w:hAnsi="Arial" w:cs="Arial"/>
                <w:sz w:val="18"/>
                <w:szCs w:val="18"/>
                <w:lang w:eastAsia="en-US"/>
              </w:rPr>
              <w:t>Realizacja projektu dla podmiotów gospodarczych i</w:t>
            </w:r>
            <w:r>
              <w:rPr>
                <w:rFonts w:ascii="Arial" w:eastAsia="Calibri" w:hAnsi="Arial" w:cs="Arial"/>
                <w:sz w:val="18"/>
                <w:szCs w:val="18"/>
                <w:lang w:eastAsia="en-US"/>
              </w:rPr>
              <w:t> </w:t>
            </w:r>
            <w:r w:rsidRPr="00160BBC">
              <w:rPr>
                <w:rFonts w:ascii="Arial" w:eastAsia="Calibri" w:hAnsi="Arial" w:cs="Arial"/>
                <w:sz w:val="18"/>
                <w:szCs w:val="18"/>
                <w:lang w:eastAsia="en-US"/>
              </w:rPr>
              <w:t>osób z terenu województwa mazowieckiego jest uzasadniona regionalnym charakterem przewidzianego wsparcia (podział środków jest dokonywany zgodnie z algorytmem pomiędzy poszczególne województwa) oraz wynika z</w:t>
            </w:r>
            <w:r>
              <w:rPr>
                <w:rFonts w:ascii="Arial" w:eastAsia="Calibri" w:hAnsi="Arial" w:cs="Arial"/>
                <w:sz w:val="18"/>
                <w:szCs w:val="18"/>
                <w:lang w:eastAsia="en-US"/>
              </w:rPr>
              <w:t> </w:t>
            </w:r>
            <w:r w:rsidRPr="00160BBC">
              <w:rPr>
                <w:rFonts w:ascii="Arial" w:eastAsia="Calibri" w:hAnsi="Arial" w:cs="Arial"/>
                <w:sz w:val="18"/>
                <w:szCs w:val="18"/>
                <w:lang w:eastAsia="en-US"/>
              </w:rPr>
              <w:t>konieczności wspierania regionalnej gospodarki i</w:t>
            </w:r>
            <w:r>
              <w:rPr>
                <w:rFonts w:ascii="Arial" w:eastAsia="Calibri" w:hAnsi="Arial" w:cs="Arial"/>
                <w:sz w:val="18"/>
                <w:szCs w:val="18"/>
                <w:lang w:eastAsia="en-US"/>
              </w:rPr>
              <w:t> </w:t>
            </w:r>
            <w:r w:rsidRPr="00160BBC">
              <w:rPr>
                <w:rFonts w:ascii="Arial" w:eastAsia="Calibri" w:hAnsi="Arial" w:cs="Arial"/>
                <w:sz w:val="18"/>
                <w:szCs w:val="18"/>
                <w:lang w:eastAsia="en-US"/>
              </w:rPr>
              <w:t xml:space="preserve">realizacji dokumentów strategicznych (Strategia Rozwoju Województwa Mazowieckiego do roku 2020). </w:t>
            </w:r>
            <w:r w:rsidRPr="00160BBC">
              <w:rPr>
                <w:rFonts w:ascii="Arial" w:hAnsi="Arial" w:cs="Arial"/>
                <w:spacing w:val="-4"/>
                <w:sz w:val="18"/>
                <w:szCs w:val="18"/>
              </w:rPr>
              <w:t>Kryterium będzie weryfikowane w oparciu o</w:t>
            </w:r>
            <w:r>
              <w:rPr>
                <w:rFonts w:ascii="Arial" w:hAnsi="Arial" w:cs="Arial"/>
                <w:spacing w:val="-4"/>
                <w:sz w:val="18"/>
                <w:szCs w:val="18"/>
              </w:rPr>
              <w:t> </w:t>
            </w:r>
            <w:r w:rsidRPr="00160BBC">
              <w:rPr>
                <w:rFonts w:ascii="Arial" w:hAnsi="Arial" w:cs="Arial"/>
                <w:spacing w:val="-4"/>
                <w:sz w:val="18"/>
                <w:szCs w:val="18"/>
              </w:rPr>
              <w:t>treść wniosku o dofinansowanie projektu</w:t>
            </w:r>
          </w:p>
        </w:tc>
        <w:tc>
          <w:tcPr>
            <w:tcW w:w="652" w:type="pct"/>
            <w:gridSpan w:val="3"/>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vAlign w:val="center"/>
          </w:tcPr>
          <w:p w:rsidR="00A9261A" w:rsidRDefault="00A9261A" w:rsidP="00C20456">
            <w:pPr>
              <w:numPr>
                <w:ilvl w:val="0"/>
                <w:numId w:val="3"/>
              </w:numPr>
              <w:rPr>
                <w:rFonts w:ascii="Arial" w:hAnsi="Arial" w:cs="Arial"/>
                <w:sz w:val="18"/>
                <w:szCs w:val="18"/>
              </w:rPr>
            </w:pPr>
            <w:r w:rsidRPr="00160BBC">
              <w:rPr>
                <w:rFonts w:ascii="Arial" w:hAnsi="Arial" w:cs="Arial"/>
                <w:spacing w:val="-4"/>
                <w:sz w:val="18"/>
                <w:szCs w:val="18"/>
              </w:rPr>
              <w:t>Projekt zawiera instrumenty  należące do wsparcia zasadniczego oraz co najmniej  dwa instrumenty z</w:t>
            </w:r>
            <w:r>
              <w:rPr>
                <w:rFonts w:ascii="Arial" w:hAnsi="Arial" w:cs="Arial"/>
                <w:spacing w:val="-4"/>
                <w:sz w:val="18"/>
                <w:szCs w:val="18"/>
              </w:rPr>
              <w:t> zakresu wsparcia towarzyszącego.</w:t>
            </w:r>
            <w:r>
              <w:rPr>
                <w:rFonts w:ascii="Arial" w:hAnsi="Arial" w:cs="Arial"/>
                <w:sz w:val="18"/>
                <w:szCs w:val="18"/>
              </w:rPr>
              <w:t xml:space="preserve"> Za </w:t>
            </w:r>
            <w:r>
              <w:rPr>
                <w:rFonts w:ascii="Arial" w:hAnsi="Arial" w:cs="Arial"/>
                <w:sz w:val="18"/>
                <w:szCs w:val="18"/>
                <w:u w:val="single"/>
              </w:rPr>
              <w:t>wsparcie zasadnicze</w:t>
            </w:r>
            <w:r>
              <w:rPr>
                <w:rFonts w:ascii="Arial" w:hAnsi="Arial" w:cs="Arial"/>
                <w:sz w:val="18"/>
                <w:szCs w:val="18"/>
              </w:rPr>
              <w:t xml:space="preserve"> obejmujące każdego uczestnika projektu należy uznać: szkolenia i poradnictwo zawodowe. Za </w:t>
            </w:r>
            <w:r>
              <w:rPr>
                <w:rFonts w:ascii="Arial" w:hAnsi="Arial" w:cs="Arial"/>
                <w:sz w:val="18"/>
                <w:szCs w:val="18"/>
                <w:u w:val="single"/>
              </w:rPr>
              <w:t xml:space="preserve">wsparcie towarzyszące </w:t>
            </w:r>
            <w:r>
              <w:rPr>
                <w:rFonts w:ascii="Arial" w:hAnsi="Arial" w:cs="Arial"/>
                <w:sz w:val="18"/>
                <w:szCs w:val="18"/>
              </w:rPr>
              <w:t xml:space="preserve">należy uznać:  poradnictwo psychologiczne, staże i praktyki zawodowe, subsydiowanie zatrudnienia uczestnika projektu,  bezzwrotne wsparcie dla osób zamierzających podjąć działalność gospodarczą.  Intensywność i zakres stosowania poszczególnych form i instrumentów wsparcia będzie dopasowana do indywidualnych potrzeb uczestników. </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vAlign w:val="center"/>
          </w:tcPr>
          <w:p w:rsidR="00A9261A" w:rsidRPr="00A95FB4" w:rsidRDefault="00A9261A" w:rsidP="00050FDF">
            <w:pPr>
              <w:autoSpaceDE w:val="0"/>
              <w:autoSpaceDN w:val="0"/>
              <w:adjustRightInd w:val="0"/>
              <w:spacing w:after="120"/>
              <w:jc w:val="both"/>
              <w:rPr>
                <w:rFonts w:ascii="Arial" w:eastAsia="Calibri" w:hAnsi="Arial" w:cs="Arial"/>
                <w:sz w:val="18"/>
                <w:szCs w:val="18"/>
                <w:lang w:eastAsia="en-US"/>
              </w:rPr>
            </w:pPr>
            <w:r w:rsidRPr="00160BBC">
              <w:rPr>
                <w:rFonts w:ascii="Arial" w:eastAsia="Calibri" w:hAnsi="Arial" w:cs="Arial"/>
                <w:sz w:val="18"/>
                <w:szCs w:val="18"/>
                <w:lang w:eastAsia="en-US"/>
              </w:rPr>
              <w:t>Celem wprowadzenia uzupełniających się form</w:t>
            </w:r>
            <w:r>
              <w:rPr>
                <w:rFonts w:ascii="Arial" w:eastAsia="Calibri" w:hAnsi="Arial" w:cs="Arial"/>
                <w:sz w:val="18"/>
                <w:szCs w:val="18"/>
                <w:lang w:eastAsia="en-US"/>
              </w:rPr>
              <w:t xml:space="preserve"> </w:t>
            </w:r>
            <w:r w:rsidRPr="005B370C">
              <w:rPr>
                <w:rFonts w:ascii="Arial" w:eastAsia="Calibri" w:hAnsi="Arial" w:cs="Arial"/>
                <w:sz w:val="18"/>
                <w:szCs w:val="18"/>
                <w:lang w:eastAsia="en-US"/>
              </w:rPr>
              <w:t xml:space="preserve">wsparcia jest udzielenie uczestnikom projektu kompleksowej pomocy, pozwalającej w szerokim zakresie wesprzeć grupy docelowe, natomiast dowolność w zakresie wyboru dostępnych instrumentów pozwala na elastyczne kierowanie wsparcia w zależności od konkretnych potrzeb osób do </w:t>
            </w:r>
            <w:r>
              <w:rPr>
                <w:rFonts w:ascii="Arial" w:eastAsia="Calibri" w:hAnsi="Arial" w:cs="Arial"/>
                <w:sz w:val="18"/>
                <w:szCs w:val="18"/>
                <w:lang w:eastAsia="en-US"/>
              </w:rPr>
              <w:t>których kierowany jest projekt.</w:t>
            </w:r>
            <w:r>
              <w:rPr>
                <w:rFonts w:ascii="Arial" w:hAnsi="Arial" w:cs="Arial"/>
                <w:color w:val="FF0000"/>
                <w:sz w:val="20"/>
                <w:szCs w:val="20"/>
              </w:rPr>
              <w:t xml:space="preserve"> </w:t>
            </w:r>
            <w:r>
              <w:rPr>
                <w:rFonts w:ascii="Arial" w:hAnsi="Arial" w:cs="Arial"/>
                <w:sz w:val="18"/>
                <w:szCs w:val="18"/>
              </w:rPr>
              <w:t xml:space="preserve">Każdy uczestnik projektu powinien być objęty obligatoryjnie wsparciem zasadniczym,  natomiast w ramach projektu występują co najmniej dwa instrumenty z zakresu wsparcia towarzyszącego. </w:t>
            </w:r>
          </w:p>
          <w:p w:rsidR="00A9261A" w:rsidRDefault="00A9261A" w:rsidP="00050FDF">
            <w:pPr>
              <w:jc w:val="both"/>
              <w:rPr>
                <w:rFonts w:ascii="Arial" w:hAnsi="Arial" w:cs="Arial"/>
                <w:sz w:val="18"/>
                <w:szCs w:val="18"/>
              </w:rPr>
            </w:pPr>
            <w:r w:rsidRPr="00517C26">
              <w:rPr>
                <w:rFonts w:ascii="Arial" w:hAnsi="Arial"/>
                <w:spacing w:val="-4"/>
                <w:sz w:val="18"/>
                <w:szCs w:val="18"/>
              </w:rPr>
              <w:t>Spełnienie kryterium zostanie zweryfikowane na podstawie treści wniosku o dofinansowanie projektu.</w:t>
            </w:r>
          </w:p>
        </w:tc>
        <w:tc>
          <w:tcPr>
            <w:tcW w:w="652" w:type="pct"/>
            <w:gridSpan w:val="3"/>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vAlign w:val="center"/>
          </w:tcPr>
          <w:p w:rsidR="00A9261A" w:rsidRDefault="00A9261A" w:rsidP="00C20456">
            <w:pPr>
              <w:numPr>
                <w:ilvl w:val="0"/>
                <w:numId w:val="3"/>
              </w:numPr>
              <w:rPr>
                <w:rFonts w:ascii="Arial" w:hAnsi="Arial" w:cs="Arial"/>
                <w:sz w:val="18"/>
                <w:szCs w:val="18"/>
              </w:rPr>
            </w:pPr>
            <w:r w:rsidRPr="00160BBC">
              <w:rPr>
                <w:rFonts w:ascii="Arial" w:hAnsi="Arial" w:cs="Arial"/>
                <w:sz w:val="18"/>
                <w:szCs w:val="18"/>
              </w:rPr>
              <w:t>Projektodawca składa nie więcej niż dwa wnioski o dofinansowanie projektu w ramach danego konkursu.</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tcBorders>
              <w:bottom w:val="single" w:sz="6" w:space="0" w:color="auto"/>
            </w:tcBorders>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tcBorders>
              <w:bottom w:val="single" w:sz="6" w:space="0" w:color="auto"/>
            </w:tcBorders>
            <w:vAlign w:val="center"/>
          </w:tcPr>
          <w:p w:rsidR="00A9261A" w:rsidRPr="00160BBC" w:rsidRDefault="00A9261A" w:rsidP="00050FDF">
            <w:pPr>
              <w:spacing w:before="60"/>
              <w:jc w:val="both"/>
              <w:rPr>
                <w:rFonts w:ascii="Arial" w:hAnsi="Arial" w:cs="Arial"/>
                <w:sz w:val="18"/>
                <w:szCs w:val="18"/>
              </w:rPr>
            </w:pPr>
            <w:r w:rsidRPr="00160BBC">
              <w:rPr>
                <w:rFonts w:ascii="Arial" w:hAnsi="Arial" w:cs="Arial"/>
                <w:sz w:val="18"/>
                <w:szCs w:val="18"/>
              </w:rPr>
              <w:t xml:space="preserve">Ograniczenie liczby projektów możliwych do złożenia w ramach konkursu przez jednego Beneficjenta ma w założeniu wpływać na zwiększenie dywersyfikacji podmiotów realizujących projekty współfinansowane ze środków EFS w województwie mazowieckim. </w:t>
            </w:r>
          </w:p>
          <w:p w:rsidR="00A9261A" w:rsidRDefault="00A9261A" w:rsidP="00050FDF">
            <w:pPr>
              <w:spacing w:after="60"/>
              <w:jc w:val="both"/>
              <w:rPr>
                <w:rFonts w:ascii="Arial" w:hAnsi="Arial" w:cs="Arial"/>
                <w:sz w:val="18"/>
                <w:szCs w:val="18"/>
              </w:rPr>
            </w:pPr>
            <w:r w:rsidRPr="00160BBC">
              <w:rPr>
                <w:rFonts w:ascii="Arial" w:hAnsi="Arial" w:cs="Arial"/>
                <w:sz w:val="18"/>
                <w:szCs w:val="18"/>
              </w:rPr>
              <w:t>Kryterium w przedmiotowym brzmieniu odnosi się wyłącznie do występowania danego podmiotu w</w:t>
            </w:r>
            <w:r>
              <w:rPr>
                <w:rFonts w:ascii="Arial" w:hAnsi="Arial" w:cs="Arial"/>
                <w:sz w:val="18"/>
                <w:szCs w:val="18"/>
              </w:rPr>
              <w:t> </w:t>
            </w:r>
            <w:r w:rsidRPr="00160BBC">
              <w:rPr>
                <w:rFonts w:ascii="Arial" w:hAnsi="Arial" w:cs="Arial"/>
                <w:sz w:val="18"/>
                <w:szCs w:val="18"/>
              </w:rPr>
              <w:t>charakterze beneficjenta a nie partnera. Oznacza to, że niezależnie od maksymalnie dwóch wniosków, w</w:t>
            </w:r>
            <w:r>
              <w:rPr>
                <w:rFonts w:ascii="Arial" w:hAnsi="Arial" w:cs="Arial"/>
                <w:sz w:val="18"/>
                <w:szCs w:val="18"/>
              </w:rPr>
              <w:t> </w:t>
            </w:r>
            <w:r w:rsidRPr="00160BBC">
              <w:rPr>
                <w:rFonts w:ascii="Arial" w:hAnsi="Arial" w:cs="Arial"/>
                <w:sz w:val="18"/>
                <w:szCs w:val="18"/>
              </w:rPr>
              <w:t xml:space="preserve">których występuje dany podmiot w charakterze beneficjenta, może występować w innych wnioskach złożonych w tym samym konkursie w charakterze partnera. W przypadku złożenia więcej niż dwóch wniosków przez jednego projektodawcę IOK odrzuca wszystkie złożone w odpowiedzi na konkurs wnioski, w związku z niespełnieniem przez Beneficjenta kryterium dostępu. W przypadku wycofania jednego lub obydwu wniosków o dofinansowanie projektodawca ma prawo złożyć kolejny wniosek/kolejne dwa wnioski. W przypadku odrzucenia wniosku lub obydwu wniosków na etapie oceny formalnej lub merytorycznej i negatywnego wyniku ewentualnej procedury odwoławczej projektodawca ma prawo do ponownego złożenia kolejnego wniosku/kolejnych dwóch wniosków wyłącznie w przypadku konkursów otwartych. </w:t>
            </w:r>
          </w:p>
          <w:p w:rsidR="00A9261A" w:rsidRDefault="00A9261A" w:rsidP="00050FDF">
            <w:pPr>
              <w:jc w:val="both"/>
              <w:rPr>
                <w:rFonts w:ascii="Arial" w:hAnsi="Arial" w:cs="Arial"/>
                <w:sz w:val="18"/>
                <w:szCs w:val="18"/>
              </w:rPr>
            </w:pPr>
            <w:r w:rsidRPr="00517C26">
              <w:rPr>
                <w:rFonts w:ascii="Arial" w:hAnsi="Arial"/>
                <w:spacing w:val="-4"/>
                <w:sz w:val="18"/>
                <w:szCs w:val="18"/>
              </w:rPr>
              <w:t>Spełnienie kryterium zostanie zweryfikowane</w:t>
            </w:r>
            <w:r w:rsidRPr="00160BBC">
              <w:rPr>
                <w:rFonts w:ascii="Arial" w:hAnsi="Arial" w:cs="Arial"/>
                <w:sz w:val="18"/>
                <w:szCs w:val="18"/>
              </w:rPr>
              <w:t xml:space="preserve"> w oparciu o Lokalny System Informatyczny.</w:t>
            </w:r>
          </w:p>
        </w:tc>
        <w:tc>
          <w:tcPr>
            <w:tcW w:w="652" w:type="pct"/>
            <w:gridSpan w:val="3"/>
            <w:tcBorders>
              <w:bottom w:val="single" w:sz="6" w:space="0" w:color="auto"/>
            </w:tcBorders>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tcBorders>
              <w:bottom w:val="single" w:sz="6" w:space="0" w:color="auto"/>
            </w:tcBorders>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tcBorders>
              <w:top w:val="single" w:sz="6" w:space="0" w:color="auto"/>
              <w:bottom w:val="single" w:sz="6" w:space="0" w:color="auto"/>
            </w:tcBorders>
            <w:shd w:val="clear" w:color="auto" w:fill="auto"/>
            <w:vAlign w:val="center"/>
          </w:tcPr>
          <w:p w:rsidR="00A9261A" w:rsidRDefault="00A9261A" w:rsidP="00050FDF">
            <w:pPr>
              <w:pStyle w:val="Default"/>
              <w:rPr>
                <w:sz w:val="18"/>
                <w:szCs w:val="18"/>
              </w:rPr>
            </w:pPr>
            <w:r w:rsidRPr="00B403D5">
              <w:rPr>
                <w:color w:val="auto"/>
                <w:sz w:val="18"/>
                <w:szCs w:val="18"/>
              </w:rPr>
              <w:t>4</w:t>
            </w:r>
            <w:r>
              <w:rPr>
                <w:color w:val="auto"/>
              </w:rPr>
              <w:t>.</w:t>
            </w:r>
            <w:r w:rsidRPr="001025B9">
              <w:rPr>
                <w:sz w:val="18"/>
                <w:szCs w:val="18"/>
              </w:rPr>
              <w:t xml:space="preserve"> </w:t>
            </w:r>
            <w:r w:rsidRPr="00F94F5E">
              <w:rPr>
                <w:sz w:val="18"/>
                <w:szCs w:val="18"/>
              </w:rPr>
              <w:t xml:space="preserve">Zakończenie realizacji projektu nie może nastąpić później niż 30 czerwca </w:t>
            </w:r>
            <w:r>
              <w:rPr>
                <w:sz w:val="18"/>
                <w:szCs w:val="18"/>
              </w:rPr>
              <w:t>2015</w:t>
            </w:r>
            <w:r w:rsidRPr="00F94F5E">
              <w:rPr>
                <w:sz w:val="18"/>
                <w:szCs w:val="18"/>
              </w:rPr>
              <w:t xml:space="preserve"> r.</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tcBorders>
              <w:top w:val="single" w:sz="6" w:space="0" w:color="auto"/>
              <w:bottom w:val="single" w:sz="6" w:space="0" w:color="auto"/>
            </w:tcBorders>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tcBorders>
              <w:top w:val="single" w:sz="6" w:space="0" w:color="auto"/>
              <w:bottom w:val="single" w:sz="6" w:space="0" w:color="auto"/>
            </w:tcBorders>
            <w:vAlign w:val="center"/>
          </w:tcPr>
          <w:p w:rsidR="00A9261A" w:rsidRDefault="00A9261A" w:rsidP="00050FDF">
            <w:pPr>
              <w:pStyle w:val="Default"/>
              <w:jc w:val="both"/>
              <w:rPr>
                <w:sz w:val="18"/>
                <w:szCs w:val="18"/>
              </w:rPr>
            </w:pPr>
            <w:r>
              <w:rPr>
                <w:sz w:val="18"/>
                <w:szCs w:val="18"/>
              </w:rPr>
              <w:t xml:space="preserve">Ograniczony czas realizacji projektu pozwoli Beneficjentom precyzyjnie zaplanować zadania w ramach projektu, a co za tym idzie również planować wydatki – co wpłynie pozytywnie na sposób jego realizacji i rozliczania. Wskazany okres pozwoli również na podjęcie odpowiednich działań zaradczych w przypadku trudności w realizacji projektu. </w:t>
            </w:r>
          </w:p>
          <w:p w:rsidR="00A9261A" w:rsidRPr="00160BBC" w:rsidRDefault="00A9261A" w:rsidP="00050FDF">
            <w:pPr>
              <w:pStyle w:val="Default"/>
              <w:jc w:val="both"/>
              <w:rPr>
                <w:sz w:val="18"/>
                <w:szCs w:val="18"/>
              </w:rPr>
            </w:pPr>
            <w:r w:rsidRPr="00517C26">
              <w:rPr>
                <w:spacing w:val="-4"/>
                <w:sz w:val="18"/>
                <w:szCs w:val="18"/>
              </w:rPr>
              <w:t>Spełnienie kryterium zostanie zweryfikowane na podstawie treści wniosku o dofinansowanie projektu.</w:t>
            </w:r>
          </w:p>
        </w:tc>
        <w:tc>
          <w:tcPr>
            <w:tcW w:w="652" w:type="pct"/>
            <w:gridSpan w:val="3"/>
            <w:tcBorders>
              <w:top w:val="single" w:sz="6" w:space="0" w:color="auto"/>
              <w:bottom w:val="single" w:sz="6" w:space="0" w:color="auto"/>
            </w:tcBorders>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tcBorders>
              <w:top w:val="single" w:sz="6" w:space="0" w:color="auto"/>
              <w:bottom w:val="single" w:sz="6" w:space="0" w:color="auto"/>
            </w:tcBorders>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tcBorders>
              <w:top w:val="single" w:sz="6" w:space="0" w:color="auto"/>
              <w:bottom w:val="single" w:sz="6" w:space="0" w:color="auto"/>
            </w:tcBorders>
            <w:shd w:val="clear" w:color="auto" w:fill="auto"/>
            <w:vAlign w:val="center"/>
          </w:tcPr>
          <w:p w:rsidR="00A9261A" w:rsidRDefault="00A9261A" w:rsidP="00050FDF">
            <w:pPr>
              <w:rPr>
                <w:rFonts w:ascii="Arial" w:hAnsi="Arial" w:cs="Arial"/>
                <w:sz w:val="18"/>
                <w:szCs w:val="18"/>
              </w:rPr>
            </w:pPr>
            <w:r>
              <w:rPr>
                <w:rFonts w:ascii="Arial" w:hAnsi="Arial" w:cs="Arial"/>
                <w:sz w:val="18"/>
                <w:szCs w:val="18"/>
              </w:rPr>
              <w:t>5.</w:t>
            </w:r>
            <w:r w:rsidRPr="00B3700C">
              <w:rPr>
                <w:rFonts w:ascii="Arial" w:hAnsi="Arial" w:cs="Arial"/>
                <w:sz w:val="18"/>
                <w:szCs w:val="18"/>
              </w:rPr>
              <w:t xml:space="preserve"> Projektodawca w okresie realizacji projektu prowadzi biuro projektu (lub posiada siedzibę, filię, delegaturę, oddział czy inną prawnie dozwoloną formę organizacyjną działalności podmiotu) na terenie województwa mazowieckiego z możliwością udostępnienia pełnej dokumentacji wdrażanego projektu oraz zapewniające uczestnikom projektu możliwość osobistego kontaktu z kadrą projektu.</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tcBorders>
              <w:top w:val="single" w:sz="6" w:space="0" w:color="auto"/>
              <w:bottom w:val="single" w:sz="6" w:space="0" w:color="auto"/>
            </w:tcBorders>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tcBorders>
              <w:top w:val="single" w:sz="6" w:space="0" w:color="auto"/>
              <w:bottom w:val="single" w:sz="6" w:space="0" w:color="auto"/>
            </w:tcBorders>
            <w:vAlign w:val="center"/>
          </w:tcPr>
          <w:p w:rsidR="00A9261A" w:rsidRDefault="00A9261A" w:rsidP="00050FDF">
            <w:pPr>
              <w:jc w:val="both"/>
              <w:rPr>
                <w:rFonts w:ascii="Arial" w:hAnsi="Arial" w:cs="Arial"/>
                <w:sz w:val="18"/>
                <w:szCs w:val="18"/>
              </w:rPr>
            </w:pPr>
            <w:r w:rsidRPr="0025214A">
              <w:rPr>
                <w:rFonts w:ascii="Arial" w:hAnsi="Arial" w:cs="Arial"/>
                <w:sz w:val="18"/>
                <w:szCs w:val="18"/>
              </w:rPr>
              <w:t xml:space="preserve">Lokalizacja biura projektu w Województwie Mazowieckim ułatwi zarówno rekrutację do projektu, jak i późniejsze kontakty uczestników projektów z beneficjentem realizującym projekt. </w:t>
            </w:r>
            <w:r>
              <w:rPr>
                <w:rFonts w:ascii="Arial" w:hAnsi="Arial" w:cs="Arial"/>
                <w:sz w:val="18"/>
                <w:szCs w:val="18"/>
              </w:rPr>
              <w:t xml:space="preserve"> Zgodnie z zapisami kryterium biuro projektu powinno być prowadzone na terenie Mazowsza przez cały okres realizacji projektu, czyli do momentu rozliczenia ostatniego wniosku Beneficjenta o płatność. </w:t>
            </w:r>
          </w:p>
          <w:p w:rsidR="00A9261A" w:rsidRDefault="00A9261A" w:rsidP="00050FDF">
            <w:pPr>
              <w:pStyle w:val="Default"/>
              <w:jc w:val="both"/>
              <w:rPr>
                <w:sz w:val="18"/>
                <w:szCs w:val="18"/>
              </w:rPr>
            </w:pPr>
            <w:r w:rsidRPr="0025214A">
              <w:rPr>
                <w:sz w:val="18"/>
                <w:szCs w:val="18"/>
              </w:rPr>
              <w:t>Kryterium zostanie zweryfikowane na podstawie treści wniosku</w:t>
            </w:r>
            <w:r w:rsidRPr="00517C26">
              <w:rPr>
                <w:spacing w:val="-4"/>
                <w:sz w:val="18"/>
                <w:szCs w:val="18"/>
              </w:rPr>
              <w:t xml:space="preserve"> o dofinansowanie projektu</w:t>
            </w:r>
            <w:r w:rsidRPr="0025214A">
              <w:rPr>
                <w:sz w:val="18"/>
                <w:szCs w:val="18"/>
              </w:rPr>
              <w:t>.</w:t>
            </w:r>
          </w:p>
        </w:tc>
        <w:tc>
          <w:tcPr>
            <w:tcW w:w="652" w:type="pct"/>
            <w:gridSpan w:val="3"/>
            <w:tcBorders>
              <w:top w:val="single" w:sz="6" w:space="0" w:color="auto"/>
            </w:tcBorders>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tcBorders>
              <w:top w:val="single" w:sz="6" w:space="0" w:color="auto"/>
            </w:tcBorders>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tcBorders>
              <w:top w:val="single" w:sz="6" w:space="0" w:color="auto"/>
              <w:bottom w:val="single" w:sz="6" w:space="0" w:color="auto"/>
            </w:tcBorders>
            <w:shd w:val="clear" w:color="auto" w:fill="auto"/>
            <w:vAlign w:val="center"/>
          </w:tcPr>
          <w:p w:rsidR="00A9261A" w:rsidRDefault="00A9261A" w:rsidP="00050FDF">
            <w:pPr>
              <w:rPr>
                <w:rFonts w:ascii="Arial" w:hAnsi="Arial" w:cs="Arial"/>
                <w:sz w:val="18"/>
                <w:szCs w:val="18"/>
              </w:rPr>
            </w:pPr>
            <w:r>
              <w:rPr>
                <w:rFonts w:ascii="Arial" w:hAnsi="Arial" w:cs="Arial"/>
                <w:sz w:val="18"/>
                <w:szCs w:val="18"/>
              </w:rPr>
              <w:t>6.</w:t>
            </w:r>
            <w:r w:rsidRPr="00160BBC">
              <w:rPr>
                <w:rFonts w:ascii="Arial" w:hAnsi="Arial" w:cs="Arial"/>
                <w:sz w:val="18"/>
                <w:szCs w:val="18"/>
              </w:rPr>
              <w:t xml:space="preserve"> Wskaźnik efektywności zatrudnieniowej uczestników projektu wynosi co najmniej 50% (uczestnicy, którzy podejmą pracę lub rozpoczną prowadzenie działalności gospodarczej).</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tcBorders>
              <w:top w:val="single" w:sz="6" w:space="0" w:color="auto"/>
            </w:tcBorders>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tcBorders>
              <w:top w:val="single" w:sz="6" w:space="0" w:color="auto"/>
            </w:tcBorders>
            <w:vAlign w:val="center"/>
          </w:tcPr>
          <w:p w:rsidR="00A9261A" w:rsidRPr="00A75C92" w:rsidRDefault="00A9261A" w:rsidP="00050FDF">
            <w:pPr>
              <w:autoSpaceDE w:val="0"/>
              <w:autoSpaceDN w:val="0"/>
              <w:adjustRightInd w:val="0"/>
              <w:jc w:val="both"/>
              <w:rPr>
                <w:rFonts w:ascii="Arial" w:hAnsi="Arial" w:cs="Arial"/>
                <w:sz w:val="18"/>
                <w:szCs w:val="18"/>
              </w:rPr>
            </w:pPr>
            <w:r w:rsidRPr="00160BBC">
              <w:rPr>
                <w:rFonts w:ascii="Arial" w:eastAsia="Calibri" w:hAnsi="Arial" w:cs="Arial"/>
                <w:sz w:val="18"/>
                <w:szCs w:val="18"/>
                <w:lang w:eastAsia="en-US"/>
              </w:rPr>
              <w:t>Preferowanie projektów zakładających bezpośrednie efekty założonych form wsparcia, do których na pewno należy zaliczyć podjęcie zatrudnienia przyczyni się do złagodzenia negatywnych skutków kryzysu gospodarczego. Jednocześnie umożliwi to</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realizację projektów, które z jednej strony będą</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odpowiedzią na indywidualne potrzeby</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potencjalnych uczestników, a z drugiej będą</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dostosowane do istniejącego popytu na</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regionalnym rynku pracy. Położenie nacisku na</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skuteczność zatrudnieniową projektu przyczyni</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się do elastycznego dostosowania kwalifikacji</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pracowników do zmieniających się warunków</w:t>
            </w:r>
            <w:r>
              <w:rPr>
                <w:rFonts w:ascii="Arial" w:eastAsia="Calibri" w:hAnsi="Arial" w:cs="Arial"/>
                <w:sz w:val="18"/>
                <w:szCs w:val="18"/>
                <w:lang w:eastAsia="en-US"/>
              </w:rPr>
              <w:t xml:space="preserve"> </w:t>
            </w:r>
            <w:r w:rsidRPr="00160BBC">
              <w:rPr>
                <w:rFonts w:ascii="Arial" w:eastAsia="Calibri" w:hAnsi="Arial" w:cs="Arial"/>
                <w:sz w:val="18"/>
                <w:szCs w:val="18"/>
                <w:lang w:eastAsia="en-US"/>
              </w:rPr>
              <w:t xml:space="preserve">rynku pracy. </w:t>
            </w:r>
            <w:r w:rsidRPr="00A75C92">
              <w:rPr>
                <w:rFonts w:ascii="Arial" w:eastAsia="Calibri" w:hAnsi="Arial" w:cs="Arial"/>
                <w:sz w:val="18"/>
                <w:szCs w:val="18"/>
                <w:lang w:eastAsia="en-US"/>
              </w:rPr>
              <w:t xml:space="preserve">Przez podjęcie pracy należy rozumieć zarówno zatrudnienie w formie umowy o pracę, jak i wykonywanie pracy w formie umów cywilno-prawnych. </w:t>
            </w:r>
            <w:r>
              <w:rPr>
                <w:rFonts w:ascii="Arial" w:eastAsia="Calibri" w:hAnsi="Arial" w:cs="Arial"/>
                <w:sz w:val="18"/>
                <w:szCs w:val="18"/>
                <w:lang w:eastAsia="en-US"/>
              </w:rPr>
              <w:t>Sposób pomiaru efektu zatrudnieniowego w projekcie zostanie określony w dokumentacji konkursowej .</w:t>
            </w:r>
          </w:p>
          <w:p w:rsidR="00A9261A" w:rsidRPr="0025214A" w:rsidRDefault="00A9261A" w:rsidP="00050FDF">
            <w:pPr>
              <w:jc w:val="both"/>
              <w:rPr>
                <w:rFonts w:ascii="Arial" w:hAnsi="Arial" w:cs="Arial"/>
                <w:sz w:val="18"/>
                <w:szCs w:val="18"/>
              </w:rPr>
            </w:pPr>
            <w:r w:rsidRPr="00517C26">
              <w:rPr>
                <w:rFonts w:ascii="Arial" w:hAnsi="Arial"/>
                <w:spacing w:val="-4"/>
                <w:sz w:val="18"/>
                <w:szCs w:val="18"/>
              </w:rPr>
              <w:t>Spełnienie kryterium zostanie zweryfikowane na podstawie treści wniosku o dofinansowanie projektu.</w:t>
            </w:r>
            <w:r w:rsidRPr="00160BBC" w:rsidDel="00F80091">
              <w:rPr>
                <w:rFonts w:ascii="Arial" w:eastAsia="Calibri" w:hAnsi="Arial" w:cs="Arial"/>
                <w:iCs/>
                <w:sz w:val="18"/>
                <w:szCs w:val="18"/>
              </w:rPr>
              <w:t xml:space="preserve"> </w:t>
            </w:r>
            <w:r>
              <w:rPr>
                <w:rFonts w:ascii="Arial" w:eastAsia="Calibri" w:hAnsi="Arial" w:cs="Arial"/>
                <w:iCs/>
                <w:sz w:val="18"/>
                <w:szCs w:val="18"/>
              </w:rPr>
              <w:t>(informacja w pkt 3.1.1/3.1.2/3.1.3 wniosku).</w:t>
            </w:r>
          </w:p>
        </w:tc>
        <w:tc>
          <w:tcPr>
            <w:tcW w:w="652" w:type="pct"/>
            <w:gridSpan w:val="3"/>
            <w:tcBorders>
              <w:top w:val="single" w:sz="6" w:space="0" w:color="auto"/>
            </w:tcBorders>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tcBorders>
              <w:top w:val="single" w:sz="6" w:space="0" w:color="auto"/>
            </w:tcBorders>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4016" w:type="pct"/>
            <w:gridSpan w:val="13"/>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Kryteria strategiczne</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2995" w:type="pct"/>
            <w:gridSpan w:val="8"/>
            <w:vAlign w:val="center"/>
          </w:tcPr>
          <w:p w:rsidR="00A9261A" w:rsidRPr="00AB7FDF" w:rsidRDefault="008041A7" w:rsidP="00AB7FDF">
            <w:pPr>
              <w:numPr>
                <w:ilvl w:val="0"/>
                <w:numId w:val="4"/>
              </w:numPr>
              <w:rPr>
                <w:rFonts w:ascii="Arial" w:hAnsi="Arial" w:cs="Arial"/>
                <w:sz w:val="18"/>
                <w:szCs w:val="18"/>
              </w:rPr>
            </w:pPr>
            <w:r w:rsidRPr="0020508B">
              <w:rPr>
                <w:rFonts w:ascii="Arial" w:hAnsi="Arial" w:cs="Arial"/>
                <w:sz w:val="18"/>
                <w:szCs w:val="18"/>
              </w:rPr>
              <w:t>Proj</w:t>
            </w:r>
            <w:r w:rsidR="00AB7FDF" w:rsidRPr="0020508B">
              <w:rPr>
                <w:rFonts w:ascii="Arial" w:hAnsi="Arial" w:cs="Arial"/>
                <w:sz w:val="18"/>
                <w:szCs w:val="18"/>
              </w:rPr>
              <w:t>ektodawca zapewnia wkład wł</w:t>
            </w:r>
            <w:bookmarkStart w:id="1" w:name="_GoBack"/>
            <w:bookmarkEnd w:id="1"/>
            <w:r w:rsidR="00AB7FDF" w:rsidRPr="0020508B">
              <w:rPr>
                <w:rFonts w:ascii="Arial" w:hAnsi="Arial" w:cs="Arial"/>
                <w:sz w:val="18"/>
                <w:szCs w:val="18"/>
              </w:rPr>
              <w:t xml:space="preserve">asny, pochodzący ze środków publicznych,  </w:t>
            </w:r>
            <w:r w:rsidRPr="0020508B">
              <w:rPr>
                <w:rFonts w:ascii="Arial" w:hAnsi="Arial" w:cs="Arial"/>
                <w:sz w:val="18"/>
                <w:szCs w:val="18"/>
              </w:rPr>
              <w:t xml:space="preserve">w wysokości  minimum </w:t>
            </w:r>
            <w:r w:rsidR="00AD3C2C" w:rsidRPr="0020508B">
              <w:rPr>
                <w:rFonts w:ascii="Arial" w:hAnsi="Arial" w:cs="Arial"/>
                <w:sz w:val="18"/>
                <w:szCs w:val="18"/>
              </w:rPr>
              <w:t>8</w:t>
            </w:r>
            <w:r w:rsidR="00ED1F6E" w:rsidRPr="0020508B">
              <w:rPr>
                <w:rFonts w:ascii="Arial" w:hAnsi="Arial" w:cs="Arial"/>
                <w:sz w:val="18"/>
                <w:szCs w:val="18"/>
              </w:rPr>
              <w:t>% (ale nie więcej niż 15 %)</w:t>
            </w:r>
            <w:r w:rsidR="00AB7FDF" w:rsidRPr="0020508B">
              <w:rPr>
                <w:rFonts w:ascii="Arial" w:hAnsi="Arial" w:cs="Arial"/>
                <w:sz w:val="18"/>
                <w:szCs w:val="18"/>
              </w:rPr>
              <w:t>.</w:t>
            </w:r>
          </w:p>
        </w:tc>
        <w:tc>
          <w:tcPr>
            <w:tcW w:w="652" w:type="pct"/>
            <w:gridSpan w:val="3"/>
            <w:shd w:val="clear" w:color="auto" w:fill="CCFFCC"/>
            <w:vAlign w:val="center"/>
          </w:tcPr>
          <w:p w:rsidR="00A9261A" w:rsidRDefault="00A9261A" w:rsidP="00050FDF">
            <w:pPr>
              <w:jc w:val="center"/>
              <w:rPr>
                <w:rFonts w:ascii="Arial" w:hAnsi="Arial" w:cs="Arial"/>
                <w:b/>
                <w:sz w:val="18"/>
                <w:szCs w:val="18"/>
              </w:rPr>
            </w:pPr>
            <w:r>
              <w:rPr>
                <w:rFonts w:ascii="Arial" w:hAnsi="Arial" w:cs="Arial"/>
                <w:b/>
                <w:sz w:val="18"/>
                <w:szCs w:val="18"/>
              </w:rPr>
              <w:t>WAGA</w:t>
            </w:r>
          </w:p>
        </w:tc>
        <w:tc>
          <w:tcPr>
            <w:tcW w:w="369" w:type="pct"/>
            <w:gridSpan w:val="2"/>
            <w:vAlign w:val="center"/>
          </w:tcPr>
          <w:p w:rsidR="00A9261A" w:rsidRDefault="00050FDF" w:rsidP="00050FDF">
            <w:pPr>
              <w:rPr>
                <w:rFonts w:ascii="Arial" w:hAnsi="Arial" w:cs="Arial"/>
                <w:sz w:val="18"/>
                <w:szCs w:val="18"/>
              </w:rPr>
            </w:pPr>
            <w:r>
              <w:rPr>
                <w:rFonts w:ascii="Arial" w:hAnsi="Arial" w:cs="Arial"/>
                <w:sz w:val="18"/>
                <w:szCs w:val="18"/>
              </w:rPr>
              <w:t>2</w:t>
            </w:r>
            <w:r w:rsidR="00A9261A">
              <w:rPr>
                <w:rFonts w:ascii="Arial" w:hAnsi="Arial" w:cs="Arial"/>
                <w:sz w:val="18"/>
                <w:szCs w:val="18"/>
              </w:rPr>
              <w:t>0 pkt</w:t>
            </w:r>
            <w:r w:rsidR="00CA6DAA">
              <w:rPr>
                <w:rFonts w:ascii="Arial" w:hAnsi="Arial" w:cs="Arial"/>
                <w:sz w:val="18"/>
                <w:szCs w:val="18"/>
              </w:rPr>
              <w:t>.</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tcBorders>
              <w:bottom w:val="single" w:sz="6" w:space="0" w:color="auto"/>
            </w:tcBorders>
            <w:shd w:val="clear" w:color="auto" w:fill="CCFFCC"/>
            <w:vAlign w:val="center"/>
          </w:tcPr>
          <w:p w:rsidR="00A9261A" w:rsidRPr="00AB7FDF" w:rsidRDefault="00A9261A" w:rsidP="00050FDF">
            <w:pPr>
              <w:rPr>
                <w:rFonts w:ascii="Arial" w:hAnsi="Arial" w:cs="Arial"/>
                <w:sz w:val="18"/>
                <w:szCs w:val="18"/>
              </w:rPr>
            </w:pPr>
            <w:r w:rsidRPr="00AB7FDF">
              <w:rPr>
                <w:rFonts w:ascii="Arial" w:hAnsi="Arial" w:cs="Arial"/>
                <w:sz w:val="18"/>
                <w:szCs w:val="18"/>
              </w:rPr>
              <w:t>Uzasadnienie:</w:t>
            </w:r>
          </w:p>
        </w:tc>
        <w:tc>
          <w:tcPr>
            <w:tcW w:w="2200" w:type="pct"/>
            <w:gridSpan w:val="7"/>
            <w:tcBorders>
              <w:bottom w:val="single" w:sz="6" w:space="0" w:color="auto"/>
            </w:tcBorders>
            <w:vAlign w:val="center"/>
          </w:tcPr>
          <w:p w:rsidR="00294902" w:rsidRPr="00AB7FDF" w:rsidRDefault="00294902" w:rsidP="00294902">
            <w:pPr>
              <w:autoSpaceDE w:val="0"/>
              <w:autoSpaceDN w:val="0"/>
              <w:adjustRightInd w:val="0"/>
              <w:jc w:val="both"/>
              <w:rPr>
                <w:rFonts w:ascii="Arial" w:hAnsi="Arial" w:cs="Arial"/>
                <w:sz w:val="18"/>
                <w:szCs w:val="18"/>
              </w:rPr>
            </w:pPr>
            <w:r w:rsidRPr="00AB7FDF">
              <w:rPr>
                <w:rFonts w:ascii="Arial" w:hAnsi="Arial" w:cs="Arial"/>
                <w:sz w:val="18"/>
                <w:szCs w:val="18"/>
              </w:rPr>
              <w:t xml:space="preserve">Montaż finansowy został zaproponowany dla Poddziałania 8.1.2 przez Instytucję Pośredniczącą </w:t>
            </w:r>
            <w:r w:rsidRPr="00AB7FDF">
              <w:rPr>
                <w:rFonts w:ascii="Arial" w:hAnsi="Arial" w:cs="Arial"/>
                <w:sz w:val="18"/>
                <w:szCs w:val="18"/>
              </w:rPr>
              <w:br/>
              <w:t xml:space="preserve">z uwagi na planowaną realokację środków </w:t>
            </w:r>
            <w:r w:rsidRPr="00AB7FDF">
              <w:rPr>
                <w:rFonts w:ascii="Arial" w:hAnsi="Arial" w:cs="Arial"/>
                <w:sz w:val="18"/>
                <w:szCs w:val="18"/>
              </w:rPr>
              <w:br/>
              <w:t xml:space="preserve">z Poddziałania 8.2.2 PO KL. Wkład własny rozumiany jest jako wkład pochodzący ze środków publicznych  (pieniężny i/lub niepieniężny) wnoszony przez Projektodawcę ( Lidera/Partnera). </w:t>
            </w:r>
          </w:p>
          <w:p w:rsidR="00294902" w:rsidRPr="00AB7FDF" w:rsidRDefault="00294902" w:rsidP="00294902">
            <w:pPr>
              <w:jc w:val="both"/>
            </w:pPr>
            <w:r w:rsidRPr="00AB7FDF">
              <w:rPr>
                <w:rFonts w:ascii="Arial" w:hAnsi="Arial" w:cs="Arial"/>
                <w:sz w:val="18"/>
                <w:szCs w:val="18"/>
              </w:rPr>
              <w:t>Udział Partnera będącego podmiotem publicznym w projekcie przyczyni się do wzrostu aktywności struktur publicznych oraz zwiększenia roli partnerstwa jako sposobu rozwiązywania lokalnych problemów a także zapewnienia trwałości funkcjonowania przyjętych rozwiązań po zakończeniu finansowania ze środków projektowych.</w:t>
            </w:r>
          </w:p>
          <w:p w:rsidR="00A9261A" w:rsidRPr="00AB7FDF" w:rsidRDefault="00294902" w:rsidP="00294902">
            <w:pPr>
              <w:autoSpaceDE w:val="0"/>
              <w:autoSpaceDN w:val="0"/>
              <w:adjustRightInd w:val="0"/>
              <w:jc w:val="both"/>
              <w:rPr>
                <w:rFonts w:ascii="Arial" w:hAnsi="Arial" w:cs="Arial"/>
                <w:sz w:val="18"/>
                <w:szCs w:val="18"/>
              </w:rPr>
            </w:pPr>
            <w:r w:rsidRPr="00AB7FDF">
              <w:rPr>
                <w:rFonts w:ascii="Arial" w:hAnsi="Arial" w:cs="Arial"/>
                <w:sz w:val="18"/>
                <w:szCs w:val="18"/>
              </w:rPr>
              <w:t>Kryterium zostanie zweryfikowane na podstawie treści wniosku</w:t>
            </w:r>
            <w:r w:rsidRPr="00AB7FDF">
              <w:rPr>
                <w:rFonts w:ascii="Arial" w:hAnsi="Arial"/>
                <w:spacing w:val="-4"/>
                <w:sz w:val="18"/>
                <w:szCs w:val="18"/>
              </w:rPr>
              <w:t xml:space="preserve"> o dofinansowanie projektu</w:t>
            </w:r>
            <w:r w:rsidRPr="00AB7FDF">
              <w:rPr>
                <w:rFonts w:ascii="Arial" w:hAnsi="Arial" w:cs="Arial"/>
                <w:sz w:val="18"/>
                <w:szCs w:val="18"/>
              </w:rPr>
              <w:t>.</w:t>
            </w:r>
          </w:p>
        </w:tc>
        <w:tc>
          <w:tcPr>
            <w:tcW w:w="652" w:type="pct"/>
            <w:gridSpan w:val="3"/>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vAlign w:val="center"/>
          </w:tcPr>
          <w:p w:rsidR="00A9261A" w:rsidRDefault="00A9261A" w:rsidP="00050FDF">
            <w:pPr>
              <w:rPr>
                <w:rFonts w:ascii="Arial" w:hAnsi="Arial" w:cs="Arial"/>
                <w:sz w:val="18"/>
                <w:szCs w:val="18"/>
              </w:rPr>
            </w:pPr>
            <w:r>
              <w:rPr>
                <w:rFonts w:ascii="Arial" w:hAnsi="Arial" w:cs="Arial"/>
                <w:sz w:val="18"/>
                <w:szCs w:val="18"/>
              </w:rPr>
              <w:t>1</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2995" w:type="pct"/>
            <w:gridSpan w:val="8"/>
            <w:tcBorders>
              <w:top w:val="single" w:sz="6" w:space="0" w:color="auto"/>
              <w:bottom w:val="single" w:sz="6" w:space="0" w:color="auto"/>
            </w:tcBorders>
            <w:shd w:val="clear" w:color="auto" w:fill="auto"/>
            <w:vAlign w:val="center"/>
          </w:tcPr>
          <w:p w:rsidR="00A9261A" w:rsidRPr="00315927" w:rsidRDefault="0008180D" w:rsidP="00C20456">
            <w:pPr>
              <w:pStyle w:val="Akapitzlist"/>
              <w:numPr>
                <w:ilvl w:val="0"/>
                <w:numId w:val="4"/>
              </w:numPr>
              <w:jc w:val="both"/>
              <w:rPr>
                <w:rFonts w:ascii="Arial" w:hAnsi="Arial"/>
                <w:spacing w:val="-4"/>
                <w:sz w:val="18"/>
                <w:szCs w:val="18"/>
              </w:rPr>
            </w:pPr>
            <w:r>
              <w:rPr>
                <w:rFonts w:ascii="Arial" w:eastAsia="Calibri" w:hAnsi="Arial" w:cs="Arial"/>
                <w:sz w:val="18"/>
                <w:szCs w:val="18"/>
                <w:lang w:eastAsia="en-US"/>
              </w:rPr>
              <w:t xml:space="preserve">Projekt obejmuje </w:t>
            </w:r>
            <w:r w:rsidRPr="0020508B">
              <w:rPr>
                <w:rFonts w:ascii="Arial" w:eastAsia="Calibri" w:hAnsi="Arial" w:cs="Arial"/>
                <w:sz w:val="18"/>
                <w:szCs w:val="18"/>
                <w:lang w:eastAsia="en-US"/>
              </w:rPr>
              <w:t>minimum 7</w:t>
            </w:r>
            <w:r w:rsidR="00A9261A" w:rsidRPr="0020508B">
              <w:rPr>
                <w:rFonts w:ascii="Arial" w:eastAsia="Calibri" w:hAnsi="Arial" w:cs="Arial"/>
                <w:sz w:val="18"/>
                <w:szCs w:val="18"/>
                <w:lang w:eastAsia="en-US"/>
              </w:rPr>
              <w:t xml:space="preserve">0 osób </w:t>
            </w:r>
            <w:r w:rsidR="00A9261A" w:rsidRPr="0020508B">
              <w:rPr>
                <w:rFonts w:ascii="Arial" w:hAnsi="Arial" w:cs="Arial"/>
                <w:bCs/>
                <w:sz w:val="18"/>
                <w:szCs w:val="18"/>
              </w:rPr>
              <w:t>zwolnionych</w:t>
            </w:r>
            <w:r w:rsidR="00A9261A" w:rsidRPr="00160BBC">
              <w:rPr>
                <w:rFonts w:ascii="Arial" w:hAnsi="Arial" w:cs="Arial"/>
                <w:bCs/>
                <w:sz w:val="18"/>
                <w:szCs w:val="18"/>
              </w:rPr>
              <w:t xml:space="preserve">, </w:t>
            </w:r>
            <w:r w:rsidR="00A9261A">
              <w:rPr>
                <w:rFonts w:ascii="Arial" w:eastAsia="Calibri" w:hAnsi="Arial" w:cs="Arial"/>
                <w:sz w:val="18"/>
                <w:szCs w:val="18"/>
                <w:lang w:eastAsia="en-US"/>
              </w:rPr>
              <w:t xml:space="preserve">które utraciły pracę </w:t>
            </w:r>
            <w:r w:rsidR="00A9261A" w:rsidRPr="00160BBC">
              <w:rPr>
                <w:rFonts w:ascii="Arial" w:eastAsia="Calibri" w:hAnsi="Arial" w:cs="Arial"/>
                <w:sz w:val="18"/>
                <w:szCs w:val="18"/>
                <w:lang w:eastAsia="en-US"/>
              </w:rPr>
              <w:t>z</w:t>
            </w:r>
            <w:r w:rsidR="00A9261A">
              <w:rPr>
                <w:rFonts w:ascii="Arial" w:eastAsia="Calibri" w:hAnsi="Arial" w:cs="Arial"/>
                <w:sz w:val="18"/>
                <w:szCs w:val="18"/>
                <w:lang w:eastAsia="en-US"/>
              </w:rPr>
              <w:t> </w:t>
            </w:r>
            <w:r w:rsidR="00A9261A" w:rsidRPr="00160BBC">
              <w:rPr>
                <w:rFonts w:ascii="Arial" w:eastAsia="Calibri" w:hAnsi="Arial" w:cs="Arial"/>
                <w:sz w:val="18"/>
                <w:szCs w:val="18"/>
                <w:lang w:eastAsia="en-US"/>
              </w:rPr>
              <w:t>przyczyn dotyczącyc</w:t>
            </w:r>
            <w:r w:rsidR="00A9261A">
              <w:rPr>
                <w:rFonts w:ascii="Arial" w:eastAsia="Calibri" w:hAnsi="Arial" w:cs="Arial"/>
                <w:sz w:val="18"/>
                <w:szCs w:val="18"/>
                <w:lang w:eastAsia="en-US"/>
              </w:rPr>
              <w:t xml:space="preserve">h zakładu pracy/zakładów pracy, </w:t>
            </w:r>
            <w:r w:rsidR="00A9261A" w:rsidRPr="009468BF">
              <w:rPr>
                <w:rFonts w:ascii="Arial" w:hAnsi="Arial" w:cs="Arial"/>
                <w:bCs/>
                <w:sz w:val="18"/>
                <w:szCs w:val="18"/>
              </w:rPr>
              <w:t>przechodz</w:t>
            </w:r>
            <w:r w:rsidR="00A9261A" w:rsidRPr="009468BF">
              <w:rPr>
                <w:rFonts w:ascii="Arial" w:hAnsi="Arial" w:cs="Arial"/>
                <w:sz w:val="18"/>
                <w:szCs w:val="18"/>
              </w:rPr>
              <w:t>ą</w:t>
            </w:r>
            <w:r w:rsidR="00A9261A" w:rsidRPr="009468BF">
              <w:rPr>
                <w:rFonts w:ascii="Arial" w:hAnsi="Arial" w:cs="Arial"/>
                <w:bCs/>
                <w:sz w:val="18"/>
                <w:szCs w:val="18"/>
              </w:rPr>
              <w:t>cego/ych  procesy adaptacyjne i modernizacyjne</w:t>
            </w:r>
            <w:r w:rsidR="00A9261A" w:rsidRPr="009468BF">
              <w:rPr>
                <w:rFonts w:ascii="Arial" w:hAnsi="Arial" w:cs="Arial"/>
                <w:sz w:val="18"/>
                <w:szCs w:val="18"/>
              </w:rPr>
              <w:t xml:space="preserve">. </w:t>
            </w:r>
          </w:p>
          <w:p w:rsidR="00A9261A" w:rsidRPr="00C847AC" w:rsidRDefault="00A9261A" w:rsidP="00050FDF">
            <w:pPr>
              <w:pStyle w:val="Akapitzlist"/>
              <w:ind w:left="284"/>
              <w:jc w:val="both"/>
              <w:rPr>
                <w:rFonts w:ascii="Arial" w:hAnsi="Arial"/>
                <w:spacing w:val="-4"/>
                <w:sz w:val="18"/>
                <w:szCs w:val="18"/>
              </w:rPr>
            </w:pPr>
            <w:r>
              <w:rPr>
                <w:rFonts w:ascii="Arial" w:hAnsi="Arial" w:cs="Arial"/>
                <w:sz w:val="18"/>
                <w:szCs w:val="18"/>
              </w:rPr>
              <w:t>Na etapie rekrutacji projektodawca zapewni analizę predyspozycji zawodowych i potrzeb szkoleniowych potencjalnych uczestników projektu i zaproponuje adekwatne do zidentyfikowanych predyspozycji i potrzeb formy wsparcia. Analiza predyspozycji zawodowych zostanie przeprowadzona przez osobę posiadającą kwalifikacje zawodowe z zakresu doradztwa i/lub poradnictwa zawodowego.</w:t>
            </w:r>
          </w:p>
        </w:tc>
        <w:tc>
          <w:tcPr>
            <w:tcW w:w="652" w:type="pct"/>
            <w:gridSpan w:val="3"/>
            <w:shd w:val="clear" w:color="auto" w:fill="CCFFCC"/>
            <w:vAlign w:val="center"/>
          </w:tcPr>
          <w:p w:rsidR="00A9261A" w:rsidRDefault="00A9261A" w:rsidP="00050FDF">
            <w:pPr>
              <w:jc w:val="center"/>
              <w:rPr>
                <w:rFonts w:ascii="Arial" w:hAnsi="Arial" w:cs="Arial"/>
                <w:sz w:val="18"/>
                <w:szCs w:val="18"/>
              </w:rPr>
            </w:pPr>
            <w:r>
              <w:rPr>
                <w:rFonts w:ascii="Arial" w:hAnsi="Arial" w:cs="Arial"/>
                <w:b/>
                <w:sz w:val="18"/>
                <w:szCs w:val="18"/>
              </w:rPr>
              <w:t>WAGA</w:t>
            </w:r>
          </w:p>
        </w:tc>
        <w:tc>
          <w:tcPr>
            <w:tcW w:w="369" w:type="pct"/>
            <w:gridSpan w:val="2"/>
            <w:vAlign w:val="center"/>
          </w:tcPr>
          <w:p w:rsidR="00A9261A" w:rsidRDefault="008B1C5D" w:rsidP="00050FDF">
            <w:pPr>
              <w:rPr>
                <w:rFonts w:ascii="Arial" w:hAnsi="Arial" w:cs="Arial"/>
                <w:sz w:val="18"/>
                <w:szCs w:val="18"/>
              </w:rPr>
            </w:pPr>
            <w:r>
              <w:rPr>
                <w:rFonts w:ascii="Arial" w:hAnsi="Arial" w:cs="Arial"/>
                <w:sz w:val="18"/>
                <w:szCs w:val="18"/>
              </w:rPr>
              <w:t>15</w:t>
            </w:r>
            <w:r w:rsidR="00A9261A">
              <w:rPr>
                <w:rFonts w:ascii="Arial" w:hAnsi="Arial" w:cs="Arial"/>
                <w:sz w:val="18"/>
                <w:szCs w:val="18"/>
              </w:rPr>
              <w:t xml:space="preserve"> pkt.</w:t>
            </w:r>
          </w:p>
        </w:tc>
      </w:tr>
      <w:tr w:rsidR="00A9261A" w:rsidTr="00EF5C4A">
        <w:trPr>
          <w:cantSplit/>
          <w:jc w:val="center"/>
        </w:trPr>
        <w:tc>
          <w:tcPr>
            <w:tcW w:w="984" w:type="pct"/>
            <w:gridSpan w:val="2"/>
            <w:vMerge/>
            <w:vAlign w:val="center"/>
          </w:tcPr>
          <w:p w:rsidR="00A9261A" w:rsidRDefault="00A9261A" w:rsidP="00050FDF">
            <w:pPr>
              <w:rPr>
                <w:rFonts w:ascii="Arial" w:hAnsi="Arial" w:cs="Arial"/>
                <w:sz w:val="18"/>
                <w:szCs w:val="18"/>
              </w:rPr>
            </w:pPr>
          </w:p>
        </w:tc>
        <w:tc>
          <w:tcPr>
            <w:tcW w:w="795" w:type="pct"/>
            <w:tcBorders>
              <w:top w:val="single" w:sz="6" w:space="0" w:color="auto"/>
            </w:tcBorders>
            <w:shd w:val="clear" w:color="auto" w:fill="CCFFCC"/>
            <w:vAlign w:val="center"/>
          </w:tcPr>
          <w:p w:rsidR="00A9261A" w:rsidRDefault="00A9261A" w:rsidP="00050FDF">
            <w:pPr>
              <w:rPr>
                <w:rFonts w:ascii="Arial" w:hAnsi="Arial" w:cs="Arial"/>
                <w:sz w:val="18"/>
                <w:szCs w:val="18"/>
              </w:rPr>
            </w:pPr>
            <w:r>
              <w:rPr>
                <w:rFonts w:ascii="Arial" w:hAnsi="Arial" w:cs="Arial"/>
                <w:sz w:val="18"/>
                <w:szCs w:val="18"/>
              </w:rPr>
              <w:t>Uzasadnienie</w:t>
            </w:r>
          </w:p>
        </w:tc>
        <w:tc>
          <w:tcPr>
            <w:tcW w:w="2200" w:type="pct"/>
            <w:gridSpan w:val="7"/>
            <w:tcBorders>
              <w:top w:val="single" w:sz="6" w:space="0" w:color="auto"/>
            </w:tcBorders>
            <w:vAlign w:val="center"/>
          </w:tcPr>
          <w:p w:rsidR="00A9261A" w:rsidRPr="00342438" w:rsidRDefault="00A9261A" w:rsidP="00050FDF">
            <w:pPr>
              <w:pStyle w:val="Default"/>
              <w:rPr>
                <w:sz w:val="18"/>
                <w:szCs w:val="18"/>
              </w:rPr>
            </w:pPr>
            <w:r>
              <w:rPr>
                <w:sz w:val="18"/>
                <w:szCs w:val="18"/>
              </w:rPr>
              <w:t>Zgodnie ze statystykami WUP w</w:t>
            </w:r>
            <w:r w:rsidR="0020508B">
              <w:rPr>
                <w:sz w:val="18"/>
                <w:szCs w:val="18"/>
              </w:rPr>
              <w:t xml:space="preserve"> Warszawie - w kwietniu 2012 r. </w:t>
            </w:r>
            <w:r w:rsidRPr="00342438">
              <w:rPr>
                <w:sz w:val="18"/>
                <w:szCs w:val="18"/>
              </w:rPr>
              <w:t xml:space="preserve">- 11 pracodawców zgłosiło zamiar zwolnień grupowych </w:t>
            </w:r>
            <w:r w:rsidRPr="00342438">
              <w:rPr>
                <w:i/>
                <w:iCs/>
                <w:sz w:val="18"/>
                <w:szCs w:val="18"/>
              </w:rPr>
              <w:t>(o 1 więcej niż w poprzednim miesiącu oraz o 7 pracodawców mniej niż w kwietniu 2011 r.).</w:t>
            </w:r>
            <w:r w:rsidRPr="00342438">
              <w:rPr>
                <w:sz w:val="18"/>
                <w:szCs w:val="18"/>
              </w:rPr>
              <w:t xml:space="preserve"> Redukcją zatrudnienia ma zostać objętych 1.272 osób </w:t>
            </w:r>
            <w:r w:rsidRPr="00342438">
              <w:rPr>
                <w:i/>
                <w:iCs/>
                <w:sz w:val="18"/>
                <w:szCs w:val="18"/>
              </w:rPr>
              <w:t xml:space="preserve">(o 194 osoby więcej niż w poprzednim miesiącu oraz o 76 osób więcej niż w kwietniu 2011 r.). </w:t>
            </w:r>
            <w:r w:rsidRPr="00342438">
              <w:rPr>
                <w:sz w:val="18"/>
                <w:szCs w:val="18"/>
              </w:rPr>
              <w:t>Firmy zgłaszające zamiar dokonania zwolnień pracowników działają m. in. w branżach: wydawniczej, import i export produktów chemicznych i ropopochodnych, logistycznej, telekomunikacyjnej, bankowości, FMCG.</w:t>
            </w:r>
          </w:p>
          <w:p w:rsidR="00A9261A" w:rsidRPr="00517C26" w:rsidRDefault="00A9261A" w:rsidP="00050FDF">
            <w:pPr>
              <w:jc w:val="both"/>
              <w:rPr>
                <w:rFonts w:ascii="Arial" w:hAnsi="Arial"/>
                <w:spacing w:val="-4"/>
                <w:sz w:val="18"/>
                <w:szCs w:val="18"/>
              </w:rPr>
            </w:pPr>
            <w:r w:rsidRPr="00342438">
              <w:rPr>
                <w:rFonts w:ascii="Arial" w:hAnsi="Arial"/>
                <w:spacing w:val="-4"/>
                <w:sz w:val="18"/>
                <w:szCs w:val="18"/>
              </w:rPr>
              <w:t>Spełnienie kryterium zostanie zweryfikowane na podstawie treści wniosku o dofinansowanie projektu</w:t>
            </w:r>
          </w:p>
        </w:tc>
        <w:tc>
          <w:tcPr>
            <w:tcW w:w="652" w:type="pct"/>
            <w:gridSpan w:val="3"/>
            <w:shd w:val="clear" w:color="auto" w:fill="CCFFCC"/>
            <w:vAlign w:val="center"/>
          </w:tcPr>
          <w:p w:rsidR="00A9261A" w:rsidRDefault="00A9261A" w:rsidP="00050FDF">
            <w:pPr>
              <w:jc w:val="center"/>
              <w:rPr>
                <w:rFonts w:ascii="Arial" w:hAnsi="Arial" w:cs="Arial"/>
                <w:sz w:val="18"/>
                <w:szCs w:val="18"/>
              </w:rPr>
            </w:pPr>
            <w:r>
              <w:rPr>
                <w:rFonts w:ascii="Arial" w:hAnsi="Arial" w:cs="Arial"/>
                <w:sz w:val="18"/>
                <w:szCs w:val="18"/>
              </w:rPr>
              <w:t>Stosuje się do typu/typów operacji (nr)</w:t>
            </w:r>
          </w:p>
        </w:tc>
        <w:tc>
          <w:tcPr>
            <w:tcW w:w="369" w:type="pct"/>
            <w:gridSpan w:val="2"/>
            <w:vAlign w:val="center"/>
          </w:tcPr>
          <w:p w:rsidR="00A9261A" w:rsidRDefault="00A9261A" w:rsidP="00050FDF">
            <w:pPr>
              <w:rPr>
                <w:rFonts w:ascii="Arial" w:hAnsi="Arial" w:cs="Arial"/>
                <w:sz w:val="18"/>
                <w:szCs w:val="18"/>
              </w:rPr>
            </w:pPr>
            <w:r>
              <w:rPr>
                <w:rFonts w:ascii="Arial" w:hAnsi="Arial" w:cs="Arial"/>
                <w:sz w:val="18"/>
                <w:szCs w:val="18"/>
              </w:rPr>
              <w:t>1</w:t>
            </w:r>
          </w:p>
        </w:tc>
      </w:tr>
    </w:tbl>
    <w:p w:rsidR="00A9261A" w:rsidRDefault="00A9261A" w:rsidP="00A9261A">
      <w:pPr>
        <w:rPr>
          <w:rFonts w:ascii="Arial" w:hAnsi="Arial" w:cs="Arial"/>
          <w:b/>
          <w:spacing w:val="24"/>
          <w:sz w:val="28"/>
          <w:szCs w:val="28"/>
        </w:rPr>
      </w:pPr>
    </w:p>
    <w:p w:rsidR="00EB570F" w:rsidRDefault="00EB570F" w:rsidP="00EB570F">
      <w:pPr>
        <w:rPr>
          <w:rFonts w:ascii="Arial" w:hAnsi="Arial" w:cs="Arial"/>
          <w:b/>
          <w:spacing w:val="24"/>
          <w:sz w:val="28"/>
          <w:szCs w:val="28"/>
        </w:rPr>
      </w:pPr>
    </w:p>
    <w:p w:rsidR="00EB570F" w:rsidRDefault="00EB570F" w:rsidP="00EB570F">
      <w:pPr>
        <w:rPr>
          <w:rFonts w:ascii="Arial" w:hAnsi="Arial" w:cs="Arial"/>
          <w:b/>
          <w:spacing w:val="24"/>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28"/>
        <w:gridCol w:w="497"/>
        <w:gridCol w:w="1634"/>
        <w:gridCol w:w="337"/>
        <w:gridCol w:w="1779"/>
        <w:gridCol w:w="846"/>
        <w:gridCol w:w="328"/>
        <w:gridCol w:w="850"/>
        <w:gridCol w:w="328"/>
        <w:gridCol w:w="21"/>
        <w:gridCol w:w="778"/>
        <w:gridCol w:w="338"/>
        <w:gridCol w:w="307"/>
        <w:gridCol w:w="475"/>
        <w:gridCol w:w="272"/>
      </w:tblGrid>
      <w:tr w:rsidR="00EF1CDC" w:rsidTr="008B1C5D">
        <w:trPr>
          <w:trHeight w:val="218"/>
          <w:jc w:val="center"/>
        </w:trPr>
        <w:tc>
          <w:tcPr>
            <w:tcW w:w="740" w:type="pct"/>
            <w:tcBorders>
              <w:top w:val="single" w:sz="12" w:space="0" w:color="auto"/>
              <w:bottom w:val="single" w:sz="12" w:space="0" w:color="auto"/>
            </w:tcBorders>
            <w:shd w:val="clear" w:color="auto" w:fill="CCFFCC"/>
            <w:vAlign w:val="center"/>
          </w:tcPr>
          <w:p w:rsidR="00EF1CDC" w:rsidRDefault="00EF1CDC" w:rsidP="00C06116">
            <w:pPr>
              <w:rPr>
                <w:rFonts w:ascii="Arial" w:hAnsi="Arial" w:cs="Arial"/>
                <w:b/>
                <w:sz w:val="18"/>
                <w:szCs w:val="18"/>
              </w:rPr>
            </w:pPr>
            <w:r>
              <w:rPr>
                <w:rFonts w:ascii="Arial" w:hAnsi="Arial" w:cs="Arial"/>
                <w:b/>
                <w:sz w:val="18"/>
                <w:szCs w:val="18"/>
              </w:rPr>
              <w:lastRenderedPageBreak/>
              <w:t xml:space="preserve">LP. Konkursu: </w:t>
            </w:r>
          </w:p>
        </w:tc>
        <w:tc>
          <w:tcPr>
            <w:tcW w:w="241" w:type="pct"/>
            <w:tcBorders>
              <w:top w:val="single" w:sz="12" w:space="0" w:color="auto"/>
              <w:bottom w:val="single" w:sz="12" w:space="0" w:color="auto"/>
              <w:right w:val="single" w:sz="12" w:space="0" w:color="auto"/>
            </w:tcBorders>
            <w:vAlign w:val="center"/>
          </w:tcPr>
          <w:p w:rsidR="00EF1CDC" w:rsidRDefault="00EF1CDC" w:rsidP="00C06116">
            <w:pPr>
              <w:jc w:val="center"/>
              <w:rPr>
                <w:rFonts w:ascii="Arial" w:hAnsi="Arial" w:cs="Arial"/>
                <w:b/>
                <w:i/>
                <w:sz w:val="18"/>
                <w:szCs w:val="18"/>
              </w:rPr>
            </w:pPr>
            <w:r>
              <w:rPr>
                <w:rFonts w:ascii="Arial" w:hAnsi="Arial" w:cs="Arial"/>
                <w:b/>
                <w:i/>
                <w:sz w:val="18"/>
                <w:szCs w:val="18"/>
              </w:rPr>
              <w:t>A.2</w:t>
            </w:r>
          </w:p>
        </w:tc>
        <w:tc>
          <w:tcPr>
            <w:tcW w:w="1817" w:type="pct"/>
            <w:gridSpan w:val="3"/>
            <w:tcBorders>
              <w:left w:val="single" w:sz="12" w:space="0" w:color="auto"/>
              <w:right w:val="single" w:sz="12" w:space="0" w:color="auto"/>
            </w:tcBorders>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Planowany termin ogłoszenia konkursu</w:t>
            </w:r>
          </w:p>
        </w:tc>
        <w:tc>
          <w:tcPr>
            <w:tcW w:w="410" w:type="pct"/>
            <w:tcBorders>
              <w:top w:val="single" w:sz="12" w:space="0" w:color="auto"/>
              <w:left w:val="single" w:sz="12" w:space="0" w:color="auto"/>
              <w:bottom w:val="single" w:sz="12" w:space="0" w:color="auto"/>
              <w:right w:val="single" w:sz="6" w:space="0" w:color="auto"/>
            </w:tcBorders>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I kw.</w:t>
            </w:r>
          </w:p>
        </w:tc>
        <w:tc>
          <w:tcPr>
            <w:tcW w:w="159" w:type="pct"/>
            <w:tcBorders>
              <w:top w:val="single" w:sz="12" w:space="0" w:color="auto"/>
              <w:left w:val="single" w:sz="6" w:space="0" w:color="auto"/>
              <w:bottom w:val="single" w:sz="12" w:space="0" w:color="auto"/>
              <w:right w:val="single" w:sz="12" w:space="0" w:color="auto"/>
            </w:tcBorders>
            <w:vAlign w:val="center"/>
          </w:tcPr>
          <w:p w:rsidR="00EF1CDC" w:rsidRDefault="00EF1CDC" w:rsidP="00C06116">
            <w:pPr>
              <w:jc w:val="center"/>
              <w:rPr>
                <w:rFonts w:ascii="Arial" w:hAnsi="Arial" w:cs="Arial"/>
                <w:b/>
                <w:sz w:val="18"/>
                <w:szCs w:val="18"/>
              </w:rPr>
            </w:pPr>
          </w:p>
        </w:tc>
        <w:tc>
          <w:tcPr>
            <w:tcW w:w="412" w:type="pct"/>
            <w:tcBorders>
              <w:top w:val="single" w:sz="12" w:space="0" w:color="auto"/>
              <w:left w:val="single" w:sz="12" w:space="0" w:color="auto"/>
              <w:bottom w:val="single" w:sz="12" w:space="0" w:color="auto"/>
            </w:tcBorders>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II kw.</w:t>
            </w:r>
          </w:p>
        </w:tc>
        <w:tc>
          <w:tcPr>
            <w:tcW w:w="159" w:type="pct"/>
            <w:tcBorders>
              <w:top w:val="single" w:sz="12" w:space="0" w:color="auto"/>
              <w:bottom w:val="single" w:sz="12" w:space="0" w:color="auto"/>
              <w:right w:val="single" w:sz="12" w:space="0" w:color="auto"/>
            </w:tcBorders>
            <w:vAlign w:val="center"/>
          </w:tcPr>
          <w:p w:rsidR="00EF1CDC" w:rsidRDefault="00EF1CDC" w:rsidP="00C06116">
            <w:pPr>
              <w:jc w:val="center"/>
              <w:rPr>
                <w:rFonts w:ascii="Arial" w:hAnsi="Arial" w:cs="Arial"/>
                <w:b/>
                <w:sz w:val="18"/>
                <w:szCs w:val="18"/>
              </w:rPr>
            </w:pPr>
          </w:p>
        </w:tc>
        <w:tc>
          <w:tcPr>
            <w:tcW w:w="387" w:type="pct"/>
            <w:gridSpan w:val="2"/>
            <w:tcBorders>
              <w:top w:val="single" w:sz="12" w:space="0" w:color="auto"/>
              <w:left w:val="single" w:sz="12" w:space="0" w:color="auto"/>
              <w:bottom w:val="single" w:sz="12" w:space="0" w:color="auto"/>
            </w:tcBorders>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III kw.</w:t>
            </w:r>
          </w:p>
        </w:tc>
        <w:tc>
          <w:tcPr>
            <w:tcW w:w="164" w:type="pct"/>
            <w:tcBorders>
              <w:top w:val="single" w:sz="12" w:space="0" w:color="auto"/>
              <w:bottom w:val="single" w:sz="12" w:space="0" w:color="auto"/>
              <w:right w:val="single" w:sz="12" w:space="0" w:color="auto"/>
            </w:tcBorders>
            <w:vAlign w:val="center"/>
          </w:tcPr>
          <w:p w:rsidR="00EF1CDC" w:rsidRDefault="00EF1CDC" w:rsidP="00C06116">
            <w:pPr>
              <w:jc w:val="center"/>
              <w:rPr>
                <w:rFonts w:ascii="Arial" w:hAnsi="Arial" w:cs="Arial"/>
                <w:b/>
                <w:sz w:val="18"/>
                <w:szCs w:val="18"/>
              </w:rPr>
            </w:pPr>
            <w:r>
              <w:rPr>
                <w:rFonts w:ascii="Arial" w:hAnsi="Arial" w:cs="Arial"/>
                <w:b/>
                <w:sz w:val="18"/>
                <w:szCs w:val="18"/>
              </w:rPr>
              <w:t>X</w:t>
            </w:r>
          </w:p>
        </w:tc>
        <w:tc>
          <w:tcPr>
            <w:tcW w:w="379" w:type="pct"/>
            <w:gridSpan w:val="2"/>
            <w:tcBorders>
              <w:top w:val="single" w:sz="12" w:space="0" w:color="auto"/>
              <w:left w:val="single" w:sz="12" w:space="0" w:color="auto"/>
              <w:bottom w:val="single" w:sz="12" w:space="0" w:color="auto"/>
            </w:tcBorders>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IV kw.</w:t>
            </w:r>
          </w:p>
        </w:tc>
        <w:tc>
          <w:tcPr>
            <w:tcW w:w="132" w:type="pct"/>
            <w:tcBorders>
              <w:top w:val="single" w:sz="12" w:space="0" w:color="auto"/>
              <w:bottom w:val="single" w:sz="12" w:space="0" w:color="auto"/>
            </w:tcBorders>
            <w:vAlign w:val="center"/>
          </w:tcPr>
          <w:p w:rsidR="00EF1CDC" w:rsidRDefault="00EF1CDC" w:rsidP="00C06116">
            <w:pPr>
              <w:jc w:val="center"/>
              <w:rPr>
                <w:rFonts w:ascii="Arial" w:hAnsi="Arial" w:cs="Arial"/>
                <w:b/>
                <w:sz w:val="18"/>
                <w:szCs w:val="18"/>
              </w:rPr>
            </w:pPr>
          </w:p>
        </w:tc>
      </w:tr>
      <w:tr w:rsidR="00EF1CDC" w:rsidTr="00EF5C4A">
        <w:trPr>
          <w:cantSplit/>
          <w:trHeight w:val="113"/>
          <w:jc w:val="center"/>
        </w:trPr>
        <w:tc>
          <w:tcPr>
            <w:tcW w:w="981" w:type="pct"/>
            <w:gridSpan w:val="2"/>
            <w:vMerge w:val="restart"/>
            <w:tcBorders>
              <w:top w:val="single" w:sz="12" w:space="0" w:color="auto"/>
              <w:right w:val="single" w:sz="12" w:space="0" w:color="auto"/>
            </w:tcBorders>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Typ konkursu</w:t>
            </w:r>
          </w:p>
        </w:tc>
        <w:tc>
          <w:tcPr>
            <w:tcW w:w="792" w:type="pct"/>
            <w:tcBorders>
              <w:left w:val="single" w:sz="12" w:space="0" w:color="auto"/>
            </w:tcBorders>
            <w:shd w:val="clear" w:color="auto" w:fill="CCFFCC"/>
            <w:vAlign w:val="center"/>
          </w:tcPr>
          <w:p w:rsidR="00EF1CDC" w:rsidRDefault="00EF1CDC" w:rsidP="00C06116">
            <w:pPr>
              <w:rPr>
                <w:rFonts w:ascii="Arial" w:hAnsi="Arial" w:cs="Arial"/>
                <w:b/>
                <w:sz w:val="18"/>
                <w:szCs w:val="18"/>
              </w:rPr>
            </w:pPr>
            <w:r>
              <w:rPr>
                <w:rFonts w:ascii="Arial" w:hAnsi="Arial" w:cs="Arial"/>
                <w:b/>
                <w:sz w:val="18"/>
                <w:szCs w:val="18"/>
              </w:rPr>
              <w:t>Otwarty</w:t>
            </w:r>
          </w:p>
        </w:tc>
        <w:tc>
          <w:tcPr>
            <w:tcW w:w="163" w:type="pct"/>
            <w:tcBorders>
              <w:top w:val="single" w:sz="6" w:space="0" w:color="auto"/>
              <w:left w:val="single" w:sz="12" w:space="0" w:color="auto"/>
              <w:bottom w:val="single" w:sz="6" w:space="0" w:color="auto"/>
            </w:tcBorders>
            <w:vAlign w:val="center"/>
          </w:tcPr>
          <w:p w:rsidR="00EF1CDC" w:rsidRDefault="00EF1CDC" w:rsidP="00C06116">
            <w:pPr>
              <w:jc w:val="center"/>
              <w:rPr>
                <w:rFonts w:ascii="Arial" w:hAnsi="Arial" w:cs="Arial"/>
                <w:b/>
                <w:sz w:val="18"/>
                <w:szCs w:val="18"/>
              </w:rPr>
            </w:pPr>
          </w:p>
        </w:tc>
        <w:tc>
          <w:tcPr>
            <w:tcW w:w="3064" w:type="pct"/>
            <w:gridSpan w:val="11"/>
            <w:vMerge w:val="restart"/>
            <w:tcBorders>
              <w:left w:val="single" w:sz="12" w:space="0" w:color="auto"/>
            </w:tcBorders>
            <w:shd w:val="clear" w:color="auto" w:fill="CCFFCC"/>
            <w:vAlign w:val="center"/>
          </w:tcPr>
          <w:p w:rsidR="00EF1CDC" w:rsidRDefault="00EF1CDC" w:rsidP="00C06116">
            <w:pPr>
              <w:jc w:val="center"/>
              <w:rPr>
                <w:rFonts w:ascii="Arial" w:hAnsi="Arial" w:cs="Arial"/>
                <w:b/>
                <w:sz w:val="18"/>
                <w:szCs w:val="18"/>
              </w:rPr>
            </w:pPr>
          </w:p>
        </w:tc>
      </w:tr>
      <w:tr w:rsidR="00EF1CDC" w:rsidTr="00EF5C4A">
        <w:trPr>
          <w:cantSplit/>
          <w:trHeight w:val="112"/>
          <w:jc w:val="center"/>
        </w:trPr>
        <w:tc>
          <w:tcPr>
            <w:tcW w:w="981" w:type="pct"/>
            <w:gridSpan w:val="2"/>
            <w:vMerge/>
            <w:tcBorders>
              <w:bottom w:val="single" w:sz="12" w:space="0" w:color="auto"/>
              <w:right w:val="single" w:sz="12" w:space="0" w:color="auto"/>
            </w:tcBorders>
            <w:shd w:val="clear" w:color="auto" w:fill="CCFFCC"/>
            <w:vAlign w:val="center"/>
          </w:tcPr>
          <w:p w:rsidR="00EF1CDC" w:rsidRDefault="00EF1CDC" w:rsidP="00C06116">
            <w:pPr>
              <w:jc w:val="center"/>
              <w:rPr>
                <w:rFonts w:ascii="Arial" w:hAnsi="Arial" w:cs="Arial"/>
                <w:b/>
                <w:sz w:val="18"/>
                <w:szCs w:val="18"/>
              </w:rPr>
            </w:pPr>
          </w:p>
        </w:tc>
        <w:tc>
          <w:tcPr>
            <w:tcW w:w="792" w:type="pct"/>
            <w:tcBorders>
              <w:left w:val="single" w:sz="12" w:space="0" w:color="auto"/>
            </w:tcBorders>
            <w:shd w:val="clear" w:color="auto" w:fill="CCFFCC"/>
            <w:vAlign w:val="center"/>
          </w:tcPr>
          <w:p w:rsidR="00EF1CDC" w:rsidRDefault="00EF1CDC" w:rsidP="00C06116">
            <w:pPr>
              <w:rPr>
                <w:rFonts w:ascii="Arial" w:hAnsi="Arial" w:cs="Arial"/>
                <w:b/>
                <w:sz w:val="18"/>
                <w:szCs w:val="18"/>
              </w:rPr>
            </w:pPr>
            <w:r>
              <w:rPr>
                <w:rFonts w:ascii="Arial" w:hAnsi="Arial" w:cs="Arial"/>
                <w:b/>
                <w:sz w:val="18"/>
                <w:szCs w:val="18"/>
              </w:rPr>
              <w:t>Zamknięty</w:t>
            </w:r>
          </w:p>
        </w:tc>
        <w:tc>
          <w:tcPr>
            <w:tcW w:w="163" w:type="pct"/>
            <w:tcBorders>
              <w:top w:val="single" w:sz="6" w:space="0" w:color="auto"/>
              <w:left w:val="single" w:sz="12" w:space="0" w:color="auto"/>
              <w:bottom w:val="single" w:sz="6" w:space="0" w:color="auto"/>
            </w:tcBorders>
            <w:vAlign w:val="center"/>
          </w:tcPr>
          <w:p w:rsidR="00EF1CDC" w:rsidRDefault="00EF1CDC" w:rsidP="00C06116">
            <w:pPr>
              <w:jc w:val="center"/>
              <w:rPr>
                <w:rFonts w:ascii="Arial" w:hAnsi="Arial" w:cs="Arial"/>
                <w:b/>
                <w:sz w:val="18"/>
                <w:szCs w:val="18"/>
              </w:rPr>
            </w:pPr>
            <w:r>
              <w:rPr>
                <w:rFonts w:ascii="Arial" w:hAnsi="Arial" w:cs="Arial"/>
                <w:b/>
                <w:sz w:val="18"/>
                <w:szCs w:val="18"/>
              </w:rPr>
              <w:t>X</w:t>
            </w:r>
          </w:p>
        </w:tc>
        <w:tc>
          <w:tcPr>
            <w:tcW w:w="3064" w:type="pct"/>
            <w:gridSpan w:val="11"/>
            <w:vMerge/>
            <w:tcBorders>
              <w:left w:val="single" w:sz="12" w:space="0" w:color="auto"/>
            </w:tcBorders>
            <w:shd w:val="clear" w:color="auto" w:fill="CCFFCC"/>
            <w:vAlign w:val="center"/>
          </w:tcPr>
          <w:p w:rsidR="00EF1CDC" w:rsidRDefault="00EF1CDC" w:rsidP="00C06116">
            <w:pPr>
              <w:jc w:val="center"/>
              <w:rPr>
                <w:rFonts w:ascii="Arial" w:hAnsi="Arial" w:cs="Arial"/>
                <w:b/>
                <w:sz w:val="18"/>
                <w:szCs w:val="18"/>
              </w:rPr>
            </w:pPr>
          </w:p>
        </w:tc>
      </w:tr>
      <w:tr w:rsidR="00EF1CDC" w:rsidTr="00EF5C4A">
        <w:trPr>
          <w:jc w:val="center"/>
        </w:trPr>
        <w:tc>
          <w:tcPr>
            <w:tcW w:w="981" w:type="pct"/>
            <w:gridSpan w:val="2"/>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Planowana alokacja</w:t>
            </w:r>
          </w:p>
        </w:tc>
        <w:tc>
          <w:tcPr>
            <w:tcW w:w="4019" w:type="pct"/>
            <w:gridSpan w:val="13"/>
            <w:vAlign w:val="center"/>
          </w:tcPr>
          <w:p w:rsidR="00EF1CDC" w:rsidRPr="00C7779D" w:rsidRDefault="00D16EC5" w:rsidP="00C06116">
            <w:pPr>
              <w:rPr>
                <w:rFonts w:ascii="Arial" w:hAnsi="Arial" w:cs="Arial"/>
                <w:b/>
                <w:sz w:val="18"/>
                <w:szCs w:val="18"/>
                <w:highlight w:val="red"/>
              </w:rPr>
            </w:pPr>
            <w:r w:rsidRPr="00C7779D">
              <w:rPr>
                <w:rFonts w:ascii="Arial" w:hAnsi="Arial" w:cs="Arial"/>
                <w:b/>
                <w:sz w:val="18"/>
                <w:szCs w:val="18"/>
              </w:rPr>
              <w:t>14 </w:t>
            </w:r>
            <w:r>
              <w:rPr>
                <w:rFonts w:ascii="Arial" w:hAnsi="Arial" w:cs="Arial"/>
                <w:b/>
                <w:sz w:val="18"/>
                <w:szCs w:val="18"/>
              </w:rPr>
              <w:t xml:space="preserve"> 338 947,00</w:t>
            </w:r>
          </w:p>
        </w:tc>
      </w:tr>
      <w:tr w:rsidR="00EF1CDC" w:rsidTr="00EF5C4A">
        <w:trPr>
          <w:trHeight w:val="261"/>
          <w:jc w:val="center"/>
        </w:trPr>
        <w:tc>
          <w:tcPr>
            <w:tcW w:w="981" w:type="pct"/>
            <w:gridSpan w:val="2"/>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Typ/typy projektów  (operacji) przewidziane do realizacji w ramach konkursu</w:t>
            </w:r>
          </w:p>
        </w:tc>
        <w:tc>
          <w:tcPr>
            <w:tcW w:w="4019" w:type="pct"/>
            <w:gridSpan w:val="13"/>
            <w:vAlign w:val="center"/>
          </w:tcPr>
          <w:p w:rsidR="00EF1CDC" w:rsidRPr="007E2416" w:rsidRDefault="00EF1CDC" w:rsidP="00C06116">
            <w:pPr>
              <w:autoSpaceDE w:val="0"/>
              <w:autoSpaceDN w:val="0"/>
              <w:adjustRightInd w:val="0"/>
              <w:rPr>
                <w:rFonts w:ascii="Arial" w:hAnsi="Arial" w:cs="Arial"/>
                <w:bCs/>
                <w:color w:val="000000"/>
                <w:sz w:val="18"/>
                <w:szCs w:val="18"/>
              </w:rPr>
            </w:pPr>
            <w:r>
              <w:rPr>
                <w:rFonts w:ascii="Arial" w:hAnsi="Arial" w:cs="Arial"/>
                <w:sz w:val="18"/>
                <w:szCs w:val="18"/>
              </w:rPr>
              <w:t>1.</w:t>
            </w:r>
            <w:r w:rsidRPr="0073098F">
              <w:rPr>
                <w:rFonts w:ascii="Arial" w:hAnsi="Arial" w:cs="Arial"/>
                <w:bCs/>
                <w:color w:val="000000"/>
                <w:sz w:val="18"/>
                <w:szCs w:val="18"/>
              </w:rPr>
              <w:t xml:space="preserve"> wsparcie dla osób zwolnionych</w:t>
            </w:r>
            <w:r>
              <w:rPr>
                <w:rFonts w:ascii="Arial" w:hAnsi="Arial" w:cs="Arial"/>
                <w:bCs/>
                <w:color w:val="000000"/>
                <w:sz w:val="18"/>
                <w:szCs w:val="18"/>
              </w:rPr>
              <w:t xml:space="preserve">, </w:t>
            </w:r>
            <w:r w:rsidRPr="0073098F">
              <w:rPr>
                <w:rFonts w:ascii="Arial" w:hAnsi="Arial" w:cs="Arial"/>
                <w:bCs/>
                <w:color w:val="000000"/>
                <w:sz w:val="18"/>
                <w:szCs w:val="18"/>
              </w:rPr>
              <w:t>przewidzianych do zwolnienia</w:t>
            </w:r>
            <w:r w:rsidRPr="0073098F">
              <w:rPr>
                <w:rFonts w:ascii="Arial" w:hAnsi="Arial" w:cs="Arial"/>
                <w:bCs/>
                <w:color w:val="800080"/>
                <w:sz w:val="18"/>
                <w:szCs w:val="18"/>
              </w:rPr>
              <w:t xml:space="preserve"> </w:t>
            </w:r>
            <w:r>
              <w:rPr>
                <w:rFonts w:ascii="Arial" w:hAnsi="Arial" w:cs="Arial"/>
                <w:bCs/>
                <w:color w:val="000000"/>
                <w:sz w:val="18"/>
                <w:szCs w:val="18"/>
              </w:rPr>
              <w:t xml:space="preserve">lub </w:t>
            </w:r>
            <w:r w:rsidRPr="0073098F">
              <w:rPr>
                <w:rFonts w:ascii="Arial" w:hAnsi="Arial" w:cs="Arial"/>
                <w:bCs/>
                <w:color w:val="000000"/>
                <w:sz w:val="18"/>
                <w:szCs w:val="18"/>
              </w:rPr>
              <w:t>zagrożonych zwolnieniem z pracy</w:t>
            </w:r>
            <w:r w:rsidRPr="0073098F">
              <w:rPr>
                <w:rFonts w:ascii="Arial" w:hAnsi="Arial" w:cs="Arial"/>
                <w:bCs/>
                <w:color w:val="800080"/>
                <w:sz w:val="18"/>
                <w:szCs w:val="18"/>
              </w:rPr>
              <w:t xml:space="preserve"> </w:t>
            </w:r>
            <w:r>
              <w:rPr>
                <w:rFonts w:ascii="Arial" w:hAnsi="Arial" w:cs="Arial"/>
                <w:bCs/>
                <w:color w:val="000000"/>
                <w:sz w:val="18"/>
                <w:szCs w:val="18"/>
              </w:rPr>
              <w:t xml:space="preserve">z </w:t>
            </w:r>
            <w:r w:rsidRPr="0073098F">
              <w:rPr>
                <w:rFonts w:ascii="Arial" w:hAnsi="Arial" w:cs="Arial"/>
                <w:bCs/>
                <w:color w:val="000000"/>
                <w:sz w:val="18"/>
                <w:szCs w:val="18"/>
              </w:rPr>
              <w:t>przyczyn dotyczących zakł</w:t>
            </w:r>
            <w:r>
              <w:rPr>
                <w:rFonts w:ascii="Arial" w:hAnsi="Arial" w:cs="Arial"/>
                <w:bCs/>
                <w:color w:val="000000"/>
                <w:sz w:val="18"/>
                <w:szCs w:val="18"/>
              </w:rPr>
              <w:t xml:space="preserve">adu pracy, </w:t>
            </w:r>
            <w:r w:rsidRPr="0073098F">
              <w:rPr>
                <w:rFonts w:ascii="Arial" w:hAnsi="Arial" w:cs="Arial"/>
                <w:bCs/>
                <w:color w:val="000000"/>
                <w:sz w:val="18"/>
                <w:szCs w:val="18"/>
              </w:rPr>
              <w:t>r</w:t>
            </w:r>
            <w:r>
              <w:rPr>
                <w:rFonts w:ascii="Arial" w:hAnsi="Arial" w:cs="Arial"/>
                <w:bCs/>
                <w:color w:val="000000"/>
                <w:sz w:val="18"/>
                <w:szCs w:val="18"/>
              </w:rPr>
              <w:t xml:space="preserve">ealizowane w formie tworzenia i </w:t>
            </w:r>
            <w:r w:rsidRPr="0073098F">
              <w:rPr>
                <w:rFonts w:ascii="Arial" w:hAnsi="Arial" w:cs="Arial"/>
                <w:bCs/>
                <w:color w:val="000000"/>
                <w:sz w:val="18"/>
                <w:szCs w:val="18"/>
              </w:rPr>
              <w:t xml:space="preserve">wdrażania programów typu </w:t>
            </w:r>
            <w:r w:rsidRPr="0073098F">
              <w:rPr>
                <w:rFonts w:ascii="Arial" w:hAnsi="Arial" w:cs="Arial"/>
                <w:bCs/>
                <w:i/>
                <w:iCs/>
                <w:color w:val="000000"/>
                <w:sz w:val="18"/>
                <w:szCs w:val="18"/>
              </w:rPr>
              <w:t>outplacement</w:t>
            </w:r>
            <w:r w:rsidRPr="0073098F">
              <w:rPr>
                <w:rFonts w:ascii="Arial" w:hAnsi="Arial" w:cs="Arial"/>
                <w:bCs/>
                <w:color w:val="000000"/>
                <w:sz w:val="18"/>
                <w:szCs w:val="18"/>
              </w:rPr>
              <w:t>,</w:t>
            </w:r>
            <w:r>
              <w:rPr>
                <w:rFonts w:ascii="Arial" w:hAnsi="Arial" w:cs="Arial"/>
                <w:bCs/>
                <w:color w:val="000000"/>
                <w:sz w:val="18"/>
                <w:szCs w:val="18"/>
              </w:rPr>
              <w:t xml:space="preserve"> </w:t>
            </w:r>
            <w:r w:rsidRPr="007E2416">
              <w:rPr>
                <w:rFonts w:ascii="Arial" w:hAnsi="Arial" w:cs="Arial"/>
                <w:bCs/>
                <w:sz w:val="18"/>
                <w:szCs w:val="18"/>
              </w:rPr>
              <w:t>obejmujących m.in.:</w:t>
            </w:r>
          </w:p>
          <w:p w:rsidR="00EF1CDC" w:rsidRPr="007E2416" w:rsidRDefault="00EF1CDC" w:rsidP="00C06116">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 xml:space="preserve">szkolenia </w:t>
            </w:r>
            <w:r>
              <w:rPr>
                <w:rFonts w:ascii="Arial" w:hAnsi="Arial" w:cs="Arial"/>
                <w:bCs/>
                <w:sz w:val="18"/>
                <w:szCs w:val="18"/>
              </w:rPr>
              <w:t xml:space="preserve">i poradnictwo </w:t>
            </w:r>
            <w:r w:rsidRPr="007E2416">
              <w:rPr>
                <w:rFonts w:ascii="Arial" w:hAnsi="Arial" w:cs="Arial"/>
                <w:bCs/>
                <w:sz w:val="18"/>
                <w:szCs w:val="18"/>
              </w:rPr>
              <w:t xml:space="preserve">zawodowe </w:t>
            </w:r>
            <w:r>
              <w:rPr>
                <w:rFonts w:ascii="Arial" w:hAnsi="Arial" w:cs="Arial"/>
                <w:bCs/>
                <w:sz w:val="18"/>
                <w:szCs w:val="18"/>
              </w:rPr>
              <w:t xml:space="preserve">(obligatoryjne formy wsparcia przewidziane w ramach </w:t>
            </w:r>
            <w:r w:rsidRPr="007E2416">
              <w:rPr>
                <w:rFonts w:ascii="Arial" w:hAnsi="Arial" w:cs="Arial"/>
                <w:bCs/>
                <w:sz w:val="18"/>
                <w:szCs w:val="18"/>
              </w:rPr>
              <w:t>projektu),</w:t>
            </w:r>
          </w:p>
          <w:p w:rsidR="00EF1CDC" w:rsidRPr="007E2416" w:rsidRDefault="00EF1CDC" w:rsidP="00C06116">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poradnictwo psychologiczne,</w:t>
            </w:r>
          </w:p>
          <w:p w:rsidR="00EF1CDC" w:rsidRPr="007E2416" w:rsidRDefault="00EF1CDC" w:rsidP="00C06116">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staż</w:t>
            </w:r>
            <w:r>
              <w:rPr>
                <w:rFonts w:ascii="Arial" w:hAnsi="Arial" w:cs="Arial"/>
                <w:bCs/>
                <w:sz w:val="18"/>
                <w:szCs w:val="18"/>
              </w:rPr>
              <w:t xml:space="preserve">e i praktyki zawodowe </w:t>
            </w:r>
            <w:r w:rsidRPr="007E2416">
              <w:rPr>
                <w:rFonts w:ascii="Arial" w:hAnsi="Arial" w:cs="Arial"/>
                <w:bCs/>
                <w:sz w:val="18"/>
                <w:szCs w:val="18"/>
              </w:rPr>
              <w:t>przygotowujące do podję</w:t>
            </w:r>
            <w:r>
              <w:rPr>
                <w:rFonts w:ascii="Arial" w:hAnsi="Arial" w:cs="Arial"/>
                <w:bCs/>
                <w:sz w:val="18"/>
                <w:szCs w:val="18"/>
              </w:rPr>
              <w:t xml:space="preserve">cia pracy </w:t>
            </w:r>
            <w:r w:rsidRPr="007E2416">
              <w:rPr>
                <w:rFonts w:ascii="Arial" w:hAnsi="Arial" w:cs="Arial"/>
                <w:bCs/>
                <w:sz w:val="18"/>
                <w:szCs w:val="18"/>
              </w:rPr>
              <w:t>w nowym zawodzie,</w:t>
            </w:r>
          </w:p>
          <w:p w:rsidR="00EF1CDC" w:rsidRPr="007E2416" w:rsidRDefault="00EF1CDC" w:rsidP="00C06116">
            <w:pPr>
              <w:autoSpaceDE w:val="0"/>
              <w:autoSpaceDN w:val="0"/>
              <w:adjustRightInd w:val="0"/>
              <w:rPr>
                <w:rFonts w:ascii="Arial" w:hAnsi="Arial" w:cs="Arial"/>
                <w:bCs/>
                <w:sz w:val="18"/>
                <w:szCs w:val="18"/>
              </w:rPr>
            </w:pPr>
            <w:r w:rsidRPr="007E2416">
              <w:rPr>
                <w:rFonts w:ascii="Arial" w:hAnsi="Arial" w:cs="Arial"/>
                <w:sz w:val="18"/>
                <w:szCs w:val="18"/>
              </w:rPr>
              <w:t xml:space="preserve">- </w:t>
            </w:r>
            <w:r>
              <w:rPr>
                <w:rFonts w:ascii="Arial" w:hAnsi="Arial" w:cs="Arial"/>
                <w:bCs/>
                <w:sz w:val="18"/>
                <w:szCs w:val="18"/>
              </w:rPr>
              <w:t xml:space="preserve">subsydiowanie zatrudnienia uczestnika projektu u nowego </w:t>
            </w:r>
            <w:r w:rsidRPr="007E2416">
              <w:rPr>
                <w:rFonts w:ascii="Arial" w:hAnsi="Arial" w:cs="Arial"/>
                <w:bCs/>
                <w:sz w:val="18"/>
                <w:szCs w:val="18"/>
              </w:rPr>
              <w:t>pracodawcy,</w:t>
            </w:r>
          </w:p>
          <w:p w:rsidR="00EF1CDC" w:rsidRDefault="00EF1CDC" w:rsidP="00C06116">
            <w:pPr>
              <w:autoSpaceDE w:val="0"/>
              <w:autoSpaceDN w:val="0"/>
              <w:adjustRightInd w:val="0"/>
              <w:rPr>
                <w:rFonts w:ascii="Arial" w:hAnsi="Arial" w:cs="Arial"/>
                <w:bCs/>
                <w:sz w:val="18"/>
                <w:szCs w:val="18"/>
              </w:rPr>
            </w:pPr>
            <w:r w:rsidRPr="007E2416">
              <w:rPr>
                <w:rFonts w:ascii="Arial" w:hAnsi="Arial" w:cs="Arial"/>
                <w:sz w:val="18"/>
                <w:szCs w:val="18"/>
              </w:rPr>
              <w:t xml:space="preserve">- </w:t>
            </w:r>
            <w:r w:rsidRPr="007E2416">
              <w:rPr>
                <w:rFonts w:ascii="Arial" w:hAnsi="Arial" w:cs="Arial"/>
                <w:bCs/>
                <w:sz w:val="18"/>
                <w:szCs w:val="18"/>
              </w:rPr>
              <w:t>bezzwrotne wsparcie dla osób</w:t>
            </w:r>
            <w:r>
              <w:rPr>
                <w:rFonts w:ascii="Arial" w:hAnsi="Arial" w:cs="Arial"/>
                <w:bCs/>
                <w:sz w:val="18"/>
                <w:szCs w:val="18"/>
              </w:rPr>
              <w:t xml:space="preserve"> </w:t>
            </w:r>
            <w:r w:rsidRPr="007E2416">
              <w:rPr>
                <w:rFonts w:ascii="Arial" w:hAnsi="Arial" w:cs="Arial"/>
                <w:bCs/>
                <w:sz w:val="18"/>
                <w:szCs w:val="18"/>
              </w:rPr>
              <w:t>zamierzających podjąć działalność</w:t>
            </w:r>
            <w:r>
              <w:rPr>
                <w:rFonts w:ascii="Arial" w:hAnsi="Arial" w:cs="Arial"/>
                <w:bCs/>
                <w:sz w:val="18"/>
                <w:szCs w:val="18"/>
              </w:rPr>
              <w:t xml:space="preserve"> </w:t>
            </w:r>
            <w:r w:rsidRPr="007E2416">
              <w:rPr>
                <w:rFonts w:ascii="Arial" w:hAnsi="Arial" w:cs="Arial"/>
                <w:bCs/>
                <w:sz w:val="18"/>
                <w:szCs w:val="18"/>
              </w:rPr>
              <w:t xml:space="preserve">gospodarczą </w:t>
            </w:r>
            <w:r>
              <w:rPr>
                <w:rFonts w:ascii="Arial" w:hAnsi="Arial" w:cs="Arial"/>
                <w:bCs/>
                <w:sz w:val="18"/>
                <w:szCs w:val="18"/>
              </w:rPr>
              <w:t xml:space="preserve">poprzez </w:t>
            </w:r>
            <w:r w:rsidRPr="007E2416">
              <w:rPr>
                <w:rFonts w:ascii="Arial" w:hAnsi="Arial" w:cs="Arial"/>
                <w:bCs/>
                <w:sz w:val="18"/>
                <w:szCs w:val="18"/>
              </w:rPr>
              <w:t>zastosowanie</w:t>
            </w:r>
            <w:r>
              <w:rPr>
                <w:rFonts w:ascii="Arial" w:hAnsi="Arial" w:cs="Arial"/>
                <w:bCs/>
                <w:sz w:val="18"/>
                <w:szCs w:val="18"/>
              </w:rPr>
              <w:t xml:space="preserve"> co najmniej jednego z </w:t>
            </w:r>
            <w:r w:rsidRPr="007E2416">
              <w:rPr>
                <w:rFonts w:ascii="Arial" w:hAnsi="Arial" w:cs="Arial"/>
                <w:bCs/>
                <w:sz w:val="18"/>
                <w:szCs w:val="18"/>
              </w:rPr>
              <w:t xml:space="preserve">następujących instrumentów: </w:t>
            </w:r>
          </w:p>
          <w:p w:rsidR="00EF1CDC" w:rsidRPr="007E2416" w:rsidRDefault="00EF1CDC" w:rsidP="00C06116">
            <w:pPr>
              <w:autoSpaceDE w:val="0"/>
              <w:autoSpaceDN w:val="0"/>
              <w:adjustRightInd w:val="0"/>
              <w:rPr>
                <w:rFonts w:ascii="Arial" w:hAnsi="Arial" w:cs="Arial"/>
                <w:bCs/>
                <w:sz w:val="18"/>
                <w:szCs w:val="18"/>
              </w:rPr>
            </w:pPr>
            <w:r>
              <w:rPr>
                <w:rFonts w:ascii="Arial" w:hAnsi="Arial" w:cs="Arial"/>
                <w:bCs/>
                <w:sz w:val="18"/>
                <w:szCs w:val="18"/>
              </w:rPr>
              <w:t xml:space="preserve">a) </w:t>
            </w:r>
            <w:r w:rsidRPr="007E2416">
              <w:rPr>
                <w:rFonts w:ascii="Arial" w:hAnsi="Arial" w:cs="Arial"/>
                <w:bCs/>
                <w:sz w:val="18"/>
                <w:szCs w:val="18"/>
              </w:rPr>
              <w:t>doradztwo (indywidualne i</w:t>
            </w:r>
            <w:r>
              <w:rPr>
                <w:rFonts w:ascii="Arial" w:hAnsi="Arial" w:cs="Arial"/>
                <w:bCs/>
                <w:sz w:val="18"/>
                <w:szCs w:val="18"/>
              </w:rPr>
              <w:t xml:space="preserve"> grupowe) oraz szkolenia </w:t>
            </w:r>
            <w:r w:rsidRPr="007E2416">
              <w:rPr>
                <w:rFonts w:ascii="Arial" w:hAnsi="Arial" w:cs="Arial"/>
                <w:bCs/>
                <w:sz w:val="18"/>
                <w:szCs w:val="18"/>
              </w:rPr>
              <w:t>umożliwiające uzyskanie</w:t>
            </w:r>
            <w:r>
              <w:rPr>
                <w:rFonts w:ascii="Arial" w:hAnsi="Arial" w:cs="Arial"/>
                <w:bCs/>
                <w:sz w:val="18"/>
                <w:szCs w:val="18"/>
              </w:rPr>
              <w:t xml:space="preserve"> </w:t>
            </w:r>
            <w:r w:rsidRPr="007E2416">
              <w:rPr>
                <w:rFonts w:ascii="Arial" w:hAnsi="Arial" w:cs="Arial"/>
                <w:bCs/>
                <w:sz w:val="18"/>
                <w:szCs w:val="18"/>
              </w:rPr>
              <w:t>wiedzy i umiejętnoś</w:t>
            </w:r>
            <w:r>
              <w:rPr>
                <w:rFonts w:ascii="Arial" w:hAnsi="Arial" w:cs="Arial"/>
                <w:bCs/>
                <w:sz w:val="18"/>
                <w:szCs w:val="18"/>
              </w:rPr>
              <w:t xml:space="preserve">ci </w:t>
            </w:r>
            <w:r w:rsidRPr="007E2416">
              <w:rPr>
                <w:rFonts w:ascii="Arial" w:hAnsi="Arial" w:cs="Arial"/>
                <w:bCs/>
                <w:sz w:val="18"/>
                <w:szCs w:val="18"/>
              </w:rPr>
              <w:t>potrzebnych do założ</w:t>
            </w:r>
            <w:r>
              <w:rPr>
                <w:rFonts w:ascii="Arial" w:hAnsi="Arial" w:cs="Arial"/>
                <w:bCs/>
                <w:sz w:val="18"/>
                <w:szCs w:val="18"/>
              </w:rPr>
              <w:t xml:space="preserve">enia i </w:t>
            </w:r>
            <w:r w:rsidRPr="007E2416">
              <w:rPr>
                <w:rFonts w:ascii="Arial" w:hAnsi="Arial" w:cs="Arial"/>
                <w:bCs/>
                <w:sz w:val="18"/>
                <w:szCs w:val="18"/>
              </w:rPr>
              <w:t>prowadzenia działalnoś</w:t>
            </w:r>
            <w:r>
              <w:rPr>
                <w:rFonts w:ascii="Arial" w:hAnsi="Arial" w:cs="Arial"/>
                <w:bCs/>
                <w:sz w:val="18"/>
                <w:szCs w:val="18"/>
              </w:rPr>
              <w:t xml:space="preserve">ci </w:t>
            </w:r>
            <w:r w:rsidRPr="007E2416">
              <w:rPr>
                <w:rFonts w:ascii="Arial" w:hAnsi="Arial" w:cs="Arial"/>
                <w:bCs/>
                <w:sz w:val="18"/>
                <w:szCs w:val="18"/>
              </w:rPr>
              <w:t>gospodarczej,</w:t>
            </w:r>
          </w:p>
          <w:p w:rsidR="00EF1CDC" w:rsidRPr="007E2416" w:rsidRDefault="00EF1CDC" w:rsidP="00C06116">
            <w:pPr>
              <w:autoSpaceDE w:val="0"/>
              <w:autoSpaceDN w:val="0"/>
              <w:adjustRightInd w:val="0"/>
              <w:rPr>
                <w:rFonts w:ascii="Arial" w:hAnsi="Arial" w:cs="Arial"/>
                <w:bCs/>
                <w:sz w:val="18"/>
                <w:szCs w:val="18"/>
              </w:rPr>
            </w:pPr>
            <w:r>
              <w:rPr>
                <w:rFonts w:ascii="Arial" w:hAnsi="Arial" w:cs="Arial"/>
                <w:bCs/>
                <w:sz w:val="18"/>
                <w:szCs w:val="18"/>
              </w:rPr>
              <w:t xml:space="preserve">b) </w:t>
            </w:r>
            <w:r w:rsidRPr="007E2416">
              <w:rPr>
                <w:rFonts w:ascii="Arial" w:hAnsi="Arial" w:cs="Arial"/>
                <w:bCs/>
                <w:sz w:val="18"/>
                <w:szCs w:val="18"/>
              </w:rPr>
              <w:t>przyznanie ś</w:t>
            </w:r>
            <w:r>
              <w:rPr>
                <w:rFonts w:ascii="Arial" w:hAnsi="Arial" w:cs="Arial"/>
                <w:bCs/>
                <w:sz w:val="18"/>
                <w:szCs w:val="18"/>
              </w:rPr>
              <w:t xml:space="preserve">rodków finansowych na rozwój </w:t>
            </w:r>
            <w:r w:rsidRPr="007E2416">
              <w:rPr>
                <w:rFonts w:ascii="Arial" w:hAnsi="Arial" w:cs="Arial"/>
                <w:bCs/>
                <w:sz w:val="18"/>
                <w:szCs w:val="18"/>
              </w:rPr>
              <w:t>przedsiębiorczoś</w:t>
            </w:r>
            <w:r>
              <w:rPr>
                <w:rFonts w:ascii="Arial" w:hAnsi="Arial" w:cs="Arial"/>
                <w:bCs/>
                <w:sz w:val="18"/>
                <w:szCs w:val="18"/>
              </w:rPr>
              <w:t xml:space="preserve">ci, do </w:t>
            </w:r>
            <w:r w:rsidRPr="007E2416">
              <w:rPr>
                <w:rFonts w:ascii="Arial" w:hAnsi="Arial" w:cs="Arial"/>
                <w:bCs/>
                <w:sz w:val="18"/>
                <w:szCs w:val="18"/>
              </w:rPr>
              <w:t>wysokości 40 tys. PLN na</w:t>
            </w:r>
          </w:p>
          <w:p w:rsidR="00EF1CDC" w:rsidRPr="007E2416" w:rsidRDefault="00EF1CDC" w:rsidP="00C06116">
            <w:pPr>
              <w:autoSpaceDE w:val="0"/>
              <w:autoSpaceDN w:val="0"/>
              <w:adjustRightInd w:val="0"/>
              <w:rPr>
                <w:rFonts w:ascii="Arial" w:hAnsi="Arial" w:cs="Arial"/>
                <w:bCs/>
                <w:sz w:val="18"/>
                <w:szCs w:val="18"/>
              </w:rPr>
            </w:pPr>
            <w:r w:rsidRPr="007E2416">
              <w:rPr>
                <w:rFonts w:ascii="Arial" w:hAnsi="Arial" w:cs="Arial"/>
                <w:bCs/>
                <w:sz w:val="18"/>
                <w:szCs w:val="18"/>
              </w:rPr>
              <w:t>osobę,</w:t>
            </w:r>
          </w:p>
          <w:p w:rsidR="00EF1CDC" w:rsidRPr="00742989" w:rsidRDefault="00EF1CDC" w:rsidP="00C06116">
            <w:pPr>
              <w:autoSpaceDE w:val="0"/>
              <w:autoSpaceDN w:val="0"/>
              <w:adjustRightInd w:val="0"/>
              <w:rPr>
                <w:rFonts w:ascii="Arial" w:hAnsi="Arial" w:cs="Arial"/>
                <w:bCs/>
                <w:sz w:val="18"/>
                <w:szCs w:val="18"/>
              </w:rPr>
            </w:pPr>
            <w:r>
              <w:rPr>
                <w:rFonts w:ascii="Arial" w:hAnsi="Arial" w:cs="Arial"/>
                <w:bCs/>
                <w:sz w:val="18"/>
                <w:szCs w:val="18"/>
              </w:rPr>
              <w:t>c)</w:t>
            </w:r>
            <w:r w:rsidRPr="007E2416">
              <w:rPr>
                <w:rFonts w:ascii="Arial" w:hAnsi="Arial" w:cs="Arial"/>
                <w:bCs/>
                <w:sz w:val="18"/>
                <w:szCs w:val="18"/>
              </w:rPr>
              <w:t xml:space="preserve"> </w:t>
            </w:r>
            <w:r>
              <w:rPr>
                <w:rFonts w:ascii="Arial" w:hAnsi="Arial" w:cs="Arial"/>
                <w:bCs/>
                <w:sz w:val="18"/>
                <w:szCs w:val="18"/>
              </w:rPr>
              <w:t xml:space="preserve">wsparcie pomostowe </w:t>
            </w:r>
            <w:r w:rsidRPr="007E2416">
              <w:rPr>
                <w:rFonts w:ascii="Arial" w:hAnsi="Arial" w:cs="Arial"/>
                <w:bCs/>
                <w:sz w:val="18"/>
                <w:szCs w:val="18"/>
              </w:rPr>
              <w:t>udzielane w</w:t>
            </w:r>
            <w:r w:rsidRPr="0073098F">
              <w:rPr>
                <w:rFonts w:ascii="Arial" w:hAnsi="Arial" w:cs="Arial"/>
                <w:bCs/>
                <w:color w:val="000000"/>
                <w:sz w:val="18"/>
                <w:szCs w:val="18"/>
              </w:rPr>
              <w:t xml:space="preserve"> okresie do 6 / do</w:t>
            </w:r>
            <w:r>
              <w:rPr>
                <w:rFonts w:ascii="Arial" w:hAnsi="Arial" w:cs="Arial"/>
                <w:bCs/>
                <w:sz w:val="18"/>
                <w:szCs w:val="18"/>
              </w:rPr>
              <w:t xml:space="preserve"> </w:t>
            </w:r>
            <w:r w:rsidRPr="0073098F">
              <w:rPr>
                <w:rFonts w:ascii="Arial" w:hAnsi="Arial" w:cs="Arial"/>
                <w:bCs/>
                <w:color w:val="000000"/>
                <w:sz w:val="18"/>
                <w:szCs w:val="18"/>
              </w:rPr>
              <w:t>12 miesięcy od dnia zawarcia</w:t>
            </w:r>
            <w:r>
              <w:rPr>
                <w:rFonts w:ascii="Arial" w:hAnsi="Arial" w:cs="Arial"/>
                <w:bCs/>
                <w:sz w:val="18"/>
                <w:szCs w:val="18"/>
              </w:rPr>
              <w:t xml:space="preserve"> </w:t>
            </w:r>
            <w:r w:rsidRPr="0073098F">
              <w:rPr>
                <w:rFonts w:ascii="Arial" w:hAnsi="Arial" w:cs="Arial"/>
                <w:bCs/>
                <w:color w:val="000000"/>
                <w:sz w:val="18"/>
                <w:szCs w:val="18"/>
              </w:rPr>
              <w:t>umowy o udzielenie wsparcia</w:t>
            </w:r>
            <w:r>
              <w:rPr>
                <w:rFonts w:ascii="Arial" w:hAnsi="Arial" w:cs="Arial"/>
                <w:bCs/>
                <w:sz w:val="18"/>
                <w:szCs w:val="18"/>
              </w:rPr>
              <w:t xml:space="preserve"> </w:t>
            </w:r>
            <w:r w:rsidRPr="0073098F">
              <w:rPr>
                <w:rFonts w:ascii="Arial" w:hAnsi="Arial" w:cs="Arial"/>
                <w:bCs/>
                <w:color w:val="000000"/>
                <w:sz w:val="18"/>
                <w:szCs w:val="18"/>
              </w:rPr>
              <w:t>pomostowego, obejmujące</w:t>
            </w:r>
            <w:r>
              <w:rPr>
                <w:rFonts w:ascii="Arial" w:hAnsi="Arial" w:cs="Arial"/>
                <w:bCs/>
                <w:sz w:val="18"/>
                <w:szCs w:val="18"/>
              </w:rPr>
              <w:t xml:space="preserve"> </w:t>
            </w:r>
            <w:r w:rsidRPr="0073098F">
              <w:rPr>
                <w:rFonts w:ascii="Arial" w:hAnsi="Arial" w:cs="Arial"/>
                <w:bCs/>
                <w:color w:val="000000"/>
                <w:sz w:val="18"/>
                <w:szCs w:val="18"/>
              </w:rPr>
              <w:t>finansowe wsparcie</w:t>
            </w:r>
            <w:r>
              <w:rPr>
                <w:rFonts w:ascii="Arial" w:hAnsi="Arial" w:cs="Arial"/>
                <w:bCs/>
                <w:sz w:val="18"/>
                <w:szCs w:val="18"/>
              </w:rPr>
              <w:t xml:space="preserve"> </w:t>
            </w:r>
            <w:r w:rsidRPr="0073098F">
              <w:rPr>
                <w:rFonts w:ascii="Arial" w:hAnsi="Arial" w:cs="Arial"/>
                <w:bCs/>
                <w:color w:val="000000"/>
                <w:sz w:val="18"/>
                <w:szCs w:val="18"/>
              </w:rPr>
              <w:t>pomostowe wypłacane</w:t>
            </w:r>
          </w:p>
          <w:p w:rsidR="00EF1CDC" w:rsidRPr="0073098F" w:rsidRDefault="00EF1CDC" w:rsidP="00C06116">
            <w:pPr>
              <w:autoSpaceDE w:val="0"/>
              <w:autoSpaceDN w:val="0"/>
              <w:adjustRightInd w:val="0"/>
              <w:rPr>
                <w:rFonts w:ascii="Arial" w:hAnsi="Arial" w:cs="Arial"/>
                <w:bCs/>
                <w:color w:val="000000"/>
                <w:sz w:val="18"/>
                <w:szCs w:val="18"/>
              </w:rPr>
            </w:pPr>
            <w:r w:rsidRPr="0073098F">
              <w:rPr>
                <w:rFonts w:ascii="Arial" w:hAnsi="Arial" w:cs="Arial"/>
                <w:bCs/>
                <w:color w:val="000000"/>
                <w:sz w:val="18"/>
                <w:szCs w:val="18"/>
              </w:rPr>
              <w:t>miesię</w:t>
            </w:r>
            <w:r>
              <w:rPr>
                <w:rFonts w:ascii="Arial" w:hAnsi="Arial" w:cs="Arial"/>
                <w:bCs/>
                <w:color w:val="000000"/>
                <w:sz w:val="18"/>
                <w:szCs w:val="18"/>
              </w:rPr>
              <w:t xml:space="preserve">cznie w kwocie nie </w:t>
            </w:r>
            <w:r w:rsidRPr="0073098F">
              <w:rPr>
                <w:rFonts w:ascii="Arial" w:hAnsi="Arial" w:cs="Arial"/>
                <w:bCs/>
                <w:color w:val="000000"/>
                <w:sz w:val="18"/>
                <w:szCs w:val="18"/>
              </w:rPr>
              <w:t>wyższej niż równowartość</w:t>
            </w:r>
            <w:r>
              <w:rPr>
                <w:rFonts w:ascii="Arial" w:hAnsi="Arial" w:cs="Arial"/>
                <w:bCs/>
                <w:color w:val="000000"/>
                <w:sz w:val="18"/>
                <w:szCs w:val="18"/>
              </w:rPr>
              <w:t xml:space="preserve"> minimalnego wynagrodzenia </w:t>
            </w:r>
            <w:r w:rsidRPr="0073098F">
              <w:rPr>
                <w:rFonts w:ascii="Arial" w:hAnsi="Arial" w:cs="Arial"/>
                <w:bCs/>
                <w:color w:val="000000"/>
                <w:sz w:val="18"/>
                <w:szCs w:val="18"/>
              </w:rPr>
              <w:t>obowiązującego w dniu</w:t>
            </w:r>
            <w:r>
              <w:rPr>
                <w:rFonts w:ascii="Arial" w:hAnsi="Arial" w:cs="Arial"/>
                <w:bCs/>
                <w:color w:val="000000"/>
                <w:sz w:val="18"/>
                <w:szCs w:val="18"/>
              </w:rPr>
              <w:t xml:space="preserve"> </w:t>
            </w:r>
            <w:r w:rsidRPr="0073098F">
              <w:rPr>
                <w:rFonts w:ascii="Arial" w:hAnsi="Arial" w:cs="Arial"/>
                <w:bCs/>
                <w:color w:val="000000"/>
                <w:sz w:val="18"/>
                <w:szCs w:val="18"/>
              </w:rPr>
              <w:t>wypłacenia dotacji, połączone</w:t>
            </w:r>
            <w:r>
              <w:rPr>
                <w:rFonts w:ascii="Arial" w:hAnsi="Arial" w:cs="Arial"/>
                <w:bCs/>
                <w:color w:val="000000"/>
                <w:sz w:val="18"/>
                <w:szCs w:val="18"/>
              </w:rPr>
              <w:t xml:space="preserve"> </w:t>
            </w:r>
            <w:r w:rsidRPr="0073098F">
              <w:rPr>
                <w:rFonts w:ascii="Arial" w:hAnsi="Arial" w:cs="Arial"/>
                <w:bCs/>
                <w:color w:val="000000"/>
                <w:sz w:val="18"/>
                <w:szCs w:val="18"/>
              </w:rPr>
              <w:t xml:space="preserve">z doradztwem oraz pomocą </w:t>
            </w:r>
            <w:r>
              <w:rPr>
                <w:rFonts w:ascii="Arial" w:hAnsi="Arial" w:cs="Arial"/>
                <w:bCs/>
                <w:color w:val="000000"/>
                <w:sz w:val="18"/>
                <w:szCs w:val="18"/>
              </w:rPr>
              <w:t xml:space="preserve">w </w:t>
            </w:r>
            <w:r w:rsidRPr="0073098F">
              <w:rPr>
                <w:rFonts w:ascii="Arial" w:hAnsi="Arial" w:cs="Arial"/>
                <w:bCs/>
                <w:color w:val="000000"/>
                <w:sz w:val="18"/>
                <w:szCs w:val="18"/>
              </w:rPr>
              <w:t>efektywnym wykorzystaniu</w:t>
            </w:r>
          </w:p>
          <w:p w:rsidR="00EF1CDC" w:rsidRPr="00742989" w:rsidRDefault="00EF1CDC" w:rsidP="00C06116">
            <w:pPr>
              <w:autoSpaceDE w:val="0"/>
              <w:autoSpaceDN w:val="0"/>
              <w:adjustRightInd w:val="0"/>
              <w:rPr>
                <w:rFonts w:ascii="Arial" w:hAnsi="Arial" w:cs="Arial"/>
                <w:bCs/>
                <w:color w:val="000000"/>
                <w:sz w:val="18"/>
                <w:szCs w:val="18"/>
              </w:rPr>
            </w:pPr>
            <w:r w:rsidRPr="0073098F">
              <w:rPr>
                <w:rFonts w:ascii="Arial" w:hAnsi="Arial" w:cs="Arial"/>
                <w:bCs/>
                <w:color w:val="000000"/>
                <w:sz w:val="18"/>
                <w:szCs w:val="18"/>
              </w:rPr>
              <w:t>dotacji (wyłą</w:t>
            </w:r>
            <w:r>
              <w:rPr>
                <w:rFonts w:ascii="Arial" w:hAnsi="Arial" w:cs="Arial"/>
                <w:bCs/>
                <w:color w:val="000000"/>
                <w:sz w:val="18"/>
                <w:szCs w:val="18"/>
              </w:rPr>
              <w:t xml:space="preserve">cznie dla osób, </w:t>
            </w:r>
            <w:r w:rsidRPr="0073098F">
              <w:rPr>
                <w:rFonts w:ascii="Arial" w:hAnsi="Arial" w:cs="Arial"/>
                <w:bCs/>
                <w:color w:val="000000"/>
                <w:sz w:val="18"/>
                <w:szCs w:val="18"/>
              </w:rPr>
              <w:t xml:space="preserve">które rozpoczęły działalność </w:t>
            </w:r>
            <w:r>
              <w:rPr>
                <w:rFonts w:ascii="Arial" w:hAnsi="Arial" w:cs="Arial"/>
                <w:bCs/>
                <w:color w:val="000000"/>
                <w:sz w:val="18"/>
                <w:szCs w:val="18"/>
              </w:rPr>
              <w:t xml:space="preserve">w </w:t>
            </w:r>
            <w:r w:rsidRPr="0073098F">
              <w:rPr>
                <w:rFonts w:ascii="Arial" w:hAnsi="Arial" w:cs="Arial"/>
                <w:bCs/>
                <w:color w:val="000000"/>
                <w:sz w:val="18"/>
                <w:szCs w:val="18"/>
              </w:rPr>
              <w:t>ramach danego projektu)</w:t>
            </w:r>
            <w:r>
              <w:rPr>
                <w:rFonts w:ascii="Arial" w:hAnsi="Arial" w:cs="Arial"/>
                <w:bCs/>
                <w:color w:val="000000"/>
                <w:sz w:val="18"/>
                <w:szCs w:val="18"/>
              </w:rPr>
              <w:t>.</w:t>
            </w:r>
          </w:p>
          <w:p w:rsidR="00EF1CDC" w:rsidRDefault="00EF1CDC" w:rsidP="00C06116">
            <w:pPr>
              <w:ind w:left="57"/>
              <w:rPr>
                <w:rFonts w:ascii="Arial" w:hAnsi="Arial" w:cs="Arial"/>
                <w:sz w:val="18"/>
                <w:szCs w:val="18"/>
              </w:rPr>
            </w:pPr>
          </w:p>
        </w:tc>
      </w:tr>
      <w:tr w:rsidR="00EF1CDC" w:rsidTr="00EF5C4A">
        <w:trPr>
          <w:jc w:val="center"/>
        </w:trPr>
        <w:tc>
          <w:tcPr>
            <w:tcW w:w="981" w:type="pct"/>
            <w:gridSpan w:val="2"/>
            <w:shd w:val="clear" w:color="auto" w:fill="CCFFCC"/>
            <w:vAlign w:val="center"/>
          </w:tcPr>
          <w:p w:rsidR="00EF1CDC" w:rsidRDefault="00EF1CDC" w:rsidP="00C06116">
            <w:pPr>
              <w:jc w:val="center"/>
              <w:rPr>
                <w:rFonts w:ascii="Arial" w:hAnsi="Arial" w:cs="Arial"/>
                <w:sz w:val="18"/>
                <w:szCs w:val="18"/>
              </w:rPr>
            </w:pPr>
            <w:r w:rsidRPr="00AB3607">
              <w:rPr>
                <w:rFonts w:ascii="Arial" w:hAnsi="Arial" w:cs="Arial"/>
                <w:sz w:val="18"/>
                <w:szCs w:val="18"/>
              </w:rPr>
              <w:t>Przewidywane wskaźniki konkursu</w:t>
            </w:r>
            <w:r>
              <w:rPr>
                <w:rFonts w:ascii="Arial" w:hAnsi="Arial" w:cs="Arial"/>
                <w:sz w:val="18"/>
                <w:szCs w:val="18"/>
              </w:rPr>
              <w:t xml:space="preserve"> </w:t>
            </w:r>
          </w:p>
        </w:tc>
        <w:tc>
          <w:tcPr>
            <w:tcW w:w="4019" w:type="pct"/>
            <w:gridSpan w:val="13"/>
            <w:vAlign w:val="center"/>
          </w:tcPr>
          <w:p w:rsidR="00EF1CDC" w:rsidRDefault="00EF1CDC" w:rsidP="00C20456">
            <w:pPr>
              <w:pStyle w:val="Akapitzlist"/>
              <w:numPr>
                <w:ilvl w:val="0"/>
                <w:numId w:val="11"/>
              </w:numPr>
              <w:rPr>
                <w:rFonts w:ascii="Arial" w:hAnsi="Arial" w:cs="Arial"/>
                <w:sz w:val="16"/>
                <w:szCs w:val="16"/>
              </w:rPr>
            </w:pPr>
            <w:r w:rsidRPr="00EF5C4A">
              <w:rPr>
                <w:rFonts w:ascii="Arial" w:hAnsi="Arial" w:cs="Arial"/>
                <w:sz w:val="16"/>
                <w:szCs w:val="16"/>
              </w:rPr>
              <w:t>Liczba pracowników zagrożonych negatywnymi skutkami procesów restrukturyzacji w przedsiębiorstwach, którzy zostali objęci działaniami szybkiego reagowania (</w:t>
            </w:r>
            <w:r w:rsidR="00565BF8">
              <w:rPr>
                <w:rFonts w:ascii="Arial" w:hAnsi="Arial" w:cs="Arial"/>
                <w:sz w:val="16"/>
                <w:szCs w:val="16"/>
              </w:rPr>
              <w:t>350</w:t>
            </w:r>
            <w:r w:rsidRPr="00EF5C4A">
              <w:rPr>
                <w:rFonts w:ascii="Arial" w:hAnsi="Arial" w:cs="Arial"/>
                <w:sz w:val="16"/>
                <w:szCs w:val="16"/>
              </w:rPr>
              <w:t>)</w:t>
            </w:r>
          </w:p>
          <w:p w:rsidR="00EF1CDC" w:rsidRPr="00EF5C4A" w:rsidRDefault="00EF1CDC" w:rsidP="00565BF8">
            <w:pPr>
              <w:pStyle w:val="Akapitzlist"/>
              <w:numPr>
                <w:ilvl w:val="0"/>
                <w:numId w:val="11"/>
              </w:numPr>
              <w:rPr>
                <w:rFonts w:ascii="Arial" w:hAnsi="Arial" w:cs="Arial"/>
                <w:sz w:val="16"/>
                <w:szCs w:val="16"/>
              </w:rPr>
            </w:pPr>
            <w:r w:rsidRPr="00EF5C4A">
              <w:rPr>
                <w:rFonts w:ascii="Arial" w:hAnsi="Arial" w:cs="Arial"/>
                <w:sz w:val="16"/>
                <w:szCs w:val="16"/>
              </w:rPr>
              <w:t>Liczba osób zwolnionych w przedsiębiorstwach dotkniętych procesami restrukturyzacyjnymi, którzy zostali objęci dzi</w:t>
            </w:r>
            <w:r w:rsidR="00565BF8">
              <w:rPr>
                <w:rFonts w:ascii="Arial" w:hAnsi="Arial" w:cs="Arial"/>
                <w:sz w:val="16"/>
                <w:szCs w:val="16"/>
              </w:rPr>
              <w:t>ałaniami szybkiego reagowania( 350</w:t>
            </w:r>
            <w:r w:rsidRPr="00EF5C4A">
              <w:rPr>
                <w:rFonts w:ascii="Arial" w:hAnsi="Arial" w:cs="Arial"/>
                <w:sz w:val="16"/>
                <w:szCs w:val="16"/>
              </w:rPr>
              <w:t>).</w:t>
            </w:r>
          </w:p>
        </w:tc>
      </w:tr>
      <w:tr w:rsidR="00EF1CDC" w:rsidTr="00EF5C4A">
        <w:trPr>
          <w:cantSplit/>
          <w:jc w:val="center"/>
        </w:trPr>
        <w:tc>
          <w:tcPr>
            <w:tcW w:w="981" w:type="pct"/>
            <w:gridSpan w:val="2"/>
            <w:vMerge w:val="restart"/>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Szczegółowe kryteria wyboru projektów</w:t>
            </w:r>
          </w:p>
        </w:tc>
        <w:tc>
          <w:tcPr>
            <w:tcW w:w="4019" w:type="pct"/>
            <w:gridSpan w:val="13"/>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Kryteria dostępu</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4019" w:type="pct"/>
            <w:gridSpan w:val="13"/>
            <w:vAlign w:val="center"/>
          </w:tcPr>
          <w:p w:rsidR="00EF1CDC" w:rsidRPr="00EF5C4A" w:rsidRDefault="00EF1CDC" w:rsidP="00C20456">
            <w:pPr>
              <w:pStyle w:val="Akapitzlist"/>
              <w:numPr>
                <w:ilvl w:val="0"/>
                <w:numId w:val="12"/>
              </w:numPr>
              <w:jc w:val="both"/>
              <w:rPr>
                <w:rFonts w:ascii="Arial" w:hAnsi="Arial" w:cs="Arial"/>
                <w:sz w:val="18"/>
                <w:szCs w:val="18"/>
              </w:rPr>
            </w:pPr>
            <w:r w:rsidRPr="00EF5C4A">
              <w:rPr>
                <w:rFonts w:ascii="Arial" w:hAnsi="Arial" w:cs="Arial"/>
                <w:sz w:val="18"/>
                <w:szCs w:val="18"/>
              </w:rPr>
              <w:t>Projekt jest skierowany do grup docelowych z obszaru województwa mazowieckiego (w przypadku osób fizycznych pracują lub zamieszkują one na obszarze województwa mazowieckiego w rozumieniu przepisów Kodeksu Cywilnego, w przypadku innych podmiotów posiadają one jednostkę organizacyjną na obszarze województwa).</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shd w:val="clear" w:color="auto" w:fill="CCFFCC"/>
            <w:vAlign w:val="center"/>
          </w:tcPr>
          <w:p w:rsidR="00EF1CDC" w:rsidRDefault="00EF1CDC" w:rsidP="00C06116">
            <w:pPr>
              <w:rPr>
                <w:rFonts w:ascii="Arial" w:hAnsi="Arial" w:cs="Arial"/>
                <w:sz w:val="18"/>
                <w:szCs w:val="18"/>
              </w:rPr>
            </w:pPr>
            <w:r>
              <w:rPr>
                <w:rFonts w:ascii="Arial" w:hAnsi="Arial" w:cs="Arial"/>
                <w:sz w:val="18"/>
                <w:szCs w:val="18"/>
              </w:rPr>
              <w:t>Uzasadnienie:</w:t>
            </w:r>
          </w:p>
        </w:tc>
        <w:tc>
          <w:tcPr>
            <w:tcW w:w="2175" w:type="pct"/>
            <w:gridSpan w:val="7"/>
            <w:vAlign w:val="center"/>
          </w:tcPr>
          <w:p w:rsidR="00EF1CDC" w:rsidRDefault="00EF1CDC" w:rsidP="00C06116">
            <w:pPr>
              <w:jc w:val="both"/>
              <w:rPr>
                <w:rFonts w:ascii="Arial" w:hAnsi="Arial" w:cs="Arial"/>
                <w:sz w:val="18"/>
                <w:szCs w:val="18"/>
              </w:rPr>
            </w:pPr>
            <w:r w:rsidRPr="00160BBC">
              <w:rPr>
                <w:rFonts w:ascii="Arial" w:eastAsia="Calibri" w:hAnsi="Arial" w:cs="Arial"/>
                <w:sz w:val="18"/>
                <w:szCs w:val="18"/>
                <w:lang w:eastAsia="en-US"/>
              </w:rPr>
              <w:t>Realizacja projektu dla podmiotów gospodarczych i</w:t>
            </w:r>
            <w:r>
              <w:rPr>
                <w:rFonts w:ascii="Arial" w:eastAsia="Calibri" w:hAnsi="Arial" w:cs="Arial"/>
                <w:sz w:val="18"/>
                <w:szCs w:val="18"/>
                <w:lang w:eastAsia="en-US"/>
              </w:rPr>
              <w:t> </w:t>
            </w:r>
            <w:r w:rsidRPr="00160BBC">
              <w:rPr>
                <w:rFonts w:ascii="Arial" w:eastAsia="Calibri" w:hAnsi="Arial" w:cs="Arial"/>
                <w:sz w:val="18"/>
                <w:szCs w:val="18"/>
                <w:lang w:eastAsia="en-US"/>
              </w:rPr>
              <w:t>osób z terenu województwa mazowieckiego jest uzasadniona regionalnym charakterem przewidzianego wsparcia (podział środków jest dokonywany zgodnie z algorytmem pomiędzy poszczególne województwa) oraz wynika z</w:t>
            </w:r>
            <w:r>
              <w:rPr>
                <w:rFonts w:ascii="Arial" w:eastAsia="Calibri" w:hAnsi="Arial" w:cs="Arial"/>
                <w:sz w:val="18"/>
                <w:szCs w:val="18"/>
                <w:lang w:eastAsia="en-US"/>
              </w:rPr>
              <w:t> </w:t>
            </w:r>
            <w:r w:rsidRPr="00160BBC">
              <w:rPr>
                <w:rFonts w:ascii="Arial" w:eastAsia="Calibri" w:hAnsi="Arial" w:cs="Arial"/>
                <w:sz w:val="18"/>
                <w:szCs w:val="18"/>
                <w:lang w:eastAsia="en-US"/>
              </w:rPr>
              <w:t>konieczności wspierania regionalnej gospodarki i</w:t>
            </w:r>
            <w:r>
              <w:rPr>
                <w:rFonts w:ascii="Arial" w:eastAsia="Calibri" w:hAnsi="Arial" w:cs="Arial"/>
                <w:sz w:val="18"/>
                <w:szCs w:val="18"/>
                <w:lang w:eastAsia="en-US"/>
              </w:rPr>
              <w:t> </w:t>
            </w:r>
            <w:r w:rsidRPr="00160BBC">
              <w:rPr>
                <w:rFonts w:ascii="Arial" w:eastAsia="Calibri" w:hAnsi="Arial" w:cs="Arial"/>
                <w:sz w:val="18"/>
                <w:szCs w:val="18"/>
                <w:lang w:eastAsia="en-US"/>
              </w:rPr>
              <w:t xml:space="preserve">realizacji dokumentów strategicznych (Strategia Rozwoju Województwa Mazowieckiego do roku 2020). </w:t>
            </w:r>
            <w:r w:rsidRPr="00160BBC">
              <w:rPr>
                <w:rFonts w:ascii="Arial" w:hAnsi="Arial" w:cs="Arial"/>
                <w:spacing w:val="-4"/>
                <w:sz w:val="18"/>
                <w:szCs w:val="18"/>
              </w:rPr>
              <w:t>Kryterium będzie weryfikowane w oparciu o</w:t>
            </w:r>
            <w:r>
              <w:rPr>
                <w:rFonts w:ascii="Arial" w:hAnsi="Arial" w:cs="Arial"/>
                <w:spacing w:val="-4"/>
                <w:sz w:val="18"/>
                <w:szCs w:val="18"/>
              </w:rPr>
              <w:t> </w:t>
            </w:r>
            <w:r w:rsidRPr="00160BBC">
              <w:rPr>
                <w:rFonts w:ascii="Arial" w:hAnsi="Arial" w:cs="Arial"/>
                <w:spacing w:val="-4"/>
                <w:sz w:val="18"/>
                <w:szCs w:val="18"/>
              </w:rPr>
              <w:t>treść wniosku o dofinansowanie projektu</w:t>
            </w:r>
          </w:p>
        </w:tc>
        <w:tc>
          <w:tcPr>
            <w:tcW w:w="690" w:type="pct"/>
            <w:gridSpan w:val="3"/>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vAlign w:val="center"/>
          </w:tcPr>
          <w:p w:rsidR="00EF1CDC" w:rsidRDefault="00EF1CDC" w:rsidP="00C06116">
            <w:pPr>
              <w:rPr>
                <w:rFonts w:ascii="Arial" w:hAnsi="Arial" w:cs="Arial"/>
                <w:sz w:val="18"/>
                <w:szCs w:val="18"/>
              </w:rPr>
            </w:pPr>
            <w:r>
              <w:rPr>
                <w:rFonts w:ascii="Arial" w:hAnsi="Arial" w:cs="Arial"/>
                <w:sz w:val="18"/>
                <w:szCs w:val="18"/>
              </w:rPr>
              <w:t>1</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4019" w:type="pct"/>
            <w:gridSpan w:val="13"/>
            <w:vAlign w:val="center"/>
          </w:tcPr>
          <w:p w:rsidR="00EF1CDC" w:rsidRPr="00EF5C4A" w:rsidRDefault="00EF1CDC" w:rsidP="00C20456">
            <w:pPr>
              <w:pStyle w:val="Akapitzlist"/>
              <w:numPr>
                <w:ilvl w:val="0"/>
                <w:numId w:val="12"/>
              </w:numPr>
              <w:jc w:val="both"/>
              <w:rPr>
                <w:rFonts w:ascii="Arial" w:hAnsi="Arial" w:cs="Arial"/>
                <w:sz w:val="18"/>
                <w:szCs w:val="18"/>
              </w:rPr>
            </w:pPr>
            <w:r w:rsidRPr="00EF5C4A">
              <w:rPr>
                <w:rFonts w:ascii="Arial" w:hAnsi="Arial" w:cs="Arial"/>
                <w:spacing w:val="-4"/>
                <w:sz w:val="18"/>
                <w:szCs w:val="18"/>
              </w:rPr>
              <w:t>Projekt zawiera instrumenty  należące do wsparcia zasadniczego oraz co najmniej  dwa instrumenty z zakresu wsparcia towarzyszącego.</w:t>
            </w:r>
            <w:r w:rsidRPr="00EF5C4A">
              <w:rPr>
                <w:rFonts w:ascii="Arial" w:hAnsi="Arial" w:cs="Arial"/>
                <w:sz w:val="18"/>
                <w:szCs w:val="18"/>
              </w:rPr>
              <w:t xml:space="preserve"> Za </w:t>
            </w:r>
            <w:r w:rsidRPr="00EF5C4A">
              <w:rPr>
                <w:rFonts w:ascii="Arial" w:hAnsi="Arial" w:cs="Arial"/>
                <w:sz w:val="18"/>
                <w:szCs w:val="18"/>
                <w:u w:val="single"/>
              </w:rPr>
              <w:t>wsparcie zasadnicze</w:t>
            </w:r>
            <w:r w:rsidRPr="00EF5C4A">
              <w:rPr>
                <w:rFonts w:ascii="Arial" w:hAnsi="Arial" w:cs="Arial"/>
                <w:sz w:val="18"/>
                <w:szCs w:val="18"/>
              </w:rPr>
              <w:t xml:space="preserve"> obejmujące każdego uczestnika projektu należy uznać: szkolenia i poradnictwo zawodowe. Za </w:t>
            </w:r>
            <w:r w:rsidRPr="00EF5C4A">
              <w:rPr>
                <w:rFonts w:ascii="Arial" w:hAnsi="Arial" w:cs="Arial"/>
                <w:sz w:val="18"/>
                <w:szCs w:val="18"/>
                <w:u w:val="single"/>
              </w:rPr>
              <w:t xml:space="preserve">wsparcie towarzyszące </w:t>
            </w:r>
            <w:r w:rsidRPr="00EF5C4A">
              <w:rPr>
                <w:rFonts w:ascii="Arial" w:hAnsi="Arial" w:cs="Arial"/>
                <w:sz w:val="18"/>
                <w:szCs w:val="18"/>
              </w:rPr>
              <w:t xml:space="preserve">należy uznać:  poradnictwo psychologiczne, staże i praktyki zawodowe, subsydiowanie zatrudnienia uczestnika projektu,  bezzwrotne wsparcie dla osób zamierzających podjąć działalność gospodarczą.  Intensywność i zakres stosowania poszczególnych form i instrumentów wsparcia będzie dopasowana do indywidualnych potrzeb uczestników. </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shd w:val="clear" w:color="auto" w:fill="CCFFCC"/>
            <w:vAlign w:val="center"/>
          </w:tcPr>
          <w:p w:rsidR="00EF1CDC" w:rsidRDefault="00EF1CDC" w:rsidP="00C06116">
            <w:pPr>
              <w:rPr>
                <w:rFonts w:ascii="Arial" w:hAnsi="Arial" w:cs="Arial"/>
                <w:sz w:val="18"/>
                <w:szCs w:val="18"/>
              </w:rPr>
            </w:pPr>
            <w:r>
              <w:rPr>
                <w:rFonts w:ascii="Arial" w:hAnsi="Arial" w:cs="Arial"/>
                <w:sz w:val="18"/>
                <w:szCs w:val="18"/>
              </w:rPr>
              <w:t>Uzasadnienie:</w:t>
            </w:r>
          </w:p>
        </w:tc>
        <w:tc>
          <w:tcPr>
            <w:tcW w:w="2175" w:type="pct"/>
            <w:gridSpan w:val="7"/>
            <w:vAlign w:val="center"/>
          </w:tcPr>
          <w:p w:rsidR="00EF1CDC" w:rsidRPr="00A95FB4" w:rsidRDefault="00EF1CDC" w:rsidP="00C06116">
            <w:pPr>
              <w:autoSpaceDE w:val="0"/>
              <w:autoSpaceDN w:val="0"/>
              <w:adjustRightInd w:val="0"/>
              <w:spacing w:after="120"/>
              <w:jc w:val="both"/>
              <w:rPr>
                <w:rFonts w:ascii="Arial" w:eastAsia="Calibri" w:hAnsi="Arial" w:cs="Arial"/>
                <w:sz w:val="18"/>
                <w:szCs w:val="18"/>
                <w:lang w:eastAsia="en-US"/>
              </w:rPr>
            </w:pPr>
            <w:r w:rsidRPr="00160BBC">
              <w:rPr>
                <w:rFonts w:ascii="Arial" w:eastAsia="Calibri" w:hAnsi="Arial" w:cs="Arial"/>
                <w:sz w:val="18"/>
                <w:szCs w:val="18"/>
                <w:lang w:eastAsia="en-US"/>
              </w:rPr>
              <w:t>Celem wprowadzenia uzupełniających się form</w:t>
            </w:r>
            <w:r>
              <w:rPr>
                <w:rFonts w:ascii="Arial" w:eastAsia="Calibri" w:hAnsi="Arial" w:cs="Arial"/>
                <w:sz w:val="18"/>
                <w:szCs w:val="18"/>
                <w:lang w:eastAsia="en-US"/>
              </w:rPr>
              <w:t xml:space="preserve"> </w:t>
            </w:r>
            <w:r w:rsidRPr="005B370C">
              <w:rPr>
                <w:rFonts w:ascii="Arial" w:eastAsia="Calibri" w:hAnsi="Arial" w:cs="Arial"/>
                <w:sz w:val="18"/>
                <w:szCs w:val="18"/>
                <w:lang w:eastAsia="en-US"/>
              </w:rPr>
              <w:t xml:space="preserve">wsparcia jest udzielenie uczestnikom projektu kompleksowej pomocy, pozwalającej w szerokim zakresie wesprzeć grupy docelowe, natomiast dowolność w zakresie wyboru dostępnych instrumentów pozwala na elastyczne kierowanie wsparcia w zależności od konkretnych potrzeb osób do </w:t>
            </w:r>
            <w:r>
              <w:rPr>
                <w:rFonts w:ascii="Arial" w:eastAsia="Calibri" w:hAnsi="Arial" w:cs="Arial"/>
                <w:sz w:val="18"/>
                <w:szCs w:val="18"/>
                <w:lang w:eastAsia="en-US"/>
              </w:rPr>
              <w:t>których kierowany jest projekt.</w:t>
            </w:r>
            <w:r>
              <w:rPr>
                <w:rFonts w:ascii="Arial" w:hAnsi="Arial" w:cs="Arial"/>
                <w:color w:val="FF0000"/>
                <w:sz w:val="20"/>
                <w:szCs w:val="20"/>
              </w:rPr>
              <w:t xml:space="preserve"> </w:t>
            </w:r>
            <w:r>
              <w:rPr>
                <w:rFonts w:ascii="Arial" w:hAnsi="Arial" w:cs="Arial"/>
                <w:sz w:val="18"/>
                <w:szCs w:val="18"/>
              </w:rPr>
              <w:t xml:space="preserve">Każdy uczestnik projektu powinien być objęty obligatoryjnie wsparciem zasadniczym,  natomiast w ramach projektu występują co najmniej dwa instrumenty z zakresu wsparcia towarzyszącego. </w:t>
            </w:r>
          </w:p>
          <w:p w:rsidR="00EF1CDC" w:rsidRDefault="00EF1CDC" w:rsidP="00C06116">
            <w:pPr>
              <w:jc w:val="both"/>
              <w:rPr>
                <w:rFonts w:ascii="Arial" w:hAnsi="Arial" w:cs="Arial"/>
                <w:sz w:val="18"/>
                <w:szCs w:val="18"/>
              </w:rPr>
            </w:pPr>
            <w:r w:rsidRPr="00517C26">
              <w:rPr>
                <w:rFonts w:ascii="Arial" w:hAnsi="Arial"/>
                <w:spacing w:val="-4"/>
                <w:sz w:val="18"/>
                <w:szCs w:val="18"/>
              </w:rPr>
              <w:t>Spełnienie kryterium zostanie zweryfikowane na podstawie treści wniosku o dofinansowanie projektu.</w:t>
            </w:r>
          </w:p>
        </w:tc>
        <w:tc>
          <w:tcPr>
            <w:tcW w:w="690" w:type="pct"/>
            <w:gridSpan w:val="3"/>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vAlign w:val="center"/>
          </w:tcPr>
          <w:p w:rsidR="00EF1CDC" w:rsidRDefault="00EF1CDC" w:rsidP="00C06116">
            <w:pPr>
              <w:rPr>
                <w:rFonts w:ascii="Arial" w:hAnsi="Arial" w:cs="Arial"/>
                <w:sz w:val="18"/>
                <w:szCs w:val="18"/>
              </w:rPr>
            </w:pPr>
            <w:r>
              <w:rPr>
                <w:rFonts w:ascii="Arial" w:hAnsi="Arial" w:cs="Arial"/>
                <w:sz w:val="18"/>
                <w:szCs w:val="18"/>
              </w:rPr>
              <w:t>1</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4019" w:type="pct"/>
            <w:gridSpan w:val="13"/>
            <w:vAlign w:val="center"/>
          </w:tcPr>
          <w:p w:rsidR="00EF1CDC" w:rsidRPr="00EF5C4A" w:rsidRDefault="00EF1CDC" w:rsidP="00C20456">
            <w:pPr>
              <w:pStyle w:val="Akapitzlist"/>
              <w:numPr>
                <w:ilvl w:val="0"/>
                <w:numId w:val="12"/>
              </w:numPr>
              <w:rPr>
                <w:rFonts w:ascii="Arial" w:hAnsi="Arial" w:cs="Arial"/>
                <w:sz w:val="18"/>
                <w:szCs w:val="18"/>
              </w:rPr>
            </w:pPr>
            <w:r w:rsidRPr="00EF5C4A">
              <w:rPr>
                <w:rFonts w:ascii="Arial" w:hAnsi="Arial" w:cs="Arial"/>
                <w:sz w:val="18"/>
                <w:szCs w:val="18"/>
              </w:rPr>
              <w:t>Projektodawca składa nie więcej niż dwa wnioski o dofinansowanie projektu w ramach danego konkursu.</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tcBorders>
              <w:bottom w:val="single" w:sz="6" w:space="0" w:color="auto"/>
            </w:tcBorders>
            <w:shd w:val="clear" w:color="auto" w:fill="CCFFCC"/>
            <w:vAlign w:val="center"/>
          </w:tcPr>
          <w:p w:rsidR="00EF1CDC" w:rsidRDefault="00EF1CDC" w:rsidP="00C06116">
            <w:pPr>
              <w:rPr>
                <w:rFonts w:ascii="Arial" w:hAnsi="Arial" w:cs="Arial"/>
                <w:sz w:val="18"/>
                <w:szCs w:val="18"/>
              </w:rPr>
            </w:pPr>
            <w:r>
              <w:rPr>
                <w:rFonts w:ascii="Arial" w:hAnsi="Arial" w:cs="Arial"/>
                <w:sz w:val="18"/>
                <w:szCs w:val="18"/>
              </w:rPr>
              <w:t>Uzasadnienie:</w:t>
            </w:r>
          </w:p>
        </w:tc>
        <w:tc>
          <w:tcPr>
            <w:tcW w:w="2175" w:type="pct"/>
            <w:gridSpan w:val="7"/>
            <w:tcBorders>
              <w:bottom w:val="single" w:sz="6" w:space="0" w:color="auto"/>
            </w:tcBorders>
            <w:vAlign w:val="center"/>
          </w:tcPr>
          <w:p w:rsidR="00EF1CDC" w:rsidRPr="00160BBC" w:rsidRDefault="00EF1CDC" w:rsidP="00C06116">
            <w:pPr>
              <w:spacing w:before="60"/>
              <w:jc w:val="both"/>
              <w:rPr>
                <w:rFonts w:ascii="Arial" w:hAnsi="Arial" w:cs="Arial"/>
                <w:sz w:val="18"/>
                <w:szCs w:val="18"/>
              </w:rPr>
            </w:pPr>
            <w:r w:rsidRPr="00160BBC">
              <w:rPr>
                <w:rFonts w:ascii="Arial" w:hAnsi="Arial" w:cs="Arial"/>
                <w:sz w:val="18"/>
                <w:szCs w:val="18"/>
              </w:rPr>
              <w:t xml:space="preserve">Ograniczenie liczby projektów możliwych do złożenia w ramach konkursu przez jednego Beneficjenta ma w założeniu wpływać na zwiększenie dywersyfikacji podmiotów realizujących projekty współfinansowane ze środków EFS w województwie mazowieckim. </w:t>
            </w:r>
          </w:p>
          <w:p w:rsidR="00EF1CDC" w:rsidRDefault="00EF1CDC" w:rsidP="00C06116">
            <w:pPr>
              <w:spacing w:after="60"/>
              <w:jc w:val="both"/>
              <w:rPr>
                <w:rFonts w:ascii="Arial" w:hAnsi="Arial" w:cs="Arial"/>
                <w:sz w:val="18"/>
                <w:szCs w:val="18"/>
              </w:rPr>
            </w:pPr>
            <w:r w:rsidRPr="00160BBC">
              <w:rPr>
                <w:rFonts w:ascii="Arial" w:hAnsi="Arial" w:cs="Arial"/>
                <w:sz w:val="18"/>
                <w:szCs w:val="18"/>
              </w:rPr>
              <w:t>Kryterium w przedmiotowym brzmieniu odnosi się wyłącznie do występowania danego podmiotu w</w:t>
            </w:r>
            <w:r>
              <w:rPr>
                <w:rFonts w:ascii="Arial" w:hAnsi="Arial" w:cs="Arial"/>
                <w:sz w:val="18"/>
                <w:szCs w:val="18"/>
              </w:rPr>
              <w:t> </w:t>
            </w:r>
            <w:r w:rsidRPr="00160BBC">
              <w:rPr>
                <w:rFonts w:ascii="Arial" w:hAnsi="Arial" w:cs="Arial"/>
                <w:sz w:val="18"/>
                <w:szCs w:val="18"/>
              </w:rPr>
              <w:t>charakterze beneficjenta a nie partnera. Oznacza to, że niezależnie od maksymalnie dwóch wniosków, w</w:t>
            </w:r>
            <w:r>
              <w:rPr>
                <w:rFonts w:ascii="Arial" w:hAnsi="Arial" w:cs="Arial"/>
                <w:sz w:val="18"/>
                <w:szCs w:val="18"/>
              </w:rPr>
              <w:t> </w:t>
            </w:r>
            <w:r w:rsidRPr="00160BBC">
              <w:rPr>
                <w:rFonts w:ascii="Arial" w:hAnsi="Arial" w:cs="Arial"/>
                <w:sz w:val="18"/>
                <w:szCs w:val="18"/>
              </w:rPr>
              <w:t xml:space="preserve">których występuje dany podmiot w charakterze beneficjenta, może występować w innych wnioskach złożonych w tym samym konkursie w charakterze partnera. W przypadku złożenia więcej niż dwóch wniosków przez jednego projektodawcę IOK odrzuca wszystkie złożone w odpowiedzi na konkurs wnioski, w związku z niespełnieniem przez Beneficjenta kryterium dostępu. W przypadku wycofania jednego lub obydwu wniosków o dofinansowanie projektodawca ma prawo złożyć kolejny wniosek/kolejne dwa wnioski. W przypadku odrzucenia wniosku lub obydwu wniosków na etapie oceny formalnej lub merytorycznej i negatywnego wyniku ewentualnej procedury odwoławczej projektodawca ma prawo do ponownego złożenia kolejnego wniosku/kolejnych dwóch wniosków wyłącznie w przypadku konkursów otwartych. </w:t>
            </w:r>
          </w:p>
          <w:p w:rsidR="00EF1CDC" w:rsidRDefault="00EF1CDC" w:rsidP="00C06116">
            <w:pPr>
              <w:jc w:val="both"/>
              <w:rPr>
                <w:rFonts w:ascii="Arial" w:hAnsi="Arial" w:cs="Arial"/>
                <w:sz w:val="18"/>
                <w:szCs w:val="18"/>
              </w:rPr>
            </w:pPr>
            <w:r w:rsidRPr="00517C26">
              <w:rPr>
                <w:rFonts w:ascii="Arial" w:hAnsi="Arial"/>
                <w:spacing w:val="-4"/>
                <w:sz w:val="18"/>
                <w:szCs w:val="18"/>
              </w:rPr>
              <w:t>Spełnienie kryterium zostanie zweryfikowane</w:t>
            </w:r>
            <w:r w:rsidRPr="00160BBC">
              <w:rPr>
                <w:rFonts w:ascii="Arial" w:hAnsi="Arial" w:cs="Arial"/>
                <w:sz w:val="18"/>
                <w:szCs w:val="18"/>
              </w:rPr>
              <w:t xml:space="preserve"> w oparciu o Lokalny System Informatyczny.</w:t>
            </w:r>
          </w:p>
        </w:tc>
        <w:tc>
          <w:tcPr>
            <w:tcW w:w="690" w:type="pct"/>
            <w:gridSpan w:val="3"/>
            <w:tcBorders>
              <w:bottom w:val="single" w:sz="6" w:space="0" w:color="auto"/>
            </w:tcBorders>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tcBorders>
              <w:bottom w:val="single" w:sz="6" w:space="0" w:color="auto"/>
            </w:tcBorders>
            <w:vAlign w:val="center"/>
          </w:tcPr>
          <w:p w:rsidR="00EF1CDC" w:rsidRDefault="00EF1CDC" w:rsidP="00C06116">
            <w:pPr>
              <w:rPr>
                <w:rFonts w:ascii="Arial" w:hAnsi="Arial" w:cs="Arial"/>
                <w:sz w:val="18"/>
                <w:szCs w:val="18"/>
              </w:rPr>
            </w:pPr>
            <w:r>
              <w:rPr>
                <w:rFonts w:ascii="Arial" w:hAnsi="Arial" w:cs="Arial"/>
                <w:sz w:val="18"/>
                <w:szCs w:val="18"/>
              </w:rPr>
              <w:t>1</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4019" w:type="pct"/>
            <w:gridSpan w:val="13"/>
            <w:tcBorders>
              <w:top w:val="single" w:sz="6" w:space="0" w:color="auto"/>
              <w:bottom w:val="single" w:sz="6" w:space="0" w:color="auto"/>
            </w:tcBorders>
            <w:shd w:val="clear" w:color="auto" w:fill="auto"/>
            <w:vAlign w:val="center"/>
          </w:tcPr>
          <w:p w:rsidR="00EF1CDC" w:rsidRDefault="00EF1CDC" w:rsidP="00C06116">
            <w:pPr>
              <w:pStyle w:val="Default"/>
              <w:rPr>
                <w:sz w:val="18"/>
                <w:szCs w:val="18"/>
              </w:rPr>
            </w:pPr>
            <w:r w:rsidRPr="00B403D5">
              <w:rPr>
                <w:color w:val="auto"/>
                <w:sz w:val="18"/>
                <w:szCs w:val="18"/>
              </w:rPr>
              <w:t>4</w:t>
            </w:r>
            <w:r>
              <w:rPr>
                <w:color w:val="auto"/>
              </w:rPr>
              <w:t>.</w:t>
            </w:r>
            <w:r w:rsidRPr="001025B9">
              <w:rPr>
                <w:sz w:val="18"/>
                <w:szCs w:val="18"/>
              </w:rPr>
              <w:t xml:space="preserve"> </w:t>
            </w:r>
            <w:r w:rsidRPr="00F94F5E">
              <w:rPr>
                <w:sz w:val="18"/>
                <w:szCs w:val="18"/>
              </w:rPr>
              <w:t xml:space="preserve">Zakończenie realizacji projektu nie może nastąpić później niż 30 czerwca </w:t>
            </w:r>
            <w:r>
              <w:rPr>
                <w:sz w:val="18"/>
                <w:szCs w:val="18"/>
              </w:rPr>
              <w:t>2015</w:t>
            </w:r>
            <w:r w:rsidRPr="00F94F5E">
              <w:rPr>
                <w:sz w:val="18"/>
                <w:szCs w:val="18"/>
              </w:rPr>
              <w:t xml:space="preserve"> r.</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tcBorders>
              <w:top w:val="single" w:sz="6" w:space="0" w:color="auto"/>
              <w:bottom w:val="single" w:sz="6" w:space="0" w:color="auto"/>
            </w:tcBorders>
            <w:shd w:val="clear" w:color="auto" w:fill="CCFFCC"/>
            <w:vAlign w:val="center"/>
          </w:tcPr>
          <w:p w:rsidR="00EF1CDC" w:rsidRDefault="00EF1CDC" w:rsidP="00C06116">
            <w:pPr>
              <w:rPr>
                <w:rFonts w:ascii="Arial" w:hAnsi="Arial" w:cs="Arial"/>
                <w:sz w:val="18"/>
                <w:szCs w:val="18"/>
              </w:rPr>
            </w:pPr>
            <w:r>
              <w:rPr>
                <w:rFonts w:ascii="Arial" w:hAnsi="Arial" w:cs="Arial"/>
                <w:sz w:val="18"/>
                <w:szCs w:val="18"/>
              </w:rPr>
              <w:t>Uzasadnienie:</w:t>
            </w:r>
          </w:p>
        </w:tc>
        <w:tc>
          <w:tcPr>
            <w:tcW w:w="2175" w:type="pct"/>
            <w:gridSpan w:val="7"/>
            <w:tcBorders>
              <w:top w:val="single" w:sz="6" w:space="0" w:color="auto"/>
              <w:bottom w:val="single" w:sz="6" w:space="0" w:color="auto"/>
            </w:tcBorders>
            <w:vAlign w:val="center"/>
          </w:tcPr>
          <w:p w:rsidR="00EF1CDC" w:rsidRDefault="00EF1CDC" w:rsidP="00C06116">
            <w:pPr>
              <w:pStyle w:val="Default"/>
              <w:jc w:val="both"/>
              <w:rPr>
                <w:sz w:val="18"/>
                <w:szCs w:val="18"/>
              </w:rPr>
            </w:pPr>
            <w:r>
              <w:rPr>
                <w:sz w:val="18"/>
                <w:szCs w:val="18"/>
              </w:rPr>
              <w:t xml:space="preserve">Ograniczony czas realizacji projektu pozwoli Beneficjentom precyzyjnie zaplanować zadania w ramach projektu, a co za tym idzie również planować wydatki – co wpłynie pozytywnie na sposób jego realizacji i rozliczania. Wskazany okres pozwoli również na podjęcie odpowiednich działań zaradczych w przypadku trudności w realizacji projektu. </w:t>
            </w:r>
          </w:p>
          <w:p w:rsidR="00EF1CDC" w:rsidRPr="00160BBC" w:rsidRDefault="00EF1CDC" w:rsidP="00C06116">
            <w:pPr>
              <w:pStyle w:val="Default"/>
              <w:jc w:val="both"/>
              <w:rPr>
                <w:sz w:val="18"/>
                <w:szCs w:val="18"/>
              </w:rPr>
            </w:pPr>
            <w:r w:rsidRPr="00517C26">
              <w:rPr>
                <w:spacing w:val="-4"/>
                <w:sz w:val="18"/>
                <w:szCs w:val="18"/>
              </w:rPr>
              <w:t>Spełnienie kryterium zostanie zweryfikowane na podstawie treści wniosku o dofinansowanie projektu.</w:t>
            </w:r>
          </w:p>
        </w:tc>
        <w:tc>
          <w:tcPr>
            <w:tcW w:w="690" w:type="pct"/>
            <w:gridSpan w:val="3"/>
            <w:tcBorders>
              <w:top w:val="single" w:sz="6" w:space="0" w:color="auto"/>
              <w:bottom w:val="single" w:sz="6" w:space="0" w:color="auto"/>
            </w:tcBorders>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tcBorders>
              <w:top w:val="single" w:sz="6" w:space="0" w:color="auto"/>
              <w:bottom w:val="single" w:sz="6" w:space="0" w:color="auto"/>
            </w:tcBorders>
            <w:vAlign w:val="center"/>
          </w:tcPr>
          <w:p w:rsidR="00EF1CDC" w:rsidRDefault="00EF1CDC" w:rsidP="00C06116">
            <w:pPr>
              <w:rPr>
                <w:rFonts w:ascii="Arial" w:hAnsi="Arial" w:cs="Arial"/>
                <w:sz w:val="18"/>
                <w:szCs w:val="18"/>
              </w:rPr>
            </w:pPr>
            <w:r>
              <w:rPr>
                <w:rFonts w:ascii="Arial" w:hAnsi="Arial" w:cs="Arial"/>
                <w:sz w:val="18"/>
                <w:szCs w:val="18"/>
              </w:rPr>
              <w:t>1</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4019" w:type="pct"/>
            <w:gridSpan w:val="13"/>
            <w:tcBorders>
              <w:top w:val="single" w:sz="6" w:space="0" w:color="auto"/>
              <w:bottom w:val="single" w:sz="6" w:space="0" w:color="auto"/>
            </w:tcBorders>
            <w:shd w:val="clear" w:color="auto" w:fill="auto"/>
            <w:vAlign w:val="center"/>
          </w:tcPr>
          <w:p w:rsidR="00EF1CDC" w:rsidRDefault="00EF1CDC" w:rsidP="00C06116">
            <w:pPr>
              <w:rPr>
                <w:rFonts w:ascii="Arial" w:hAnsi="Arial" w:cs="Arial"/>
                <w:sz w:val="18"/>
                <w:szCs w:val="18"/>
              </w:rPr>
            </w:pPr>
            <w:r>
              <w:rPr>
                <w:rFonts w:ascii="Arial" w:hAnsi="Arial" w:cs="Arial"/>
                <w:sz w:val="18"/>
                <w:szCs w:val="18"/>
              </w:rPr>
              <w:t>5.</w:t>
            </w:r>
            <w:r w:rsidRPr="00B3700C">
              <w:rPr>
                <w:rFonts w:ascii="Arial" w:hAnsi="Arial" w:cs="Arial"/>
                <w:sz w:val="18"/>
                <w:szCs w:val="18"/>
              </w:rPr>
              <w:t xml:space="preserve"> Projektodawca w okresie realizacji projektu prowadzi biuro projektu (lub posiada siedzibę, filię, delegaturę, oddział czy inną prawnie dozwoloną formę organizacyjną działalności podmiotu) na terenie województwa mazowieckiego z możliwością udostępnienia pełnej dokumentacji wdrażanego projektu oraz zapewniające uczestnikom projektu możliwość osobistego kontaktu z kadrą projektu.</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tcBorders>
              <w:top w:val="single" w:sz="6" w:space="0" w:color="auto"/>
              <w:bottom w:val="single" w:sz="6" w:space="0" w:color="auto"/>
            </w:tcBorders>
            <w:shd w:val="clear" w:color="auto" w:fill="CCFFCC"/>
            <w:vAlign w:val="center"/>
          </w:tcPr>
          <w:p w:rsidR="00EF1CDC" w:rsidRDefault="00EF1CDC" w:rsidP="00C06116">
            <w:pPr>
              <w:rPr>
                <w:rFonts w:ascii="Arial" w:hAnsi="Arial" w:cs="Arial"/>
                <w:sz w:val="18"/>
                <w:szCs w:val="18"/>
              </w:rPr>
            </w:pPr>
            <w:r w:rsidRPr="0020508B">
              <w:rPr>
                <w:rFonts w:ascii="Arial" w:hAnsi="Arial" w:cs="Arial"/>
                <w:sz w:val="18"/>
                <w:szCs w:val="18"/>
              </w:rPr>
              <w:t>U</w:t>
            </w:r>
            <w:r>
              <w:rPr>
                <w:rFonts w:ascii="Arial" w:hAnsi="Arial" w:cs="Arial"/>
                <w:sz w:val="18"/>
                <w:szCs w:val="18"/>
              </w:rPr>
              <w:t>zasadnienie:</w:t>
            </w:r>
          </w:p>
        </w:tc>
        <w:tc>
          <w:tcPr>
            <w:tcW w:w="2175" w:type="pct"/>
            <w:gridSpan w:val="7"/>
            <w:tcBorders>
              <w:top w:val="single" w:sz="6" w:space="0" w:color="auto"/>
              <w:bottom w:val="single" w:sz="6" w:space="0" w:color="auto"/>
            </w:tcBorders>
            <w:vAlign w:val="center"/>
          </w:tcPr>
          <w:p w:rsidR="00EF1CDC" w:rsidRDefault="00EF1CDC" w:rsidP="00C06116">
            <w:pPr>
              <w:jc w:val="both"/>
              <w:rPr>
                <w:rFonts w:ascii="Arial" w:hAnsi="Arial" w:cs="Arial"/>
                <w:sz w:val="18"/>
                <w:szCs w:val="18"/>
              </w:rPr>
            </w:pPr>
            <w:r w:rsidRPr="0025214A">
              <w:rPr>
                <w:rFonts w:ascii="Arial" w:hAnsi="Arial" w:cs="Arial"/>
                <w:sz w:val="18"/>
                <w:szCs w:val="18"/>
              </w:rPr>
              <w:t xml:space="preserve">Lokalizacja biura projektu w Województwie Mazowieckim ułatwi zarówno rekrutację do projektu, jak i późniejsze kontakty uczestników projektów z beneficjentem realizującym projekt. </w:t>
            </w:r>
            <w:r>
              <w:rPr>
                <w:rFonts w:ascii="Arial" w:hAnsi="Arial" w:cs="Arial"/>
                <w:sz w:val="18"/>
                <w:szCs w:val="18"/>
              </w:rPr>
              <w:t xml:space="preserve"> Zgodnie z zapisami kryterium biuro projektu powinno być prowadzone na terenie Mazowsza przez cały okres realizacji projektu, czyli do momentu rozliczenia ostatniego wniosku Beneficjenta o płatność. </w:t>
            </w:r>
          </w:p>
          <w:p w:rsidR="00EF1CDC" w:rsidRDefault="00EF1CDC" w:rsidP="00C06116">
            <w:pPr>
              <w:pStyle w:val="Default"/>
              <w:jc w:val="both"/>
              <w:rPr>
                <w:sz w:val="18"/>
                <w:szCs w:val="18"/>
              </w:rPr>
            </w:pPr>
            <w:r w:rsidRPr="0025214A">
              <w:rPr>
                <w:sz w:val="18"/>
                <w:szCs w:val="18"/>
              </w:rPr>
              <w:t>Kryterium zostanie zweryfikowane na podstawie treści wniosku</w:t>
            </w:r>
            <w:r w:rsidRPr="00517C26">
              <w:rPr>
                <w:spacing w:val="-4"/>
                <w:sz w:val="18"/>
                <w:szCs w:val="18"/>
              </w:rPr>
              <w:t xml:space="preserve"> o dofinansowanie projektu</w:t>
            </w:r>
            <w:r w:rsidRPr="0025214A">
              <w:rPr>
                <w:sz w:val="18"/>
                <w:szCs w:val="18"/>
              </w:rPr>
              <w:t>.</w:t>
            </w:r>
          </w:p>
        </w:tc>
        <w:tc>
          <w:tcPr>
            <w:tcW w:w="690" w:type="pct"/>
            <w:gridSpan w:val="3"/>
            <w:tcBorders>
              <w:top w:val="single" w:sz="6" w:space="0" w:color="auto"/>
            </w:tcBorders>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tcBorders>
              <w:top w:val="single" w:sz="6" w:space="0" w:color="auto"/>
            </w:tcBorders>
            <w:vAlign w:val="center"/>
          </w:tcPr>
          <w:p w:rsidR="00EF1CDC" w:rsidRDefault="00EF1CDC" w:rsidP="00C06116">
            <w:pPr>
              <w:rPr>
                <w:rFonts w:ascii="Arial" w:hAnsi="Arial" w:cs="Arial"/>
                <w:sz w:val="18"/>
                <w:szCs w:val="18"/>
              </w:rPr>
            </w:pPr>
            <w:r>
              <w:rPr>
                <w:rFonts w:ascii="Arial" w:hAnsi="Arial" w:cs="Arial"/>
                <w:sz w:val="18"/>
                <w:szCs w:val="18"/>
              </w:rPr>
              <w:t>1</w:t>
            </w:r>
          </w:p>
        </w:tc>
      </w:tr>
      <w:tr w:rsidR="00EF1CDC" w:rsidTr="0020508B">
        <w:trPr>
          <w:cantSplit/>
          <w:trHeight w:val="156"/>
          <w:jc w:val="center"/>
        </w:trPr>
        <w:tc>
          <w:tcPr>
            <w:tcW w:w="981" w:type="pct"/>
            <w:gridSpan w:val="2"/>
            <w:vMerge/>
            <w:vAlign w:val="center"/>
          </w:tcPr>
          <w:p w:rsidR="00EF1CDC" w:rsidRDefault="00EF1CDC" w:rsidP="00C06116">
            <w:pPr>
              <w:rPr>
                <w:rFonts w:ascii="Arial" w:hAnsi="Arial" w:cs="Arial"/>
                <w:sz w:val="18"/>
                <w:szCs w:val="18"/>
              </w:rPr>
            </w:pPr>
          </w:p>
        </w:tc>
        <w:tc>
          <w:tcPr>
            <w:tcW w:w="4019" w:type="pct"/>
            <w:gridSpan w:val="13"/>
            <w:shd w:val="clear" w:color="auto" w:fill="CCFFCC"/>
            <w:vAlign w:val="center"/>
          </w:tcPr>
          <w:p w:rsidR="00EF1CDC" w:rsidRPr="0020508B" w:rsidRDefault="00EF1CDC" w:rsidP="00C06116">
            <w:pPr>
              <w:jc w:val="center"/>
              <w:rPr>
                <w:rFonts w:ascii="Arial" w:hAnsi="Arial" w:cs="Arial"/>
                <w:sz w:val="18"/>
                <w:szCs w:val="18"/>
              </w:rPr>
            </w:pPr>
            <w:r w:rsidRPr="0020508B">
              <w:rPr>
                <w:rFonts w:ascii="Arial" w:hAnsi="Arial" w:cs="Arial"/>
                <w:sz w:val="18"/>
                <w:szCs w:val="18"/>
              </w:rPr>
              <w:t>Kryteria strategiczne</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2967" w:type="pct"/>
            <w:gridSpan w:val="8"/>
            <w:vAlign w:val="center"/>
          </w:tcPr>
          <w:p w:rsidR="00EF1CDC" w:rsidRPr="0020508B" w:rsidRDefault="0020508B" w:rsidP="00C20456">
            <w:pPr>
              <w:pStyle w:val="Akapitzlist"/>
              <w:numPr>
                <w:ilvl w:val="0"/>
                <w:numId w:val="13"/>
              </w:numPr>
              <w:rPr>
                <w:rFonts w:ascii="Arial" w:hAnsi="Arial" w:cs="Arial"/>
                <w:sz w:val="18"/>
                <w:szCs w:val="18"/>
              </w:rPr>
            </w:pPr>
            <w:r w:rsidRPr="0020508B">
              <w:rPr>
                <w:rFonts w:ascii="Arial" w:hAnsi="Arial" w:cs="Arial"/>
                <w:sz w:val="18"/>
                <w:szCs w:val="18"/>
              </w:rPr>
              <w:t>Projektodawca zapewnia wkład własny, pochodzący ze środków publicznych,  w wysokości  minimum 8% (ale nie więcej niż 15 %).</w:t>
            </w:r>
          </w:p>
        </w:tc>
        <w:tc>
          <w:tcPr>
            <w:tcW w:w="690" w:type="pct"/>
            <w:gridSpan w:val="3"/>
            <w:shd w:val="clear" w:color="auto" w:fill="CCFFCC"/>
            <w:vAlign w:val="center"/>
          </w:tcPr>
          <w:p w:rsidR="00EF1CDC" w:rsidRDefault="00EF1CDC" w:rsidP="00C06116">
            <w:pPr>
              <w:jc w:val="center"/>
              <w:rPr>
                <w:rFonts w:ascii="Arial" w:hAnsi="Arial" w:cs="Arial"/>
                <w:b/>
                <w:sz w:val="18"/>
                <w:szCs w:val="18"/>
              </w:rPr>
            </w:pPr>
            <w:r>
              <w:rPr>
                <w:rFonts w:ascii="Arial" w:hAnsi="Arial" w:cs="Arial"/>
                <w:b/>
                <w:sz w:val="18"/>
                <w:szCs w:val="18"/>
              </w:rPr>
              <w:t>WAGA</w:t>
            </w:r>
          </w:p>
        </w:tc>
        <w:tc>
          <w:tcPr>
            <w:tcW w:w="362" w:type="pct"/>
            <w:gridSpan w:val="2"/>
            <w:vAlign w:val="center"/>
          </w:tcPr>
          <w:p w:rsidR="00EF1CDC" w:rsidRDefault="00EF1CDC" w:rsidP="00C06116">
            <w:pPr>
              <w:rPr>
                <w:rFonts w:ascii="Arial" w:hAnsi="Arial" w:cs="Arial"/>
                <w:sz w:val="18"/>
                <w:szCs w:val="18"/>
              </w:rPr>
            </w:pPr>
            <w:r>
              <w:rPr>
                <w:rFonts w:ascii="Arial" w:hAnsi="Arial" w:cs="Arial"/>
                <w:sz w:val="18"/>
                <w:szCs w:val="18"/>
              </w:rPr>
              <w:t>20 pkt</w:t>
            </w:r>
            <w:r w:rsidR="00CA6DAA">
              <w:rPr>
                <w:rFonts w:ascii="Arial" w:hAnsi="Arial" w:cs="Arial"/>
                <w:sz w:val="18"/>
                <w:szCs w:val="18"/>
              </w:rPr>
              <w:t>.</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tcBorders>
              <w:bottom w:val="single" w:sz="6" w:space="0" w:color="auto"/>
            </w:tcBorders>
            <w:shd w:val="clear" w:color="auto" w:fill="CCFFCC"/>
            <w:vAlign w:val="center"/>
          </w:tcPr>
          <w:p w:rsidR="00EF1CDC" w:rsidRDefault="00EF1CDC" w:rsidP="00C06116">
            <w:pPr>
              <w:rPr>
                <w:rFonts w:ascii="Arial" w:hAnsi="Arial" w:cs="Arial"/>
                <w:sz w:val="18"/>
                <w:szCs w:val="18"/>
              </w:rPr>
            </w:pPr>
            <w:r>
              <w:rPr>
                <w:rFonts w:ascii="Arial" w:hAnsi="Arial" w:cs="Arial"/>
                <w:sz w:val="18"/>
                <w:szCs w:val="18"/>
              </w:rPr>
              <w:t>Uzasadnienie:</w:t>
            </w:r>
          </w:p>
        </w:tc>
        <w:tc>
          <w:tcPr>
            <w:tcW w:w="2175" w:type="pct"/>
            <w:gridSpan w:val="7"/>
            <w:tcBorders>
              <w:bottom w:val="single" w:sz="6" w:space="0" w:color="auto"/>
            </w:tcBorders>
            <w:vAlign w:val="center"/>
          </w:tcPr>
          <w:p w:rsidR="00C06116" w:rsidRPr="0020508B" w:rsidRDefault="00EF1CDC" w:rsidP="00294902">
            <w:pPr>
              <w:autoSpaceDE w:val="0"/>
              <w:autoSpaceDN w:val="0"/>
              <w:adjustRightInd w:val="0"/>
              <w:jc w:val="both"/>
              <w:rPr>
                <w:rFonts w:ascii="Arial" w:hAnsi="Arial" w:cs="Arial"/>
                <w:sz w:val="18"/>
                <w:szCs w:val="18"/>
              </w:rPr>
            </w:pPr>
            <w:r w:rsidRPr="0020508B">
              <w:rPr>
                <w:rFonts w:ascii="Arial" w:hAnsi="Arial" w:cs="Arial"/>
                <w:sz w:val="18"/>
                <w:szCs w:val="18"/>
              </w:rPr>
              <w:t xml:space="preserve">Montaż finansowy został zaproponowany dla Poddziałania 8.1.2 przez Instytucję Pośredniczącą </w:t>
            </w:r>
            <w:r w:rsidRPr="0020508B">
              <w:rPr>
                <w:rFonts w:ascii="Arial" w:hAnsi="Arial" w:cs="Arial"/>
                <w:sz w:val="18"/>
                <w:szCs w:val="18"/>
              </w:rPr>
              <w:br/>
              <w:t xml:space="preserve">z uwagi na planowaną realokację środków </w:t>
            </w:r>
            <w:r w:rsidRPr="0020508B">
              <w:rPr>
                <w:rFonts w:ascii="Arial" w:hAnsi="Arial" w:cs="Arial"/>
                <w:sz w:val="18"/>
                <w:szCs w:val="18"/>
              </w:rPr>
              <w:br/>
              <w:t xml:space="preserve">z Poddziałania 8.2.2 PO KL. Wkład własny rozumiany jest jako wkład pochodzący ze środków publicznych  (pieniężny i/lub niepieniężny) wnoszony przez Projektodawcę ( Lidera/Partnera). </w:t>
            </w:r>
          </w:p>
          <w:p w:rsidR="00C06116" w:rsidRPr="0020508B" w:rsidRDefault="00494C37" w:rsidP="00294902">
            <w:pPr>
              <w:jc w:val="both"/>
            </w:pPr>
            <w:r w:rsidRPr="0020508B">
              <w:rPr>
                <w:rFonts w:ascii="Arial" w:hAnsi="Arial" w:cs="Arial"/>
                <w:sz w:val="18"/>
                <w:szCs w:val="18"/>
              </w:rPr>
              <w:t>Udział P</w:t>
            </w:r>
            <w:r w:rsidR="00C06116" w:rsidRPr="0020508B">
              <w:rPr>
                <w:rFonts w:ascii="Arial" w:hAnsi="Arial" w:cs="Arial"/>
                <w:sz w:val="18"/>
                <w:szCs w:val="18"/>
              </w:rPr>
              <w:t>artnera będącego podmiotem publicznym w projekcie przyczyni się do wzrostu aktywności struktur publicznych oraz zwiększenia roli partnerstwa jako sposobu rozwiązywania lokalnych problemów a także zapewnienia trwałości funkcjonowania przyjętych rozwiązań po zakończeniu finansowania ze środków projektowych.</w:t>
            </w:r>
          </w:p>
          <w:p w:rsidR="00EF1CDC" w:rsidRPr="00250C24" w:rsidRDefault="00EF1CDC" w:rsidP="00294902">
            <w:pPr>
              <w:autoSpaceDE w:val="0"/>
              <w:autoSpaceDN w:val="0"/>
              <w:adjustRightInd w:val="0"/>
              <w:jc w:val="both"/>
              <w:rPr>
                <w:rFonts w:ascii="Arial" w:hAnsi="Arial" w:cs="Arial"/>
                <w:sz w:val="18"/>
                <w:szCs w:val="18"/>
                <w:highlight w:val="yellow"/>
              </w:rPr>
            </w:pPr>
            <w:r w:rsidRPr="0020508B">
              <w:rPr>
                <w:rFonts w:ascii="Arial" w:hAnsi="Arial" w:cs="Arial"/>
                <w:sz w:val="18"/>
                <w:szCs w:val="18"/>
              </w:rPr>
              <w:t>Kryterium zostanie zweryfikowane na podstawie treści wniosku</w:t>
            </w:r>
            <w:r w:rsidR="00294902" w:rsidRPr="0020508B">
              <w:rPr>
                <w:rFonts w:ascii="Arial" w:hAnsi="Arial"/>
                <w:spacing w:val="-4"/>
                <w:sz w:val="18"/>
                <w:szCs w:val="18"/>
              </w:rPr>
              <w:t xml:space="preserve"> </w:t>
            </w:r>
            <w:r w:rsidRPr="0020508B">
              <w:rPr>
                <w:rFonts w:ascii="Arial" w:hAnsi="Arial"/>
                <w:spacing w:val="-4"/>
                <w:sz w:val="18"/>
                <w:szCs w:val="18"/>
              </w:rPr>
              <w:t>o dofinansowanie projektu</w:t>
            </w:r>
            <w:r w:rsidRPr="0020508B">
              <w:rPr>
                <w:rFonts w:ascii="Arial" w:hAnsi="Arial" w:cs="Arial"/>
                <w:sz w:val="18"/>
                <w:szCs w:val="18"/>
              </w:rPr>
              <w:t>.</w:t>
            </w:r>
          </w:p>
        </w:tc>
        <w:tc>
          <w:tcPr>
            <w:tcW w:w="690" w:type="pct"/>
            <w:gridSpan w:val="3"/>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vAlign w:val="center"/>
          </w:tcPr>
          <w:p w:rsidR="00EF1CDC" w:rsidRDefault="00EF1CDC" w:rsidP="00C06116">
            <w:pPr>
              <w:rPr>
                <w:rFonts w:ascii="Arial" w:hAnsi="Arial" w:cs="Arial"/>
                <w:sz w:val="18"/>
                <w:szCs w:val="18"/>
              </w:rPr>
            </w:pPr>
            <w:r>
              <w:rPr>
                <w:rFonts w:ascii="Arial" w:hAnsi="Arial" w:cs="Arial"/>
                <w:sz w:val="18"/>
                <w:szCs w:val="18"/>
              </w:rPr>
              <w:t>1</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2967" w:type="pct"/>
            <w:gridSpan w:val="8"/>
            <w:tcBorders>
              <w:top w:val="single" w:sz="6" w:space="0" w:color="auto"/>
              <w:bottom w:val="single" w:sz="6" w:space="0" w:color="auto"/>
            </w:tcBorders>
            <w:shd w:val="clear" w:color="auto" w:fill="auto"/>
            <w:vAlign w:val="center"/>
          </w:tcPr>
          <w:p w:rsidR="008B1C5D" w:rsidRPr="008B1C5D" w:rsidRDefault="00EF5C4A" w:rsidP="008B1C5D">
            <w:pPr>
              <w:ind w:left="57"/>
              <w:jc w:val="both"/>
              <w:rPr>
                <w:rFonts w:ascii="Arial" w:hAnsi="Arial"/>
                <w:spacing w:val="-4"/>
                <w:sz w:val="18"/>
                <w:szCs w:val="18"/>
              </w:rPr>
            </w:pPr>
            <w:r>
              <w:rPr>
                <w:rFonts w:ascii="Arial" w:eastAsia="Calibri" w:hAnsi="Arial" w:cs="Arial"/>
                <w:sz w:val="18"/>
                <w:szCs w:val="18"/>
                <w:lang w:eastAsia="en-US"/>
              </w:rPr>
              <w:t>2.</w:t>
            </w:r>
            <w:r w:rsidR="008B1C5D" w:rsidRPr="00160BBC">
              <w:rPr>
                <w:rFonts w:ascii="Arial" w:eastAsia="Calibri" w:hAnsi="Arial" w:cs="Arial"/>
                <w:sz w:val="18"/>
                <w:szCs w:val="18"/>
                <w:lang w:eastAsia="en-US"/>
              </w:rPr>
              <w:t xml:space="preserve">Projekt obejmuje minimum 50 osób </w:t>
            </w:r>
            <w:r w:rsidR="008B1C5D" w:rsidRPr="00160BBC">
              <w:rPr>
                <w:rFonts w:ascii="Arial" w:hAnsi="Arial" w:cs="Arial"/>
                <w:bCs/>
                <w:sz w:val="18"/>
                <w:szCs w:val="18"/>
              </w:rPr>
              <w:t>przewidzianych do zwolnienia lub zagrożonych zwolnieniem  z pracy z przyczyn dotyczących zakładu pracy, zatrudnionych u pracodawców przechodz</w:t>
            </w:r>
            <w:r w:rsidR="008B1C5D" w:rsidRPr="00160BBC">
              <w:rPr>
                <w:rFonts w:ascii="Arial" w:hAnsi="Arial" w:cs="Arial"/>
                <w:sz w:val="18"/>
                <w:szCs w:val="18"/>
              </w:rPr>
              <w:t>ą</w:t>
            </w:r>
            <w:r w:rsidR="008B1C5D" w:rsidRPr="00160BBC">
              <w:rPr>
                <w:rFonts w:ascii="Arial" w:hAnsi="Arial" w:cs="Arial"/>
                <w:bCs/>
                <w:sz w:val="18"/>
                <w:szCs w:val="18"/>
              </w:rPr>
              <w:t xml:space="preserve">cych procesy </w:t>
            </w:r>
            <w:r w:rsidR="008B1C5D" w:rsidRPr="009468BF">
              <w:rPr>
                <w:rFonts w:ascii="Arial" w:hAnsi="Arial" w:cs="Arial"/>
                <w:bCs/>
                <w:sz w:val="18"/>
                <w:szCs w:val="18"/>
              </w:rPr>
              <w:t>adaptacyjne i modernizacyjne.</w:t>
            </w:r>
          </w:p>
          <w:p w:rsidR="00EF1CDC" w:rsidRPr="008B1C5D" w:rsidRDefault="008B1C5D" w:rsidP="008B1C5D">
            <w:pPr>
              <w:jc w:val="both"/>
              <w:rPr>
                <w:rFonts w:ascii="Arial" w:hAnsi="Arial"/>
                <w:spacing w:val="-4"/>
                <w:sz w:val="18"/>
                <w:szCs w:val="18"/>
              </w:rPr>
            </w:pPr>
            <w:r w:rsidRPr="008B1C5D">
              <w:rPr>
                <w:rFonts w:ascii="Arial" w:hAnsi="Arial" w:cs="Arial"/>
                <w:sz w:val="18"/>
                <w:szCs w:val="18"/>
              </w:rPr>
              <w:t>Na etapie rekrutacji projektodawca zapewni analizę predyspozycji zawodowych i potrzeb szkoleniowych potencjalnych uczestników projektu i zaproponuje adekwatne do zidentyfikowanych predyspozycji i potrzeb formy wsparcia. Analiza predyspozycji zawodowych zostanie przeprowadzona przez osobę posiadającą kwalifikacje zawodowe z zakresu doradztwa i/lub poradnictwa zawodowego.</w:t>
            </w:r>
          </w:p>
        </w:tc>
        <w:tc>
          <w:tcPr>
            <w:tcW w:w="690" w:type="pct"/>
            <w:gridSpan w:val="3"/>
            <w:shd w:val="clear" w:color="auto" w:fill="CCFFCC"/>
            <w:vAlign w:val="center"/>
          </w:tcPr>
          <w:p w:rsidR="00EF1CDC" w:rsidRDefault="00EF1CDC" w:rsidP="00C06116">
            <w:pPr>
              <w:jc w:val="center"/>
              <w:rPr>
                <w:rFonts w:ascii="Arial" w:hAnsi="Arial" w:cs="Arial"/>
                <w:sz w:val="18"/>
                <w:szCs w:val="18"/>
              </w:rPr>
            </w:pPr>
            <w:r>
              <w:rPr>
                <w:rFonts w:ascii="Arial" w:hAnsi="Arial" w:cs="Arial"/>
                <w:b/>
                <w:sz w:val="18"/>
                <w:szCs w:val="18"/>
              </w:rPr>
              <w:t>WAGA</w:t>
            </w:r>
          </w:p>
        </w:tc>
        <w:tc>
          <w:tcPr>
            <w:tcW w:w="362" w:type="pct"/>
            <w:gridSpan w:val="2"/>
            <w:vAlign w:val="center"/>
          </w:tcPr>
          <w:p w:rsidR="00EF1CDC" w:rsidRDefault="008B1C5D" w:rsidP="00C06116">
            <w:pPr>
              <w:rPr>
                <w:rFonts w:ascii="Arial" w:hAnsi="Arial" w:cs="Arial"/>
                <w:sz w:val="18"/>
                <w:szCs w:val="18"/>
              </w:rPr>
            </w:pPr>
            <w:r>
              <w:rPr>
                <w:rFonts w:ascii="Arial" w:hAnsi="Arial" w:cs="Arial"/>
                <w:sz w:val="18"/>
                <w:szCs w:val="18"/>
              </w:rPr>
              <w:t xml:space="preserve">15 </w:t>
            </w:r>
            <w:r w:rsidR="00EF1CDC">
              <w:rPr>
                <w:rFonts w:ascii="Arial" w:hAnsi="Arial" w:cs="Arial"/>
                <w:sz w:val="18"/>
                <w:szCs w:val="18"/>
              </w:rPr>
              <w:t>pkt.</w:t>
            </w:r>
          </w:p>
        </w:tc>
      </w:tr>
      <w:tr w:rsidR="00EF1CDC" w:rsidTr="00EF5C4A">
        <w:trPr>
          <w:cantSplit/>
          <w:jc w:val="center"/>
        </w:trPr>
        <w:tc>
          <w:tcPr>
            <w:tcW w:w="981" w:type="pct"/>
            <w:gridSpan w:val="2"/>
            <w:vMerge/>
            <w:vAlign w:val="center"/>
          </w:tcPr>
          <w:p w:rsidR="00EF1CDC" w:rsidRDefault="00EF1CDC" w:rsidP="00C06116">
            <w:pPr>
              <w:rPr>
                <w:rFonts w:ascii="Arial" w:hAnsi="Arial" w:cs="Arial"/>
                <w:sz w:val="18"/>
                <w:szCs w:val="18"/>
              </w:rPr>
            </w:pPr>
          </w:p>
        </w:tc>
        <w:tc>
          <w:tcPr>
            <w:tcW w:w="792" w:type="pct"/>
            <w:tcBorders>
              <w:top w:val="single" w:sz="6" w:space="0" w:color="auto"/>
            </w:tcBorders>
            <w:shd w:val="clear" w:color="auto" w:fill="CCFFCC"/>
            <w:vAlign w:val="center"/>
          </w:tcPr>
          <w:p w:rsidR="00EF1CDC" w:rsidRDefault="00EF1CDC" w:rsidP="00C06116">
            <w:pPr>
              <w:rPr>
                <w:rFonts w:ascii="Arial" w:hAnsi="Arial" w:cs="Arial"/>
                <w:sz w:val="18"/>
                <w:szCs w:val="18"/>
              </w:rPr>
            </w:pPr>
            <w:r>
              <w:rPr>
                <w:rFonts w:ascii="Arial" w:hAnsi="Arial" w:cs="Arial"/>
                <w:sz w:val="18"/>
                <w:szCs w:val="18"/>
              </w:rPr>
              <w:t>Uzasadnienie</w:t>
            </w:r>
          </w:p>
        </w:tc>
        <w:tc>
          <w:tcPr>
            <w:tcW w:w="2175" w:type="pct"/>
            <w:gridSpan w:val="7"/>
            <w:tcBorders>
              <w:top w:val="single" w:sz="6" w:space="0" w:color="auto"/>
            </w:tcBorders>
            <w:vAlign w:val="center"/>
          </w:tcPr>
          <w:p w:rsidR="00EF1CDC" w:rsidRPr="00342438" w:rsidRDefault="00EF1CDC" w:rsidP="00C06116">
            <w:pPr>
              <w:pStyle w:val="Default"/>
              <w:rPr>
                <w:sz w:val="18"/>
                <w:szCs w:val="18"/>
              </w:rPr>
            </w:pPr>
            <w:r>
              <w:rPr>
                <w:sz w:val="18"/>
                <w:szCs w:val="18"/>
              </w:rPr>
              <w:t xml:space="preserve">Zgodnie ze statystykami WUP w Warszawie - w kwietniu 2012 r. - </w:t>
            </w:r>
            <w:r w:rsidRPr="00342438">
              <w:rPr>
                <w:sz w:val="18"/>
                <w:szCs w:val="18"/>
              </w:rPr>
              <w:t xml:space="preserve">11 pracodawców zgłosiło zamiar zwolnień grupowych </w:t>
            </w:r>
            <w:r w:rsidRPr="00342438">
              <w:rPr>
                <w:i/>
                <w:iCs/>
                <w:sz w:val="18"/>
                <w:szCs w:val="18"/>
              </w:rPr>
              <w:t>(o 1 więcej niż w poprzednim miesiącu oraz o 7 pracodawców mniej niż w kwietniu 2011 r.).</w:t>
            </w:r>
            <w:r w:rsidRPr="00342438">
              <w:rPr>
                <w:sz w:val="18"/>
                <w:szCs w:val="18"/>
              </w:rPr>
              <w:t xml:space="preserve"> Redukcją zatrudnienia ma zostać objętych 1.272 osób </w:t>
            </w:r>
            <w:r w:rsidRPr="00342438">
              <w:rPr>
                <w:i/>
                <w:iCs/>
                <w:sz w:val="18"/>
                <w:szCs w:val="18"/>
              </w:rPr>
              <w:t xml:space="preserve">(o 194 osoby więcej niż w poprzednim miesiącu oraz o 76 osób więcej niż w kwietniu 2011 r.). </w:t>
            </w:r>
            <w:r w:rsidRPr="00342438">
              <w:rPr>
                <w:sz w:val="18"/>
                <w:szCs w:val="18"/>
              </w:rPr>
              <w:t>Firmy zgłaszające zamiar dokonania zwolnień pracowników działają m. in. w branżach: wydawniczej, import i export produktów chemicznych i ropopochodnych, logistycznej, telekomunikacyjnej, bankowości, FMCG.</w:t>
            </w:r>
          </w:p>
          <w:p w:rsidR="00EF1CDC" w:rsidRPr="00517C26" w:rsidRDefault="00EF1CDC" w:rsidP="00C06116">
            <w:pPr>
              <w:jc w:val="both"/>
              <w:rPr>
                <w:rFonts w:ascii="Arial" w:hAnsi="Arial"/>
                <w:spacing w:val="-4"/>
                <w:sz w:val="18"/>
                <w:szCs w:val="18"/>
              </w:rPr>
            </w:pPr>
            <w:r w:rsidRPr="00342438">
              <w:rPr>
                <w:rFonts w:ascii="Arial" w:hAnsi="Arial"/>
                <w:spacing w:val="-4"/>
                <w:sz w:val="18"/>
                <w:szCs w:val="18"/>
              </w:rPr>
              <w:t>Spełnienie kryterium zostanie zweryfikowane na podstawie treści wniosku o dofinansowanie projektu</w:t>
            </w:r>
          </w:p>
        </w:tc>
        <w:tc>
          <w:tcPr>
            <w:tcW w:w="690" w:type="pct"/>
            <w:gridSpan w:val="3"/>
            <w:shd w:val="clear" w:color="auto" w:fill="CCFFCC"/>
            <w:vAlign w:val="center"/>
          </w:tcPr>
          <w:p w:rsidR="00EF1CDC" w:rsidRDefault="00EF1CDC" w:rsidP="00C06116">
            <w:pPr>
              <w:jc w:val="center"/>
              <w:rPr>
                <w:rFonts w:ascii="Arial" w:hAnsi="Arial" w:cs="Arial"/>
                <w:sz w:val="18"/>
                <w:szCs w:val="18"/>
              </w:rPr>
            </w:pPr>
            <w:r>
              <w:rPr>
                <w:rFonts w:ascii="Arial" w:hAnsi="Arial" w:cs="Arial"/>
                <w:sz w:val="18"/>
                <w:szCs w:val="18"/>
              </w:rPr>
              <w:t>Stosuje się do typu/typów operacji (nr)</w:t>
            </w:r>
          </w:p>
        </w:tc>
        <w:tc>
          <w:tcPr>
            <w:tcW w:w="362" w:type="pct"/>
            <w:gridSpan w:val="2"/>
            <w:vAlign w:val="center"/>
          </w:tcPr>
          <w:p w:rsidR="00EF1CDC" w:rsidRDefault="00EF1CDC" w:rsidP="00C06116">
            <w:pPr>
              <w:rPr>
                <w:rFonts w:ascii="Arial" w:hAnsi="Arial" w:cs="Arial"/>
                <w:sz w:val="18"/>
                <w:szCs w:val="18"/>
              </w:rPr>
            </w:pPr>
            <w:r>
              <w:rPr>
                <w:rFonts w:ascii="Arial" w:hAnsi="Arial" w:cs="Arial"/>
                <w:sz w:val="18"/>
                <w:szCs w:val="18"/>
              </w:rPr>
              <w:t>1</w:t>
            </w:r>
          </w:p>
        </w:tc>
      </w:tr>
    </w:tbl>
    <w:p w:rsidR="00900293" w:rsidRDefault="00900293" w:rsidP="00EB570F">
      <w:pPr>
        <w:rPr>
          <w:rFonts w:ascii="Arial" w:hAnsi="Arial" w:cs="Arial"/>
          <w:b/>
          <w:spacing w:val="24"/>
          <w:sz w:val="28"/>
          <w:szCs w:val="28"/>
        </w:rPr>
      </w:pPr>
    </w:p>
    <w:p w:rsidR="00900293" w:rsidRDefault="00900293" w:rsidP="00EB570F">
      <w:pPr>
        <w:rPr>
          <w:rFonts w:ascii="Arial" w:hAnsi="Arial" w:cs="Arial"/>
          <w:b/>
          <w:spacing w:val="24"/>
          <w:sz w:val="28"/>
          <w:szCs w:val="28"/>
        </w:rPr>
      </w:pPr>
    </w:p>
    <w:p w:rsidR="00900293" w:rsidRDefault="00900293" w:rsidP="00EB570F">
      <w:pPr>
        <w:rPr>
          <w:rFonts w:ascii="Arial" w:hAnsi="Arial" w:cs="Arial"/>
          <w:b/>
          <w:spacing w:val="24"/>
          <w:sz w:val="28"/>
          <w:szCs w:val="28"/>
        </w:rPr>
      </w:pPr>
    </w:p>
    <w:p w:rsidR="00900293" w:rsidRDefault="00900293" w:rsidP="00EB570F">
      <w:pPr>
        <w:rPr>
          <w:rFonts w:ascii="Arial" w:hAnsi="Arial" w:cs="Arial"/>
          <w:b/>
          <w:spacing w:val="24"/>
          <w:sz w:val="28"/>
          <w:szCs w:val="28"/>
        </w:rPr>
      </w:pPr>
    </w:p>
    <w:p w:rsidR="000C481C" w:rsidRDefault="000C481C" w:rsidP="00EB570F">
      <w:pPr>
        <w:rPr>
          <w:rFonts w:ascii="Arial" w:hAnsi="Arial" w:cs="Arial"/>
          <w:b/>
          <w:spacing w:val="24"/>
          <w:sz w:val="28"/>
          <w:szCs w:val="28"/>
        </w:rPr>
      </w:pPr>
    </w:p>
    <w:p w:rsidR="000C481C" w:rsidRDefault="000C481C" w:rsidP="00EB570F">
      <w:pPr>
        <w:rPr>
          <w:rFonts w:ascii="Arial" w:hAnsi="Arial" w:cs="Arial"/>
          <w:b/>
          <w:spacing w:val="24"/>
          <w:sz w:val="28"/>
          <w:szCs w:val="28"/>
        </w:rPr>
      </w:pPr>
    </w:p>
    <w:p w:rsidR="000C481C" w:rsidRDefault="000C481C" w:rsidP="00EB570F">
      <w:pPr>
        <w:rPr>
          <w:rFonts w:ascii="Arial" w:hAnsi="Arial" w:cs="Arial"/>
          <w:b/>
          <w:spacing w:val="24"/>
          <w:sz w:val="28"/>
          <w:szCs w:val="28"/>
        </w:rPr>
      </w:pPr>
    </w:p>
    <w:p w:rsidR="000C481C" w:rsidRDefault="000C481C" w:rsidP="00EB570F">
      <w:pPr>
        <w:rPr>
          <w:rFonts w:ascii="Arial" w:hAnsi="Arial" w:cs="Arial"/>
          <w:b/>
          <w:spacing w:val="24"/>
          <w:sz w:val="28"/>
          <w:szCs w:val="28"/>
        </w:rPr>
      </w:pPr>
    </w:p>
    <w:p w:rsidR="00900293" w:rsidRDefault="00900293"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4E64E7" w:rsidRDefault="004E64E7" w:rsidP="00EB570F">
      <w:pPr>
        <w:rPr>
          <w:rFonts w:ascii="Arial" w:hAnsi="Arial" w:cs="Arial"/>
          <w:b/>
          <w:spacing w:val="24"/>
          <w:sz w:val="28"/>
          <w:szCs w:val="28"/>
        </w:rPr>
      </w:pPr>
    </w:p>
    <w:p w:rsidR="00900293" w:rsidRDefault="00900293" w:rsidP="00EB570F">
      <w:pPr>
        <w:rPr>
          <w:rFonts w:ascii="Arial" w:hAnsi="Arial" w:cs="Arial"/>
          <w:b/>
          <w:spacing w:val="24"/>
          <w:sz w:val="28"/>
          <w:szCs w:val="28"/>
        </w:rPr>
      </w:pPr>
    </w:p>
    <w:p w:rsidR="00900293" w:rsidRPr="00093248" w:rsidRDefault="00900293" w:rsidP="00900293">
      <w:pPr>
        <w:rPr>
          <w:rFonts w:ascii="Arial" w:hAnsi="Arial" w:cs="Arial"/>
          <w:b/>
          <w:spacing w:val="24"/>
          <w:sz w:val="28"/>
          <w:szCs w:val="28"/>
        </w:rPr>
      </w:pPr>
      <w:r w:rsidRPr="00093248">
        <w:rPr>
          <w:rFonts w:ascii="Arial" w:hAnsi="Arial" w:cs="Arial"/>
          <w:b/>
          <w:spacing w:val="24"/>
          <w:sz w:val="28"/>
          <w:szCs w:val="28"/>
        </w:rPr>
        <w:lastRenderedPageBreak/>
        <w:t xml:space="preserve">Poddziałanie  </w:t>
      </w:r>
      <w:r>
        <w:rPr>
          <w:rFonts w:ascii="Arial" w:hAnsi="Arial" w:cs="Arial"/>
          <w:b/>
          <w:spacing w:val="24"/>
          <w:sz w:val="28"/>
          <w:szCs w:val="28"/>
        </w:rPr>
        <w:t>8.1.2</w:t>
      </w:r>
    </w:p>
    <w:p w:rsidR="00900293" w:rsidRPr="00BB61C4" w:rsidRDefault="00900293" w:rsidP="00900293">
      <w:pPr>
        <w:rPr>
          <w:rFonts w:ascii="Arial" w:hAnsi="Arial" w:cs="Arial"/>
          <w:b/>
          <w:spacing w:val="24"/>
          <w:sz w:val="28"/>
          <w:szCs w:val="28"/>
        </w:rPr>
      </w:pPr>
      <w:r w:rsidRPr="00093248">
        <w:rPr>
          <w:rFonts w:ascii="Arial" w:hAnsi="Arial" w:cs="Arial"/>
          <w:b/>
          <w:spacing w:val="24"/>
          <w:sz w:val="28"/>
          <w:szCs w:val="28"/>
        </w:rPr>
        <w:t>Projekty, których realizacja jest kontynuowana</w:t>
      </w:r>
    </w:p>
    <w:p w:rsidR="00900293" w:rsidRPr="00BB61C4" w:rsidRDefault="00900293" w:rsidP="00900293">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900293" w:rsidRPr="00BB61C4" w:rsidTr="007B3245">
        <w:trPr>
          <w:trHeight w:val="362"/>
        </w:trPr>
        <w:tc>
          <w:tcPr>
            <w:tcW w:w="9923" w:type="dxa"/>
            <w:gridSpan w:val="4"/>
            <w:tcBorders>
              <w:top w:val="single" w:sz="12" w:space="0" w:color="auto"/>
              <w:bottom w:val="single" w:sz="2" w:space="0" w:color="auto"/>
            </w:tcBorders>
            <w:shd w:val="clear" w:color="auto" w:fill="FFCC99"/>
            <w:vAlign w:val="center"/>
          </w:tcPr>
          <w:p w:rsidR="00900293" w:rsidRPr="00BB61C4" w:rsidRDefault="00900293" w:rsidP="007B3245">
            <w:pPr>
              <w:jc w:val="center"/>
              <w:rPr>
                <w:rFonts w:ascii="Arial" w:hAnsi="Arial" w:cs="Arial"/>
                <w:b/>
                <w:sz w:val="18"/>
                <w:szCs w:val="18"/>
              </w:rPr>
            </w:pPr>
            <w:r w:rsidRPr="00BB61C4">
              <w:rPr>
                <w:rFonts w:ascii="Arial" w:hAnsi="Arial" w:cs="Arial"/>
                <w:b/>
                <w:sz w:val="18"/>
                <w:szCs w:val="18"/>
              </w:rPr>
              <w:t>B1.1 PROJEKT REALIZOWANY W TRYBIE SYSTEMOWYM</w:t>
            </w:r>
          </w:p>
        </w:tc>
      </w:tr>
      <w:tr w:rsidR="00900293" w:rsidRPr="00BB61C4" w:rsidTr="007B3245">
        <w:trPr>
          <w:trHeight w:val="455"/>
        </w:trPr>
        <w:tc>
          <w:tcPr>
            <w:tcW w:w="2700" w:type="dxa"/>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sz w:val="18"/>
                <w:szCs w:val="18"/>
              </w:rPr>
            </w:pPr>
            <w:r w:rsidRPr="00BB61C4">
              <w:rPr>
                <w:rFonts w:ascii="Arial" w:hAnsi="Arial" w:cs="Arial"/>
                <w:sz w:val="18"/>
                <w:szCs w:val="18"/>
              </w:rPr>
              <w:t>Nr umowy z KSI i tytuł projektu</w:t>
            </w:r>
          </w:p>
        </w:tc>
        <w:tc>
          <w:tcPr>
            <w:tcW w:w="7223" w:type="dxa"/>
            <w:gridSpan w:val="3"/>
            <w:tcBorders>
              <w:top w:val="single" w:sz="2" w:space="0" w:color="auto"/>
            </w:tcBorders>
            <w:vAlign w:val="center"/>
          </w:tcPr>
          <w:p w:rsidR="00900293" w:rsidRPr="00BB61C4" w:rsidRDefault="00900293" w:rsidP="007B3245">
            <w:pPr>
              <w:jc w:val="both"/>
              <w:rPr>
                <w:rFonts w:ascii="Arial" w:hAnsi="Arial" w:cs="Arial"/>
                <w:b/>
                <w:sz w:val="18"/>
                <w:szCs w:val="18"/>
              </w:rPr>
            </w:pPr>
            <w:r>
              <w:rPr>
                <w:rFonts w:ascii="Arial" w:hAnsi="Arial" w:cs="Arial"/>
                <w:b/>
                <w:sz w:val="18"/>
                <w:szCs w:val="18"/>
              </w:rPr>
              <w:t>POKL.08.01.02-14-174/10 „Samozatrudnienie skutecznym sposobem na bezrobocie”</w:t>
            </w:r>
          </w:p>
        </w:tc>
      </w:tr>
      <w:tr w:rsidR="00900293" w:rsidRPr="00BB61C4" w:rsidTr="007B3245">
        <w:trPr>
          <w:trHeight w:val="519"/>
        </w:trPr>
        <w:tc>
          <w:tcPr>
            <w:tcW w:w="2700" w:type="dxa"/>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sz w:val="18"/>
                <w:szCs w:val="18"/>
              </w:rPr>
            </w:pPr>
            <w:r w:rsidRPr="00BB61C4">
              <w:rPr>
                <w:rFonts w:ascii="Arial" w:hAnsi="Arial" w:cs="Arial"/>
                <w:sz w:val="18"/>
                <w:szCs w:val="18"/>
              </w:rPr>
              <w:t>Beneficjent systemowy</w:t>
            </w:r>
          </w:p>
        </w:tc>
        <w:tc>
          <w:tcPr>
            <w:tcW w:w="7223" w:type="dxa"/>
            <w:gridSpan w:val="3"/>
            <w:vAlign w:val="center"/>
          </w:tcPr>
          <w:p w:rsidR="00900293" w:rsidRPr="00BB61C4" w:rsidRDefault="00900293" w:rsidP="007B3245">
            <w:pPr>
              <w:pStyle w:val="Default"/>
              <w:jc w:val="both"/>
              <w:rPr>
                <w:b/>
                <w:sz w:val="18"/>
                <w:szCs w:val="18"/>
              </w:rPr>
            </w:pPr>
            <w:r>
              <w:rPr>
                <w:b/>
                <w:sz w:val="18"/>
                <w:szCs w:val="18"/>
              </w:rPr>
              <w:t>Samorząd Województwa Mazowieckiego/ Wojewódzki Urząd Pracy w Warszawie</w:t>
            </w:r>
          </w:p>
        </w:tc>
      </w:tr>
      <w:tr w:rsidR="00900293" w:rsidRPr="00BB61C4" w:rsidTr="007B3245">
        <w:trPr>
          <w:trHeight w:val="813"/>
        </w:trPr>
        <w:tc>
          <w:tcPr>
            <w:tcW w:w="2700" w:type="dxa"/>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sz w:val="18"/>
                <w:szCs w:val="18"/>
              </w:rPr>
            </w:pPr>
            <w:r w:rsidRPr="00BB61C4">
              <w:rPr>
                <w:rFonts w:ascii="Arial" w:hAnsi="Arial" w:cs="Arial"/>
                <w:sz w:val="18"/>
                <w:szCs w:val="18"/>
              </w:rPr>
              <w:t>Okres realizacji projektu</w:t>
            </w:r>
          </w:p>
        </w:tc>
        <w:tc>
          <w:tcPr>
            <w:tcW w:w="7223" w:type="dxa"/>
            <w:gridSpan w:val="3"/>
            <w:tcBorders>
              <w:top w:val="single" w:sz="2" w:space="0" w:color="auto"/>
            </w:tcBorders>
            <w:vAlign w:val="center"/>
          </w:tcPr>
          <w:p w:rsidR="00900293" w:rsidRPr="00BB61C4" w:rsidRDefault="00900293" w:rsidP="007B3245">
            <w:pPr>
              <w:jc w:val="center"/>
              <w:rPr>
                <w:rFonts w:ascii="Arial" w:hAnsi="Arial" w:cs="Arial"/>
                <w:b/>
                <w:sz w:val="18"/>
                <w:szCs w:val="18"/>
              </w:rPr>
            </w:pPr>
            <w:r>
              <w:rPr>
                <w:rFonts w:ascii="Arial" w:hAnsi="Arial" w:cs="Arial"/>
                <w:b/>
                <w:sz w:val="18"/>
                <w:szCs w:val="18"/>
              </w:rPr>
              <w:t>Od 01.10.2010 do 31.03.2013</w:t>
            </w:r>
          </w:p>
        </w:tc>
      </w:tr>
      <w:tr w:rsidR="00900293" w:rsidRPr="00BB61C4" w:rsidTr="007B3245">
        <w:trPr>
          <w:trHeight w:val="519"/>
        </w:trPr>
        <w:tc>
          <w:tcPr>
            <w:tcW w:w="9923" w:type="dxa"/>
            <w:gridSpan w:val="4"/>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b/>
                <w:sz w:val="18"/>
                <w:szCs w:val="18"/>
              </w:rPr>
            </w:pPr>
            <w:r w:rsidRPr="00BB61C4">
              <w:rPr>
                <w:rFonts w:ascii="Arial" w:hAnsi="Arial" w:cs="Arial"/>
                <w:b/>
                <w:sz w:val="18"/>
                <w:szCs w:val="18"/>
              </w:rPr>
              <w:t>Kwota poniesionych/planowanych wydatków w projekcie</w:t>
            </w:r>
          </w:p>
        </w:tc>
      </w:tr>
      <w:tr w:rsidR="00900293" w:rsidRPr="00BB61C4" w:rsidTr="007B3245">
        <w:trPr>
          <w:trHeight w:val="519"/>
        </w:trPr>
        <w:tc>
          <w:tcPr>
            <w:tcW w:w="3396" w:type="dxa"/>
            <w:gridSpan w:val="2"/>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sz w:val="18"/>
                <w:szCs w:val="18"/>
              </w:rPr>
            </w:pPr>
            <w:r w:rsidRPr="00BB61C4">
              <w:rPr>
                <w:rFonts w:ascii="Arial" w:hAnsi="Arial" w:cs="Arial"/>
                <w:sz w:val="18"/>
                <w:szCs w:val="18"/>
              </w:rPr>
              <w:t>w latach 2007-201</w:t>
            </w:r>
            <w:r>
              <w:rPr>
                <w:rFonts w:ascii="Arial" w:hAnsi="Arial" w:cs="Arial"/>
                <w:sz w:val="18"/>
                <w:szCs w:val="18"/>
              </w:rPr>
              <w:t>2</w:t>
            </w:r>
          </w:p>
          <w:p w:rsidR="00900293" w:rsidRPr="00BB61C4" w:rsidRDefault="00900293" w:rsidP="007B3245">
            <w:pPr>
              <w:jc w:val="center"/>
              <w:rPr>
                <w:rFonts w:ascii="Arial" w:hAnsi="Arial" w:cs="Arial"/>
                <w:sz w:val="18"/>
                <w:szCs w:val="18"/>
              </w:rPr>
            </w:pPr>
            <w:r w:rsidRPr="00BB61C4">
              <w:rPr>
                <w:rFonts w:ascii="Arial" w:hAnsi="Arial" w:cs="Arial"/>
                <w:b/>
                <w:sz w:val="18"/>
                <w:szCs w:val="18"/>
              </w:rPr>
              <w:t>(w tym krajowy wkład publiczny)</w:t>
            </w:r>
          </w:p>
        </w:tc>
        <w:tc>
          <w:tcPr>
            <w:tcW w:w="3396" w:type="dxa"/>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sz w:val="18"/>
                <w:szCs w:val="18"/>
              </w:rPr>
            </w:pPr>
            <w:r w:rsidRPr="00BB61C4">
              <w:rPr>
                <w:rFonts w:ascii="Arial" w:hAnsi="Arial" w:cs="Arial"/>
                <w:sz w:val="18"/>
                <w:szCs w:val="18"/>
              </w:rPr>
              <w:t>w roku 201</w:t>
            </w:r>
            <w:r>
              <w:rPr>
                <w:rFonts w:ascii="Arial" w:hAnsi="Arial" w:cs="Arial"/>
                <w:sz w:val="18"/>
                <w:szCs w:val="18"/>
              </w:rPr>
              <w:t>3</w:t>
            </w:r>
          </w:p>
          <w:p w:rsidR="00900293" w:rsidRPr="00BB61C4" w:rsidRDefault="00900293" w:rsidP="007B3245">
            <w:pPr>
              <w:jc w:val="center"/>
              <w:rPr>
                <w:rFonts w:ascii="Arial" w:hAnsi="Arial" w:cs="Arial"/>
                <w:sz w:val="18"/>
                <w:szCs w:val="18"/>
              </w:rPr>
            </w:pPr>
            <w:r w:rsidRPr="00BB61C4">
              <w:rPr>
                <w:rFonts w:ascii="Arial" w:hAnsi="Arial" w:cs="Arial"/>
                <w:b/>
                <w:sz w:val="18"/>
                <w:szCs w:val="18"/>
              </w:rPr>
              <w:t>(w tym krajowy wkład publiczny)</w:t>
            </w:r>
          </w:p>
        </w:tc>
        <w:tc>
          <w:tcPr>
            <w:tcW w:w="3131" w:type="dxa"/>
            <w:tcBorders>
              <w:top w:val="single" w:sz="2" w:space="0" w:color="auto"/>
              <w:bottom w:val="single" w:sz="2" w:space="0" w:color="auto"/>
            </w:tcBorders>
            <w:shd w:val="clear" w:color="auto" w:fill="FFCC99"/>
            <w:vAlign w:val="center"/>
          </w:tcPr>
          <w:p w:rsidR="00900293" w:rsidRPr="00BB61C4" w:rsidRDefault="00900293" w:rsidP="007B3245">
            <w:pPr>
              <w:jc w:val="center"/>
              <w:rPr>
                <w:rFonts w:ascii="Arial" w:hAnsi="Arial" w:cs="Arial"/>
                <w:sz w:val="18"/>
                <w:szCs w:val="18"/>
              </w:rPr>
            </w:pPr>
            <w:r w:rsidRPr="00BB61C4">
              <w:rPr>
                <w:rFonts w:ascii="Arial" w:hAnsi="Arial" w:cs="Arial"/>
                <w:sz w:val="18"/>
                <w:szCs w:val="18"/>
              </w:rPr>
              <w:t>ogółem w projekcie</w:t>
            </w:r>
          </w:p>
          <w:p w:rsidR="00900293" w:rsidRPr="00BB61C4" w:rsidRDefault="00900293" w:rsidP="007B3245">
            <w:pPr>
              <w:jc w:val="center"/>
              <w:rPr>
                <w:rFonts w:ascii="Arial" w:hAnsi="Arial" w:cs="Arial"/>
                <w:sz w:val="18"/>
                <w:szCs w:val="18"/>
              </w:rPr>
            </w:pPr>
            <w:r w:rsidRPr="00BB61C4">
              <w:rPr>
                <w:rFonts w:ascii="Arial" w:hAnsi="Arial" w:cs="Arial"/>
                <w:b/>
                <w:sz w:val="18"/>
                <w:szCs w:val="18"/>
              </w:rPr>
              <w:t>(w tym krajowy wkład publiczny)</w:t>
            </w:r>
          </w:p>
        </w:tc>
      </w:tr>
      <w:tr w:rsidR="00900293" w:rsidRPr="00BB61C4" w:rsidTr="007B3245">
        <w:trPr>
          <w:trHeight w:val="519"/>
        </w:trPr>
        <w:tc>
          <w:tcPr>
            <w:tcW w:w="3396" w:type="dxa"/>
            <w:gridSpan w:val="2"/>
            <w:tcBorders>
              <w:top w:val="single" w:sz="2" w:space="0" w:color="auto"/>
              <w:bottom w:val="single" w:sz="2" w:space="0" w:color="auto"/>
            </w:tcBorders>
            <w:shd w:val="clear" w:color="auto" w:fill="FFFFFF"/>
          </w:tcPr>
          <w:p w:rsidR="00900293" w:rsidRDefault="00900293" w:rsidP="007B3245">
            <w:pPr>
              <w:ind w:left="360"/>
              <w:jc w:val="center"/>
              <w:rPr>
                <w:rFonts w:ascii="Arial" w:hAnsi="Arial" w:cs="Arial"/>
                <w:sz w:val="18"/>
                <w:szCs w:val="18"/>
              </w:rPr>
            </w:pPr>
          </w:p>
          <w:p w:rsidR="00900293" w:rsidRDefault="00900293" w:rsidP="007B3245">
            <w:pPr>
              <w:ind w:left="360"/>
              <w:jc w:val="center"/>
              <w:rPr>
                <w:rFonts w:ascii="Arial" w:hAnsi="Arial" w:cs="Arial"/>
                <w:sz w:val="18"/>
                <w:szCs w:val="18"/>
              </w:rPr>
            </w:pPr>
            <w:r>
              <w:rPr>
                <w:rFonts w:ascii="Arial" w:hAnsi="Arial" w:cs="Arial"/>
                <w:sz w:val="18"/>
                <w:szCs w:val="18"/>
              </w:rPr>
              <w:t>19 126 095,71</w:t>
            </w:r>
          </w:p>
          <w:p w:rsidR="00900293" w:rsidRPr="00BB61C4" w:rsidRDefault="00900293" w:rsidP="007B3245">
            <w:pPr>
              <w:ind w:left="360"/>
              <w:jc w:val="center"/>
              <w:rPr>
                <w:rFonts w:ascii="Arial" w:hAnsi="Arial" w:cs="Arial"/>
                <w:sz w:val="18"/>
                <w:szCs w:val="18"/>
              </w:rPr>
            </w:pPr>
            <w:r>
              <w:rPr>
                <w:rFonts w:ascii="Arial" w:hAnsi="Arial" w:cs="Arial"/>
                <w:sz w:val="18"/>
                <w:szCs w:val="18"/>
              </w:rPr>
              <w:t>(2 868 914,36)</w:t>
            </w:r>
          </w:p>
        </w:tc>
        <w:tc>
          <w:tcPr>
            <w:tcW w:w="3396" w:type="dxa"/>
            <w:tcBorders>
              <w:top w:val="single" w:sz="2" w:space="0" w:color="auto"/>
              <w:bottom w:val="single" w:sz="2" w:space="0" w:color="auto"/>
            </w:tcBorders>
            <w:shd w:val="clear" w:color="auto" w:fill="FFFFFF"/>
          </w:tcPr>
          <w:p w:rsidR="00900293" w:rsidRDefault="00900293" w:rsidP="007B3245">
            <w:pPr>
              <w:ind w:left="360"/>
              <w:jc w:val="both"/>
              <w:rPr>
                <w:rFonts w:ascii="Arial" w:hAnsi="Arial" w:cs="Arial"/>
                <w:sz w:val="18"/>
                <w:szCs w:val="18"/>
              </w:rPr>
            </w:pPr>
          </w:p>
          <w:p w:rsidR="00900293" w:rsidRDefault="00900293" w:rsidP="007B3245">
            <w:pPr>
              <w:ind w:left="360"/>
              <w:jc w:val="both"/>
              <w:rPr>
                <w:rFonts w:ascii="Arial" w:hAnsi="Arial" w:cs="Arial"/>
                <w:sz w:val="18"/>
                <w:szCs w:val="18"/>
              </w:rPr>
            </w:pPr>
            <w:r>
              <w:rPr>
                <w:rFonts w:ascii="Arial" w:hAnsi="Arial" w:cs="Arial"/>
                <w:sz w:val="18"/>
                <w:szCs w:val="18"/>
              </w:rPr>
              <w:t>77 760,00 zł</w:t>
            </w:r>
          </w:p>
          <w:p w:rsidR="00900293" w:rsidRPr="00BB61C4" w:rsidRDefault="00900293" w:rsidP="007B3245">
            <w:pPr>
              <w:ind w:left="360"/>
              <w:jc w:val="both"/>
              <w:rPr>
                <w:rFonts w:ascii="Arial" w:hAnsi="Arial" w:cs="Arial"/>
                <w:sz w:val="18"/>
                <w:szCs w:val="18"/>
              </w:rPr>
            </w:pPr>
            <w:r>
              <w:rPr>
                <w:rFonts w:ascii="Arial" w:hAnsi="Arial" w:cs="Arial"/>
                <w:sz w:val="18"/>
                <w:szCs w:val="18"/>
              </w:rPr>
              <w:t>(11 664,00)</w:t>
            </w:r>
          </w:p>
        </w:tc>
        <w:tc>
          <w:tcPr>
            <w:tcW w:w="3131" w:type="dxa"/>
            <w:tcBorders>
              <w:top w:val="single" w:sz="2" w:space="0" w:color="auto"/>
              <w:bottom w:val="single" w:sz="2" w:space="0" w:color="auto"/>
            </w:tcBorders>
            <w:shd w:val="clear" w:color="auto" w:fill="FFFFFF"/>
          </w:tcPr>
          <w:p w:rsidR="00900293" w:rsidRDefault="00900293" w:rsidP="007B3245">
            <w:pPr>
              <w:ind w:left="360"/>
              <w:jc w:val="center"/>
              <w:rPr>
                <w:rFonts w:ascii="Arial" w:hAnsi="Arial" w:cs="Arial"/>
                <w:sz w:val="18"/>
                <w:szCs w:val="18"/>
              </w:rPr>
            </w:pPr>
          </w:p>
          <w:p w:rsidR="00900293" w:rsidRDefault="00900293" w:rsidP="007B3245">
            <w:pPr>
              <w:ind w:left="360"/>
              <w:jc w:val="center"/>
              <w:rPr>
                <w:rFonts w:ascii="Arial" w:hAnsi="Arial" w:cs="Arial"/>
                <w:sz w:val="18"/>
                <w:szCs w:val="18"/>
              </w:rPr>
            </w:pPr>
            <w:r>
              <w:rPr>
                <w:rFonts w:ascii="Arial" w:hAnsi="Arial" w:cs="Arial"/>
                <w:sz w:val="18"/>
                <w:szCs w:val="18"/>
              </w:rPr>
              <w:t>19 451 211,00 zł</w:t>
            </w:r>
          </w:p>
          <w:p w:rsidR="00900293" w:rsidRDefault="00900293" w:rsidP="007B3245">
            <w:pPr>
              <w:ind w:left="360"/>
              <w:jc w:val="center"/>
              <w:rPr>
                <w:rFonts w:ascii="Arial" w:hAnsi="Arial" w:cs="Arial"/>
                <w:sz w:val="18"/>
                <w:szCs w:val="18"/>
              </w:rPr>
            </w:pPr>
            <w:r>
              <w:rPr>
                <w:rFonts w:ascii="Arial" w:hAnsi="Arial" w:cs="Arial"/>
                <w:sz w:val="18"/>
                <w:szCs w:val="18"/>
              </w:rPr>
              <w:t>(2 917 681,65)</w:t>
            </w:r>
          </w:p>
          <w:p w:rsidR="00900293" w:rsidRPr="00BB61C4" w:rsidRDefault="00900293" w:rsidP="007B3245">
            <w:pPr>
              <w:ind w:left="360"/>
              <w:jc w:val="center"/>
              <w:rPr>
                <w:rFonts w:ascii="Arial" w:hAnsi="Arial" w:cs="Arial"/>
                <w:sz w:val="18"/>
                <w:szCs w:val="18"/>
              </w:rPr>
            </w:pPr>
          </w:p>
        </w:tc>
      </w:tr>
    </w:tbl>
    <w:p w:rsidR="00900293" w:rsidRDefault="00900293" w:rsidP="00EB570F">
      <w:pPr>
        <w:rPr>
          <w:rFonts w:ascii="Arial" w:hAnsi="Arial" w:cs="Arial"/>
          <w:b/>
          <w:spacing w:val="24"/>
          <w:sz w:val="28"/>
          <w:szCs w:val="28"/>
        </w:rPr>
      </w:pPr>
    </w:p>
    <w:p w:rsidR="00243504" w:rsidRDefault="00243504" w:rsidP="00EB570F">
      <w:pPr>
        <w:rPr>
          <w:rFonts w:ascii="Arial" w:hAnsi="Arial" w:cs="Arial"/>
          <w:b/>
          <w:spacing w:val="24"/>
          <w:sz w:val="28"/>
          <w:szCs w:val="28"/>
        </w:rPr>
      </w:pPr>
    </w:p>
    <w:p w:rsidR="00243504" w:rsidRDefault="00243504" w:rsidP="00EB570F">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243504" w:rsidRPr="00BB61C4" w:rsidTr="007B3245">
        <w:trPr>
          <w:trHeight w:val="362"/>
        </w:trPr>
        <w:tc>
          <w:tcPr>
            <w:tcW w:w="9923" w:type="dxa"/>
            <w:gridSpan w:val="4"/>
            <w:tcBorders>
              <w:top w:val="single" w:sz="12" w:space="0" w:color="auto"/>
              <w:bottom w:val="single" w:sz="2" w:space="0" w:color="auto"/>
            </w:tcBorders>
            <w:shd w:val="clear" w:color="auto" w:fill="FFCC99"/>
            <w:vAlign w:val="center"/>
          </w:tcPr>
          <w:p w:rsidR="00243504" w:rsidRPr="00BB61C4" w:rsidRDefault="00243504" w:rsidP="00243504">
            <w:pPr>
              <w:jc w:val="center"/>
              <w:rPr>
                <w:rFonts w:ascii="Arial" w:hAnsi="Arial" w:cs="Arial"/>
                <w:b/>
                <w:sz w:val="18"/>
                <w:szCs w:val="18"/>
              </w:rPr>
            </w:pPr>
            <w:r w:rsidRPr="00BB61C4">
              <w:rPr>
                <w:rFonts w:ascii="Arial" w:hAnsi="Arial" w:cs="Arial"/>
                <w:b/>
                <w:sz w:val="18"/>
                <w:szCs w:val="18"/>
              </w:rPr>
              <w:t>B1.</w:t>
            </w:r>
            <w:r>
              <w:rPr>
                <w:rFonts w:ascii="Arial" w:hAnsi="Arial" w:cs="Arial"/>
                <w:b/>
                <w:sz w:val="18"/>
                <w:szCs w:val="18"/>
              </w:rPr>
              <w:t>2</w:t>
            </w:r>
            <w:r w:rsidRPr="00BB61C4">
              <w:rPr>
                <w:rFonts w:ascii="Arial" w:hAnsi="Arial" w:cs="Arial"/>
                <w:b/>
                <w:sz w:val="18"/>
                <w:szCs w:val="18"/>
              </w:rPr>
              <w:t xml:space="preserve"> PROJEKT REALIZOWANY W TRYBIE SYSTEMOWYM</w:t>
            </w:r>
          </w:p>
        </w:tc>
      </w:tr>
      <w:tr w:rsidR="00243504" w:rsidRPr="00BB61C4" w:rsidTr="007B3245">
        <w:trPr>
          <w:trHeight w:val="455"/>
        </w:trPr>
        <w:tc>
          <w:tcPr>
            <w:tcW w:w="2700" w:type="dxa"/>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sz w:val="18"/>
                <w:szCs w:val="18"/>
              </w:rPr>
            </w:pPr>
            <w:r w:rsidRPr="00BB61C4">
              <w:rPr>
                <w:rFonts w:ascii="Arial" w:hAnsi="Arial" w:cs="Arial"/>
                <w:sz w:val="18"/>
                <w:szCs w:val="18"/>
              </w:rPr>
              <w:t>Nr umowy z KSI i tytuł projektu</w:t>
            </w:r>
          </w:p>
        </w:tc>
        <w:tc>
          <w:tcPr>
            <w:tcW w:w="7223" w:type="dxa"/>
            <w:gridSpan w:val="3"/>
            <w:tcBorders>
              <w:top w:val="single" w:sz="2" w:space="0" w:color="auto"/>
            </w:tcBorders>
            <w:vAlign w:val="center"/>
          </w:tcPr>
          <w:p w:rsidR="00243504" w:rsidRPr="00E575F3" w:rsidRDefault="00243504" w:rsidP="007B3245">
            <w:pPr>
              <w:pStyle w:val="Default"/>
              <w:jc w:val="both"/>
              <w:rPr>
                <w:sz w:val="18"/>
                <w:szCs w:val="18"/>
              </w:rPr>
            </w:pPr>
            <w:r>
              <w:rPr>
                <w:b/>
                <w:bCs/>
                <w:sz w:val="18"/>
                <w:szCs w:val="18"/>
              </w:rPr>
              <w:t xml:space="preserve">POKL.08.01.02-14-141/11 </w:t>
            </w:r>
            <w:r>
              <w:rPr>
                <w:b/>
                <w:sz w:val="18"/>
                <w:szCs w:val="18"/>
              </w:rPr>
              <w:t>„Mazowiecki barometr – skuteczne narzędzie prognostyczne”</w:t>
            </w:r>
          </w:p>
        </w:tc>
      </w:tr>
      <w:tr w:rsidR="00243504" w:rsidRPr="00BB61C4" w:rsidTr="007B3245">
        <w:trPr>
          <w:trHeight w:val="519"/>
        </w:trPr>
        <w:tc>
          <w:tcPr>
            <w:tcW w:w="2700" w:type="dxa"/>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sz w:val="18"/>
                <w:szCs w:val="18"/>
              </w:rPr>
            </w:pPr>
            <w:r w:rsidRPr="00BB61C4">
              <w:rPr>
                <w:rFonts w:ascii="Arial" w:hAnsi="Arial" w:cs="Arial"/>
                <w:sz w:val="18"/>
                <w:szCs w:val="18"/>
              </w:rPr>
              <w:t>Beneficjent systemowy</w:t>
            </w:r>
          </w:p>
        </w:tc>
        <w:tc>
          <w:tcPr>
            <w:tcW w:w="7223" w:type="dxa"/>
            <w:gridSpan w:val="3"/>
            <w:vAlign w:val="center"/>
          </w:tcPr>
          <w:p w:rsidR="00243504" w:rsidRDefault="00243504" w:rsidP="007B3245">
            <w:pPr>
              <w:pStyle w:val="Default"/>
              <w:jc w:val="both"/>
              <w:rPr>
                <w:sz w:val="18"/>
                <w:szCs w:val="18"/>
              </w:rPr>
            </w:pPr>
            <w:r>
              <w:rPr>
                <w:b/>
                <w:bCs/>
                <w:sz w:val="18"/>
                <w:szCs w:val="18"/>
              </w:rPr>
              <w:t xml:space="preserve">Samorząd Województwa Mazowieckiego/Wojewódzki Urząd Pracy w Warszawie </w:t>
            </w:r>
          </w:p>
          <w:p w:rsidR="00243504" w:rsidRPr="00BB61C4" w:rsidRDefault="00243504" w:rsidP="007B3245">
            <w:pPr>
              <w:pStyle w:val="Default"/>
              <w:jc w:val="both"/>
              <w:rPr>
                <w:b/>
                <w:sz w:val="18"/>
                <w:szCs w:val="18"/>
              </w:rPr>
            </w:pPr>
          </w:p>
        </w:tc>
      </w:tr>
      <w:tr w:rsidR="00243504" w:rsidRPr="00BB61C4" w:rsidTr="007B3245">
        <w:trPr>
          <w:trHeight w:val="813"/>
        </w:trPr>
        <w:tc>
          <w:tcPr>
            <w:tcW w:w="2700" w:type="dxa"/>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sz w:val="18"/>
                <w:szCs w:val="18"/>
              </w:rPr>
            </w:pPr>
            <w:r w:rsidRPr="00BB61C4">
              <w:rPr>
                <w:rFonts w:ascii="Arial" w:hAnsi="Arial" w:cs="Arial"/>
                <w:sz w:val="18"/>
                <w:szCs w:val="18"/>
              </w:rPr>
              <w:t>Okres realizacji projektu</w:t>
            </w:r>
          </w:p>
        </w:tc>
        <w:tc>
          <w:tcPr>
            <w:tcW w:w="7223" w:type="dxa"/>
            <w:gridSpan w:val="3"/>
            <w:tcBorders>
              <w:top w:val="single" w:sz="2" w:space="0" w:color="auto"/>
            </w:tcBorders>
            <w:vAlign w:val="center"/>
          </w:tcPr>
          <w:p w:rsidR="00243504" w:rsidRPr="00BB61C4" w:rsidRDefault="00243504" w:rsidP="007B3245">
            <w:pPr>
              <w:jc w:val="center"/>
              <w:rPr>
                <w:rFonts w:ascii="Arial" w:hAnsi="Arial" w:cs="Arial"/>
                <w:b/>
                <w:sz w:val="18"/>
                <w:szCs w:val="18"/>
              </w:rPr>
            </w:pPr>
            <w:r>
              <w:rPr>
                <w:rFonts w:ascii="Arial" w:hAnsi="Arial" w:cs="Arial"/>
                <w:b/>
                <w:sz w:val="18"/>
                <w:szCs w:val="18"/>
              </w:rPr>
              <w:t>01.07.2011 r. – 31.03.2013 r.</w:t>
            </w:r>
          </w:p>
        </w:tc>
      </w:tr>
      <w:tr w:rsidR="00243504" w:rsidRPr="00BB61C4" w:rsidTr="007B3245">
        <w:trPr>
          <w:trHeight w:val="519"/>
        </w:trPr>
        <w:tc>
          <w:tcPr>
            <w:tcW w:w="9923" w:type="dxa"/>
            <w:gridSpan w:val="4"/>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b/>
                <w:sz w:val="18"/>
                <w:szCs w:val="18"/>
              </w:rPr>
            </w:pPr>
            <w:r w:rsidRPr="00BB61C4">
              <w:rPr>
                <w:rFonts w:ascii="Arial" w:hAnsi="Arial" w:cs="Arial"/>
                <w:b/>
                <w:sz w:val="18"/>
                <w:szCs w:val="18"/>
              </w:rPr>
              <w:t>Kwota poniesionych/planowanych wydatków w projekcie</w:t>
            </w:r>
          </w:p>
        </w:tc>
      </w:tr>
      <w:tr w:rsidR="00243504" w:rsidRPr="00BB61C4" w:rsidTr="007B3245">
        <w:trPr>
          <w:trHeight w:val="519"/>
        </w:trPr>
        <w:tc>
          <w:tcPr>
            <w:tcW w:w="3396" w:type="dxa"/>
            <w:gridSpan w:val="2"/>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sz w:val="18"/>
                <w:szCs w:val="18"/>
              </w:rPr>
            </w:pPr>
            <w:r w:rsidRPr="00BB61C4">
              <w:rPr>
                <w:rFonts w:ascii="Arial" w:hAnsi="Arial" w:cs="Arial"/>
                <w:sz w:val="18"/>
                <w:szCs w:val="18"/>
              </w:rPr>
              <w:t>w latach 2007-201</w:t>
            </w:r>
            <w:r>
              <w:rPr>
                <w:rFonts w:ascii="Arial" w:hAnsi="Arial" w:cs="Arial"/>
                <w:sz w:val="18"/>
                <w:szCs w:val="18"/>
              </w:rPr>
              <w:t>2</w:t>
            </w:r>
          </w:p>
          <w:p w:rsidR="00243504" w:rsidRPr="00BB61C4" w:rsidRDefault="00243504" w:rsidP="007B3245">
            <w:pPr>
              <w:jc w:val="center"/>
              <w:rPr>
                <w:rFonts w:ascii="Arial" w:hAnsi="Arial" w:cs="Arial"/>
                <w:sz w:val="18"/>
                <w:szCs w:val="18"/>
              </w:rPr>
            </w:pPr>
            <w:r w:rsidRPr="00BB61C4">
              <w:rPr>
                <w:rFonts w:ascii="Arial" w:hAnsi="Arial" w:cs="Arial"/>
                <w:b/>
                <w:sz w:val="18"/>
                <w:szCs w:val="18"/>
              </w:rPr>
              <w:t>(w tym krajowy wkład publiczny)</w:t>
            </w:r>
          </w:p>
        </w:tc>
        <w:tc>
          <w:tcPr>
            <w:tcW w:w="3396" w:type="dxa"/>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sz w:val="18"/>
                <w:szCs w:val="18"/>
              </w:rPr>
            </w:pPr>
            <w:r w:rsidRPr="00BB61C4">
              <w:rPr>
                <w:rFonts w:ascii="Arial" w:hAnsi="Arial" w:cs="Arial"/>
                <w:sz w:val="18"/>
                <w:szCs w:val="18"/>
              </w:rPr>
              <w:t>w roku 201</w:t>
            </w:r>
            <w:r>
              <w:rPr>
                <w:rFonts w:ascii="Arial" w:hAnsi="Arial" w:cs="Arial"/>
                <w:sz w:val="18"/>
                <w:szCs w:val="18"/>
              </w:rPr>
              <w:t>3</w:t>
            </w:r>
          </w:p>
          <w:p w:rsidR="00243504" w:rsidRPr="00BB61C4" w:rsidRDefault="00243504" w:rsidP="007B3245">
            <w:pPr>
              <w:jc w:val="center"/>
              <w:rPr>
                <w:rFonts w:ascii="Arial" w:hAnsi="Arial" w:cs="Arial"/>
                <w:sz w:val="18"/>
                <w:szCs w:val="18"/>
              </w:rPr>
            </w:pPr>
            <w:r w:rsidRPr="00BB61C4">
              <w:rPr>
                <w:rFonts w:ascii="Arial" w:hAnsi="Arial" w:cs="Arial"/>
                <w:b/>
                <w:sz w:val="18"/>
                <w:szCs w:val="18"/>
              </w:rPr>
              <w:t>(w tym krajowy wkład publiczny)</w:t>
            </w:r>
          </w:p>
        </w:tc>
        <w:tc>
          <w:tcPr>
            <w:tcW w:w="3131" w:type="dxa"/>
            <w:tcBorders>
              <w:top w:val="single" w:sz="2" w:space="0" w:color="auto"/>
              <w:bottom w:val="single" w:sz="2" w:space="0" w:color="auto"/>
            </w:tcBorders>
            <w:shd w:val="clear" w:color="auto" w:fill="FFCC99"/>
            <w:vAlign w:val="center"/>
          </w:tcPr>
          <w:p w:rsidR="00243504" w:rsidRPr="00BB61C4" w:rsidRDefault="00243504" w:rsidP="007B3245">
            <w:pPr>
              <w:jc w:val="center"/>
              <w:rPr>
                <w:rFonts w:ascii="Arial" w:hAnsi="Arial" w:cs="Arial"/>
                <w:sz w:val="18"/>
                <w:szCs w:val="18"/>
              </w:rPr>
            </w:pPr>
            <w:r w:rsidRPr="00BB61C4">
              <w:rPr>
                <w:rFonts w:ascii="Arial" w:hAnsi="Arial" w:cs="Arial"/>
                <w:sz w:val="18"/>
                <w:szCs w:val="18"/>
              </w:rPr>
              <w:t>ogółem w projekcie</w:t>
            </w:r>
          </w:p>
          <w:p w:rsidR="00243504" w:rsidRPr="00BB61C4" w:rsidRDefault="00243504" w:rsidP="007B3245">
            <w:pPr>
              <w:jc w:val="center"/>
              <w:rPr>
                <w:rFonts w:ascii="Arial" w:hAnsi="Arial" w:cs="Arial"/>
                <w:sz w:val="18"/>
                <w:szCs w:val="18"/>
              </w:rPr>
            </w:pPr>
            <w:r w:rsidRPr="00BB61C4">
              <w:rPr>
                <w:rFonts w:ascii="Arial" w:hAnsi="Arial" w:cs="Arial"/>
                <w:b/>
                <w:sz w:val="18"/>
                <w:szCs w:val="18"/>
              </w:rPr>
              <w:t>(w tym krajowy wkład publiczny)</w:t>
            </w:r>
          </w:p>
        </w:tc>
      </w:tr>
      <w:tr w:rsidR="00243504" w:rsidRPr="00BB61C4" w:rsidTr="007B3245">
        <w:trPr>
          <w:trHeight w:val="519"/>
        </w:trPr>
        <w:tc>
          <w:tcPr>
            <w:tcW w:w="3396" w:type="dxa"/>
            <w:gridSpan w:val="2"/>
            <w:tcBorders>
              <w:top w:val="single" w:sz="2" w:space="0" w:color="auto"/>
              <w:bottom w:val="single" w:sz="2" w:space="0" w:color="auto"/>
            </w:tcBorders>
            <w:shd w:val="clear" w:color="auto" w:fill="FFFFFF"/>
          </w:tcPr>
          <w:p w:rsidR="00243504" w:rsidRDefault="00243504" w:rsidP="007B3245">
            <w:pPr>
              <w:ind w:left="360"/>
              <w:jc w:val="center"/>
              <w:rPr>
                <w:rFonts w:ascii="Arial" w:hAnsi="Arial" w:cs="Arial"/>
                <w:sz w:val="18"/>
                <w:szCs w:val="18"/>
              </w:rPr>
            </w:pPr>
            <w:r>
              <w:rPr>
                <w:rFonts w:ascii="Arial" w:hAnsi="Arial" w:cs="Arial"/>
                <w:sz w:val="18"/>
                <w:szCs w:val="18"/>
              </w:rPr>
              <w:t>1 663 700,00 PLN</w:t>
            </w:r>
          </w:p>
          <w:p w:rsidR="00243504" w:rsidRPr="00BB61C4" w:rsidRDefault="00243504" w:rsidP="007B3245">
            <w:pPr>
              <w:ind w:left="360"/>
              <w:jc w:val="center"/>
              <w:rPr>
                <w:rFonts w:ascii="Arial" w:hAnsi="Arial" w:cs="Arial"/>
                <w:sz w:val="18"/>
                <w:szCs w:val="18"/>
              </w:rPr>
            </w:pPr>
            <w:r>
              <w:rPr>
                <w:rFonts w:ascii="Arial" w:hAnsi="Arial" w:cs="Arial"/>
                <w:sz w:val="18"/>
                <w:szCs w:val="18"/>
              </w:rPr>
              <w:t>(249 555,00)</w:t>
            </w:r>
          </w:p>
        </w:tc>
        <w:tc>
          <w:tcPr>
            <w:tcW w:w="3396" w:type="dxa"/>
            <w:tcBorders>
              <w:top w:val="single" w:sz="2" w:space="0" w:color="auto"/>
              <w:bottom w:val="single" w:sz="2" w:space="0" w:color="auto"/>
            </w:tcBorders>
            <w:shd w:val="clear" w:color="auto" w:fill="FFFFFF"/>
          </w:tcPr>
          <w:p w:rsidR="00243504" w:rsidRDefault="00243504" w:rsidP="007B3245">
            <w:pPr>
              <w:ind w:left="360"/>
              <w:jc w:val="center"/>
              <w:rPr>
                <w:rFonts w:ascii="Arial" w:hAnsi="Arial" w:cs="Arial"/>
                <w:sz w:val="18"/>
                <w:szCs w:val="18"/>
              </w:rPr>
            </w:pPr>
            <w:r>
              <w:rPr>
                <w:rFonts w:ascii="Arial" w:hAnsi="Arial" w:cs="Arial"/>
                <w:sz w:val="18"/>
                <w:szCs w:val="18"/>
              </w:rPr>
              <w:t>327 450,00 PLN</w:t>
            </w:r>
          </w:p>
          <w:p w:rsidR="00243504" w:rsidRDefault="00243504" w:rsidP="007B3245">
            <w:pPr>
              <w:ind w:left="360"/>
              <w:jc w:val="center"/>
              <w:rPr>
                <w:rFonts w:ascii="Arial" w:hAnsi="Arial" w:cs="Arial"/>
                <w:sz w:val="18"/>
                <w:szCs w:val="18"/>
              </w:rPr>
            </w:pPr>
            <w:r>
              <w:rPr>
                <w:rFonts w:ascii="Arial" w:hAnsi="Arial" w:cs="Arial"/>
                <w:sz w:val="18"/>
                <w:szCs w:val="18"/>
              </w:rPr>
              <w:t>(49 117,50)</w:t>
            </w:r>
          </w:p>
          <w:p w:rsidR="00243504" w:rsidRPr="00BB61C4" w:rsidRDefault="00243504" w:rsidP="007B3245">
            <w:pPr>
              <w:ind w:left="360"/>
              <w:jc w:val="center"/>
              <w:rPr>
                <w:rFonts w:ascii="Arial" w:hAnsi="Arial" w:cs="Arial"/>
                <w:sz w:val="18"/>
                <w:szCs w:val="18"/>
              </w:rPr>
            </w:pPr>
          </w:p>
        </w:tc>
        <w:tc>
          <w:tcPr>
            <w:tcW w:w="3131" w:type="dxa"/>
            <w:tcBorders>
              <w:top w:val="single" w:sz="2" w:space="0" w:color="auto"/>
              <w:bottom w:val="single" w:sz="2" w:space="0" w:color="auto"/>
            </w:tcBorders>
            <w:shd w:val="clear" w:color="auto" w:fill="FFFFFF"/>
          </w:tcPr>
          <w:p w:rsidR="00243504" w:rsidRDefault="00243504" w:rsidP="007B3245">
            <w:pPr>
              <w:pStyle w:val="Default"/>
              <w:jc w:val="center"/>
              <w:rPr>
                <w:sz w:val="18"/>
                <w:szCs w:val="18"/>
              </w:rPr>
            </w:pPr>
            <w:r>
              <w:rPr>
                <w:sz w:val="18"/>
                <w:szCs w:val="18"/>
              </w:rPr>
              <w:t>1 991 150,00 PLN</w:t>
            </w:r>
          </w:p>
          <w:p w:rsidR="00243504" w:rsidRDefault="00243504" w:rsidP="007B3245">
            <w:pPr>
              <w:pStyle w:val="Default"/>
              <w:jc w:val="center"/>
              <w:rPr>
                <w:sz w:val="18"/>
                <w:szCs w:val="18"/>
              </w:rPr>
            </w:pPr>
            <w:r>
              <w:rPr>
                <w:sz w:val="18"/>
                <w:szCs w:val="18"/>
              </w:rPr>
              <w:t>(298 672,50 PLN)</w:t>
            </w:r>
          </w:p>
        </w:tc>
      </w:tr>
    </w:tbl>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4D0D8B" w:rsidRDefault="004D0D8B"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4D0D8B" w:rsidRDefault="004D0D8B" w:rsidP="004D0D8B">
      <w:pPr>
        <w:rPr>
          <w:rFonts w:ascii="Arial" w:hAnsi="Arial" w:cs="Arial"/>
          <w:b/>
          <w:sz w:val="28"/>
          <w:szCs w:val="18"/>
        </w:rPr>
      </w:pPr>
      <w:r>
        <w:rPr>
          <w:rFonts w:ascii="Arial" w:hAnsi="Arial" w:cs="Arial"/>
          <w:b/>
          <w:spacing w:val="24"/>
          <w:sz w:val="28"/>
          <w:szCs w:val="28"/>
        </w:rPr>
        <w:lastRenderedPageBreak/>
        <w:t xml:space="preserve">Poddziałanie  </w:t>
      </w:r>
      <w:r w:rsidRPr="004D0D8B">
        <w:rPr>
          <w:rFonts w:ascii="Arial" w:hAnsi="Arial" w:cs="Arial"/>
          <w:b/>
          <w:sz w:val="28"/>
          <w:szCs w:val="18"/>
        </w:rPr>
        <w:t>8.1.4</w:t>
      </w:r>
    </w:p>
    <w:p w:rsidR="00825287" w:rsidRPr="004D0D8B" w:rsidRDefault="00825287" w:rsidP="004D0D8B">
      <w:pPr>
        <w:rPr>
          <w:rFonts w:ascii="Arial" w:hAnsi="Arial" w:cs="Arial"/>
          <w:b/>
          <w:sz w:val="28"/>
          <w:szCs w:val="18"/>
        </w:rPr>
      </w:pPr>
    </w:p>
    <w:p w:rsidR="004D0D8B" w:rsidRDefault="004D0D8B" w:rsidP="004D0D8B">
      <w:pPr>
        <w:rPr>
          <w:rFonts w:ascii="Arial" w:hAnsi="Arial" w:cs="Arial"/>
          <w:b/>
          <w:spacing w:val="24"/>
          <w:sz w:val="28"/>
          <w:szCs w:val="28"/>
        </w:rPr>
      </w:pPr>
      <w:r>
        <w:rPr>
          <w:rFonts w:ascii="Arial" w:hAnsi="Arial" w:cs="Arial"/>
          <w:b/>
          <w:spacing w:val="24"/>
          <w:sz w:val="28"/>
          <w:szCs w:val="28"/>
        </w:rPr>
        <w:t>Projekty, których realizacja jest kontynuowana</w:t>
      </w:r>
    </w:p>
    <w:p w:rsidR="004D0D8B" w:rsidRDefault="004D0D8B" w:rsidP="004D0D8B">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4D0D8B" w:rsidTr="00050FDF">
        <w:trPr>
          <w:trHeight w:val="362"/>
        </w:trPr>
        <w:tc>
          <w:tcPr>
            <w:tcW w:w="9923" w:type="dxa"/>
            <w:gridSpan w:val="4"/>
            <w:tcBorders>
              <w:top w:val="single" w:sz="12" w:space="0" w:color="auto"/>
              <w:bottom w:val="single" w:sz="2" w:space="0" w:color="auto"/>
            </w:tcBorders>
            <w:shd w:val="clear" w:color="auto" w:fill="FFCC99"/>
            <w:vAlign w:val="center"/>
          </w:tcPr>
          <w:p w:rsidR="004D0D8B" w:rsidRDefault="004D0D8B" w:rsidP="00050FDF">
            <w:pPr>
              <w:jc w:val="center"/>
              <w:rPr>
                <w:rFonts w:ascii="Arial" w:hAnsi="Arial" w:cs="Arial"/>
                <w:b/>
                <w:sz w:val="18"/>
                <w:szCs w:val="18"/>
              </w:rPr>
            </w:pPr>
            <w:r>
              <w:rPr>
                <w:rFonts w:ascii="Arial" w:hAnsi="Arial" w:cs="Arial"/>
                <w:b/>
                <w:sz w:val="18"/>
                <w:szCs w:val="18"/>
              </w:rPr>
              <w:t>B1.1 PROJEKT REALIZOWANY W TRYBIE SYSTEMOWYM</w:t>
            </w:r>
          </w:p>
        </w:tc>
      </w:tr>
      <w:tr w:rsidR="004D0D8B" w:rsidTr="00050FDF">
        <w:trPr>
          <w:trHeight w:val="455"/>
        </w:trPr>
        <w:tc>
          <w:tcPr>
            <w:tcW w:w="2700" w:type="dxa"/>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sz w:val="18"/>
                <w:szCs w:val="18"/>
              </w:rPr>
            </w:pPr>
            <w:r>
              <w:rPr>
                <w:rFonts w:ascii="Arial" w:hAnsi="Arial" w:cs="Arial"/>
                <w:sz w:val="18"/>
                <w:szCs w:val="18"/>
              </w:rPr>
              <w:t>Nr umowy z KSI i tytuł projektu</w:t>
            </w:r>
          </w:p>
        </w:tc>
        <w:tc>
          <w:tcPr>
            <w:tcW w:w="7223" w:type="dxa"/>
            <w:gridSpan w:val="3"/>
            <w:tcBorders>
              <w:top w:val="single" w:sz="2" w:space="0" w:color="auto"/>
            </w:tcBorders>
            <w:vAlign w:val="center"/>
          </w:tcPr>
          <w:p w:rsidR="004D0D8B" w:rsidRPr="00091C95" w:rsidRDefault="004D0D8B" w:rsidP="00050FDF">
            <w:pPr>
              <w:jc w:val="both"/>
              <w:rPr>
                <w:rFonts w:ascii="Arial" w:hAnsi="Arial" w:cs="Arial"/>
                <w:b/>
                <w:bCs/>
                <w:sz w:val="18"/>
                <w:szCs w:val="18"/>
              </w:rPr>
            </w:pPr>
          </w:p>
          <w:p w:rsidR="004D0D8B" w:rsidRPr="00091C95" w:rsidRDefault="007A42F4" w:rsidP="00050FDF">
            <w:pPr>
              <w:jc w:val="both"/>
              <w:rPr>
                <w:rFonts w:ascii="Arial" w:hAnsi="Arial" w:cs="Arial"/>
                <w:b/>
                <w:bCs/>
                <w:sz w:val="18"/>
                <w:szCs w:val="18"/>
              </w:rPr>
            </w:pPr>
            <w:r>
              <w:rPr>
                <w:rFonts w:ascii="Arial" w:hAnsi="Arial" w:cs="Arial"/>
                <w:b/>
                <w:bCs/>
                <w:sz w:val="18"/>
                <w:szCs w:val="18"/>
              </w:rPr>
              <w:t>PO</w:t>
            </w:r>
            <w:r w:rsidR="004D0D8B" w:rsidRPr="00091C95">
              <w:rPr>
                <w:rFonts w:ascii="Arial" w:hAnsi="Arial" w:cs="Arial"/>
                <w:b/>
                <w:bCs/>
                <w:sz w:val="18"/>
                <w:szCs w:val="18"/>
              </w:rPr>
              <w:t>KL.08.01.04 -14 - 001/08 - 01</w:t>
            </w:r>
          </w:p>
          <w:p w:rsidR="004D0D8B" w:rsidRPr="00091C95" w:rsidRDefault="004D0D8B" w:rsidP="00050FDF">
            <w:pPr>
              <w:jc w:val="both"/>
              <w:rPr>
                <w:rFonts w:ascii="Arial" w:hAnsi="Arial" w:cs="Arial"/>
                <w:b/>
                <w:bCs/>
                <w:sz w:val="18"/>
                <w:szCs w:val="18"/>
              </w:rPr>
            </w:pPr>
            <w:r w:rsidRPr="00091C95">
              <w:rPr>
                <w:rFonts w:ascii="Arial" w:hAnsi="Arial" w:cs="Arial"/>
                <w:b/>
                <w:bCs/>
                <w:sz w:val="18"/>
                <w:szCs w:val="18"/>
              </w:rPr>
              <w:t xml:space="preserve"> „Trendy rozwojowe Mazowsza”</w:t>
            </w:r>
          </w:p>
          <w:p w:rsidR="004D0D8B" w:rsidRPr="00091C95" w:rsidRDefault="004D0D8B" w:rsidP="00050FDF">
            <w:pPr>
              <w:jc w:val="both"/>
              <w:rPr>
                <w:rFonts w:ascii="Arial" w:hAnsi="Arial" w:cs="Arial"/>
                <w:b/>
                <w:bCs/>
                <w:sz w:val="18"/>
                <w:szCs w:val="18"/>
              </w:rPr>
            </w:pPr>
          </w:p>
        </w:tc>
      </w:tr>
      <w:tr w:rsidR="004D0D8B" w:rsidTr="00050FDF">
        <w:trPr>
          <w:trHeight w:val="519"/>
        </w:trPr>
        <w:tc>
          <w:tcPr>
            <w:tcW w:w="2700" w:type="dxa"/>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sz w:val="18"/>
                <w:szCs w:val="18"/>
              </w:rPr>
            </w:pPr>
            <w:r>
              <w:rPr>
                <w:rFonts w:ascii="Arial" w:hAnsi="Arial" w:cs="Arial"/>
                <w:sz w:val="18"/>
                <w:szCs w:val="18"/>
              </w:rPr>
              <w:t>Beneficjant systemowy</w:t>
            </w:r>
          </w:p>
        </w:tc>
        <w:tc>
          <w:tcPr>
            <w:tcW w:w="7223" w:type="dxa"/>
            <w:gridSpan w:val="3"/>
            <w:vAlign w:val="center"/>
          </w:tcPr>
          <w:p w:rsidR="004D0D8B" w:rsidRPr="00091C95" w:rsidRDefault="004D0D8B" w:rsidP="00050FDF">
            <w:pPr>
              <w:pStyle w:val="Default"/>
              <w:jc w:val="both"/>
              <w:rPr>
                <w:b/>
                <w:bCs/>
                <w:sz w:val="18"/>
                <w:szCs w:val="18"/>
              </w:rPr>
            </w:pPr>
          </w:p>
          <w:p w:rsidR="004D0D8B" w:rsidRPr="00091C95" w:rsidRDefault="004D0D8B" w:rsidP="00050FDF">
            <w:pPr>
              <w:pStyle w:val="Default"/>
              <w:jc w:val="both"/>
              <w:rPr>
                <w:b/>
                <w:bCs/>
                <w:sz w:val="18"/>
                <w:szCs w:val="18"/>
              </w:rPr>
            </w:pPr>
            <w:r w:rsidRPr="00091C95">
              <w:rPr>
                <w:b/>
                <w:bCs/>
                <w:sz w:val="18"/>
                <w:szCs w:val="18"/>
              </w:rPr>
              <w:t xml:space="preserve">Samorząd Województwa Mazowieckiego </w:t>
            </w:r>
          </w:p>
          <w:p w:rsidR="004D0D8B" w:rsidRPr="00091C95" w:rsidRDefault="004D0D8B" w:rsidP="00050FDF">
            <w:pPr>
              <w:pStyle w:val="Default"/>
              <w:jc w:val="both"/>
              <w:rPr>
                <w:b/>
                <w:bCs/>
                <w:sz w:val="18"/>
                <w:szCs w:val="18"/>
              </w:rPr>
            </w:pPr>
            <w:r w:rsidRPr="00091C95">
              <w:rPr>
                <w:b/>
                <w:bCs/>
                <w:sz w:val="18"/>
                <w:szCs w:val="18"/>
              </w:rPr>
              <w:t xml:space="preserve">Mazowieckie Biuro Planowania Regionalnego </w:t>
            </w:r>
          </w:p>
          <w:p w:rsidR="004D0D8B" w:rsidRPr="00091C95" w:rsidRDefault="004D0D8B" w:rsidP="00050FDF">
            <w:pPr>
              <w:pStyle w:val="Default"/>
              <w:jc w:val="both"/>
              <w:rPr>
                <w:b/>
                <w:bCs/>
                <w:sz w:val="18"/>
                <w:szCs w:val="18"/>
              </w:rPr>
            </w:pPr>
          </w:p>
        </w:tc>
      </w:tr>
      <w:tr w:rsidR="004D0D8B" w:rsidTr="00050FDF">
        <w:trPr>
          <w:trHeight w:val="813"/>
        </w:trPr>
        <w:tc>
          <w:tcPr>
            <w:tcW w:w="2700" w:type="dxa"/>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sz w:val="18"/>
                <w:szCs w:val="18"/>
              </w:rPr>
            </w:pPr>
            <w:r>
              <w:rPr>
                <w:rFonts w:ascii="Arial" w:hAnsi="Arial" w:cs="Arial"/>
                <w:sz w:val="18"/>
                <w:szCs w:val="18"/>
              </w:rPr>
              <w:t>Okres realizacji projektu</w:t>
            </w:r>
          </w:p>
        </w:tc>
        <w:tc>
          <w:tcPr>
            <w:tcW w:w="7223" w:type="dxa"/>
            <w:gridSpan w:val="3"/>
            <w:tcBorders>
              <w:top w:val="single" w:sz="2" w:space="0" w:color="auto"/>
            </w:tcBorders>
            <w:vAlign w:val="center"/>
          </w:tcPr>
          <w:p w:rsidR="004D0D8B" w:rsidRPr="00E55DC1" w:rsidRDefault="004D0D8B" w:rsidP="00050FDF">
            <w:pPr>
              <w:rPr>
                <w:rFonts w:ascii="Arial" w:hAnsi="Arial" w:cs="Arial"/>
                <w:bCs/>
                <w:sz w:val="18"/>
                <w:szCs w:val="18"/>
              </w:rPr>
            </w:pPr>
            <w:r w:rsidRPr="00E55DC1">
              <w:rPr>
                <w:rFonts w:ascii="Arial" w:hAnsi="Arial" w:cs="Arial"/>
                <w:b/>
                <w:bCs/>
                <w:sz w:val="18"/>
                <w:szCs w:val="18"/>
              </w:rPr>
              <w:t>styczeń 2009 do grudnia 2014</w:t>
            </w:r>
          </w:p>
        </w:tc>
      </w:tr>
      <w:tr w:rsidR="004D0D8B" w:rsidTr="00050FDF">
        <w:trPr>
          <w:trHeight w:val="425"/>
        </w:trPr>
        <w:tc>
          <w:tcPr>
            <w:tcW w:w="9923" w:type="dxa"/>
            <w:gridSpan w:val="4"/>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b/>
                <w:sz w:val="18"/>
                <w:szCs w:val="18"/>
              </w:rPr>
            </w:pPr>
            <w:r>
              <w:rPr>
                <w:rFonts w:ascii="Arial" w:hAnsi="Arial" w:cs="Arial"/>
                <w:b/>
                <w:sz w:val="18"/>
                <w:szCs w:val="18"/>
              </w:rPr>
              <w:t>Kwota poniesionych/planowanych wydatków w projekcie</w:t>
            </w:r>
          </w:p>
        </w:tc>
      </w:tr>
      <w:tr w:rsidR="004D0D8B" w:rsidTr="00050FDF">
        <w:trPr>
          <w:trHeight w:val="519"/>
        </w:trPr>
        <w:tc>
          <w:tcPr>
            <w:tcW w:w="3396" w:type="dxa"/>
            <w:gridSpan w:val="2"/>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sz w:val="18"/>
                <w:szCs w:val="18"/>
              </w:rPr>
            </w:pPr>
            <w:r>
              <w:rPr>
                <w:rFonts w:ascii="Arial" w:hAnsi="Arial" w:cs="Arial"/>
                <w:sz w:val="18"/>
                <w:szCs w:val="18"/>
              </w:rPr>
              <w:t>w latach 2007-2012</w:t>
            </w:r>
          </w:p>
          <w:p w:rsidR="004D0D8B" w:rsidRDefault="004D0D8B" w:rsidP="00050FDF">
            <w:pPr>
              <w:jc w:val="center"/>
              <w:rPr>
                <w:rFonts w:ascii="Arial" w:hAnsi="Arial" w:cs="Arial"/>
                <w:sz w:val="18"/>
                <w:szCs w:val="18"/>
              </w:rPr>
            </w:pPr>
            <w:r>
              <w:rPr>
                <w:rFonts w:ascii="Arial" w:hAnsi="Arial" w:cs="Arial"/>
                <w:b/>
                <w:sz w:val="18"/>
                <w:szCs w:val="18"/>
              </w:rPr>
              <w:t>(w tym krajowy wkład publiczny)</w:t>
            </w:r>
          </w:p>
        </w:tc>
        <w:tc>
          <w:tcPr>
            <w:tcW w:w="3396" w:type="dxa"/>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sz w:val="18"/>
                <w:szCs w:val="18"/>
              </w:rPr>
            </w:pPr>
            <w:r>
              <w:rPr>
                <w:rFonts w:ascii="Arial" w:hAnsi="Arial" w:cs="Arial"/>
                <w:sz w:val="18"/>
                <w:szCs w:val="18"/>
              </w:rPr>
              <w:t>w roku 2013</w:t>
            </w:r>
          </w:p>
          <w:p w:rsidR="004D0D8B" w:rsidRDefault="004D0D8B" w:rsidP="00050FDF">
            <w:pPr>
              <w:jc w:val="center"/>
              <w:rPr>
                <w:rFonts w:ascii="Arial" w:hAnsi="Arial" w:cs="Arial"/>
                <w:sz w:val="18"/>
                <w:szCs w:val="18"/>
              </w:rPr>
            </w:pPr>
            <w:r>
              <w:rPr>
                <w:rFonts w:ascii="Arial" w:hAnsi="Arial" w:cs="Arial"/>
                <w:b/>
                <w:sz w:val="18"/>
                <w:szCs w:val="18"/>
              </w:rPr>
              <w:t>(w tym krajowy wkład publiczny)</w:t>
            </w:r>
          </w:p>
        </w:tc>
        <w:tc>
          <w:tcPr>
            <w:tcW w:w="3131" w:type="dxa"/>
            <w:tcBorders>
              <w:top w:val="single" w:sz="2" w:space="0" w:color="auto"/>
              <w:bottom w:val="single" w:sz="2" w:space="0" w:color="auto"/>
            </w:tcBorders>
            <w:shd w:val="clear" w:color="auto" w:fill="FFCC99"/>
            <w:vAlign w:val="center"/>
          </w:tcPr>
          <w:p w:rsidR="004D0D8B" w:rsidRDefault="004D0D8B" w:rsidP="00050FDF">
            <w:pPr>
              <w:jc w:val="center"/>
              <w:rPr>
                <w:rFonts w:ascii="Arial" w:hAnsi="Arial" w:cs="Arial"/>
                <w:sz w:val="18"/>
                <w:szCs w:val="18"/>
              </w:rPr>
            </w:pPr>
            <w:r>
              <w:rPr>
                <w:rFonts w:ascii="Arial" w:hAnsi="Arial" w:cs="Arial"/>
                <w:sz w:val="18"/>
                <w:szCs w:val="18"/>
              </w:rPr>
              <w:t>ogółem w projekcie</w:t>
            </w:r>
          </w:p>
          <w:p w:rsidR="004D0D8B" w:rsidRDefault="004D0D8B" w:rsidP="00050FDF">
            <w:pPr>
              <w:jc w:val="center"/>
              <w:rPr>
                <w:rFonts w:ascii="Arial" w:hAnsi="Arial" w:cs="Arial"/>
                <w:sz w:val="18"/>
                <w:szCs w:val="18"/>
              </w:rPr>
            </w:pPr>
            <w:r>
              <w:rPr>
                <w:rFonts w:ascii="Arial" w:hAnsi="Arial" w:cs="Arial"/>
                <w:b/>
                <w:sz w:val="18"/>
                <w:szCs w:val="18"/>
              </w:rPr>
              <w:t>(w tym krajowy wkład publiczny)</w:t>
            </w:r>
          </w:p>
        </w:tc>
      </w:tr>
      <w:tr w:rsidR="004D0D8B" w:rsidTr="00050FDF">
        <w:trPr>
          <w:trHeight w:val="519"/>
        </w:trPr>
        <w:tc>
          <w:tcPr>
            <w:tcW w:w="3396" w:type="dxa"/>
            <w:gridSpan w:val="2"/>
            <w:tcBorders>
              <w:top w:val="single" w:sz="2" w:space="0" w:color="auto"/>
              <w:bottom w:val="single" w:sz="2" w:space="0" w:color="auto"/>
            </w:tcBorders>
            <w:shd w:val="clear" w:color="auto" w:fill="FFFFFF"/>
          </w:tcPr>
          <w:p w:rsidR="004D0D8B" w:rsidRDefault="004D0D8B" w:rsidP="00050FDF">
            <w:pPr>
              <w:ind w:left="360"/>
              <w:jc w:val="center"/>
              <w:rPr>
                <w:rFonts w:ascii="Arial" w:hAnsi="Arial" w:cs="Arial"/>
                <w:sz w:val="20"/>
                <w:szCs w:val="18"/>
              </w:rPr>
            </w:pPr>
          </w:p>
          <w:p w:rsidR="004D0D8B" w:rsidRDefault="004D0D8B" w:rsidP="00050FDF">
            <w:pPr>
              <w:ind w:left="360"/>
              <w:jc w:val="center"/>
              <w:rPr>
                <w:rFonts w:ascii="Arial" w:hAnsi="Arial" w:cs="Arial"/>
                <w:sz w:val="20"/>
                <w:szCs w:val="18"/>
                <w:lang w:val="de-DE"/>
              </w:rPr>
            </w:pPr>
            <w:r>
              <w:rPr>
                <w:rFonts w:ascii="Arial" w:hAnsi="Arial" w:cs="Arial"/>
                <w:sz w:val="20"/>
                <w:szCs w:val="18"/>
                <w:lang w:val="de-DE"/>
              </w:rPr>
              <w:t>8 444 274,26 PLN</w:t>
            </w:r>
          </w:p>
          <w:p w:rsidR="004D0D8B" w:rsidRDefault="004D0D8B" w:rsidP="00050FDF">
            <w:pPr>
              <w:ind w:left="360"/>
              <w:jc w:val="center"/>
              <w:rPr>
                <w:rFonts w:ascii="Arial" w:hAnsi="Arial" w:cs="Arial"/>
                <w:sz w:val="20"/>
                <w:szCs w:val="18"/>
                <w:lang w:val="de-DE"/>
              </w:rPr>
            </w:pPr>
            <w:r>
              <w:rPr>
                <w:rFonts w:ascii="Arial" w:hAnsi="Arial" w:cs="Arial"/>
                <w:sz w:val="20"/>
                <w:szCs w:val="18"/>
                <w:lang w:val="de-DE"/>
              </w:rPr>
              <w:t>(1 266 641,14 PLN)</w:t>
            </w:r>
          </w:p>
          <w:p w:rsidR="004D0D8B" w:rsidRDefault="004D0D8B" w:rsidP="00050FDF">
            <w:pPr>
              <w:ind w:left="360"/>
              <w:jc w:val="center"/>
              <w:rPr>
                <w:rFonts w:ascii="Arial" w:hAnsi="Arial" w:cs="Arial"/>
                <w:sz w:val="20"/>
                <w:szCs w:val="18"/>
                <w:lang w:val="de-DE"/>
              </w:rPr>
            </w:pPr>
          </w:p>
        </w:tc>
        <w:tc>
          <w:tcPr>
            <w:tcW w:w="3396" w:type="dxa"/>
            <w:tcBorders>
              <w:top w:val="single" w:sz="2" w:space="0" w:color="auto"/>
              <w:bottom w:val="single" w:sz="2" w:space="0" w:color="auto"/>
            </w:tcBorders>
            <w:shd w:val="clear" w:color="auto" w:fill="FFFFFF"/>
          </w:tcPr>
          <w:p w:rsidR="004D0D8B" w:rsidRDefault="004D0D8B" w:rsidP="00050FDF">
            <w:pPr>
              <w:ind w:left="360"/>
              <w:jc w:val="center"/>
              <w:rPr>
                <w:rFonts w:ascii="Arial" w:hAnsi="Arial" w:cs="Arial"/>
                <w:sz w:val="20"/>
                <w:szCs w:val="18"/>
                <w:lang w:val="de-DE"/>
              </w:rPr>
            </w:pPr>
          </w:p>
          <w:p w:rsidR="004D0D8B" w:rsidRDefault="004D0D8B" w:rsidP="00050FDF">
            <w:pPr>
              <w:ind w:left="360"/>
              <w:jc w:val="center"/>
              <w:rPr>
                <w:rFonts w:ascii="Arial" w:hAnsi="Arial" w:cs="Arial"/>
                <w:sz w:val="20"/>
                <w:szCs w:val="18"/>
                <w:lang w:val="de-DE"/>
              </w:rPr>
            </w:pPr>
            <w:r>
              <w:rPr>
                <w:rFonts w:ascii="Arial" w:hAnsi="Arial" w:cs="Arial"/>
                <w:sz w:val="20"/>
                <w:szCs w:val="18"/>
                <w:lang w:val="de-DE"/>
              </w:rPr>
              <w:t>2 915 689,00 PLN</w:t>
            </w:r>
          </w:p>
          <w:p w:rsidR="004D0D8B" w:rsidRDefault="004D0D8B" w:rsidP="00050FDF">
            <w:pPr>
              <w:ind w:left="360"/>
              <w:jc w:val="center"/>
              <w:rPr>
                <w:rFonts w:ascii="Arial" w:hAnsi="Arial" w:cs="Arial"/>
                <w:sz w:val="20"/>
                <w:szCs w:val="18"/>
                <w:lang w:val="de-DE"/>
              </w:rPr>
            </w:pPr>
            <w:r>
              <w:rPr>
                <w:rFonts w:ascii="Arial" w:hAnsi="Arial" w:cs="Arial"/>
                <w:sz w:val="20"/>
                <w:szCs w:val="18"/>
                <w:lang w:val="de-DE"/>
              </w:rPr>
              <w:t>(437 353,35 PLN)</w:t>
            </w:r>
          </w:p>
        </w:tc>
        <w:tc>
          <w:tcPr>
            <w:tcW w:w="3131" w:type="dxa"/>
            <w:tcBorders>
              <w:top w:val="single" w:sz="2" w:space="0" w:color="auto"/>
              <w:bottom w:val="single" w:sz="2" w:space="0" w:color="auto"/>
            </w:tcBorders>
            <w:shd w:val="clear" w:color="auto" w:fill="FFFFFF"/>
          </w:tcPr>
          <w:p w:rsidR="004D0D8B" w:rsidRDefault="004D0D8B" w:rsidP="00050FDF">
            <w:pPr>
              <w:ind w:left="360"/>
              <w:jc w:val="center"/>
              <w:rPr>
                <w:rFonts w:ascii="Arial" w:hAnsi="Arial" w:cs="Arial"/>
                <w:sz w:val="20"/>
                <w:szCs w:val="18"/>
                <w:lang w:val="de-DE"/>
              </w:rPr>
            </w:pPr>
          </w:p>
          <w:p w:rsidR="004D0D8B" w:rsidRDefault="004D0D8B" w:rsidP="00050FDF">
            <w:pPr>
              <w:jc w:val="center"/>
              <w:rPr>
                <w:rFonts w:ascii="Arial" w:hAnsi="Arial" w:cs="Arial"/>
                <w:sz w:val="20"/>
                <w:szCs w:val="18"/>
                <w:lang w:val="de-DE"/>
              </w:rPr>
            </w:pPr>
            <w:r>
              <w:rPr>
                <w:rFonts w:ascii="Arial" w:hAnsi="Arial" w:cs="Arial"/>
                <w:sz w:val="20"/>
                <w:szCs w:val="18"/>
                <w:lang w:val="de-DE"/>
              </w:rPr>
              <w:t>13 958 663,00 PLN</w:t>
            </w:r>
          </w:p>
          <w:p w:rsidR="004D0D8B" w:rsidRDefault="004D0D8B" w:rsidP="00050FDF">
            <w:pPr>
              <w:jc w:val="center"/>
              <w:rPr>
                <w:rFonts w:ascii="Arial" w:hAnsi="Arial" w:cs="Arial"/>
                <w:sz w:val="20"/>
                <w:szCs w:val="18"/>
                <w:lang w:val="de-DE"/>
              </w:rPr>
            </w:pPr>
            <w:r>
              <w:rPr>
                <w:rFonts w:ascii="Arial" w:hAnsi="Arial" w:cs="Arial"/>
                <w:sz w:val="20"/>
                <w:szCs w:val="18"/>
                <w:lang w:val="de-DE"/>
              </w:rPr>
              <w:t>(2 093 799,45 PLN)</w:t>
            </w:r>
          </w:p>
        </w:tc>
      </w:tr>
    </w:tbl>
    <w:p w:rsidR="004D0D8B" w:rsidRDefault="004D0D8B" w:rsidP="004D0D8B">
      <w:pPr>
        <w:rPr>
          <w:rFonts w:ascii="Arial" w:hAnsi="Arial" w:cs="Arial"/>
          <w:b/>
          <w:spacing w:val="24"/>
          <w:sz w:val="28"/>
          <w:szCs w:val="28"/>
          <w:lang w:val="de-DE"/>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r w:rsidRPr="00093248">
        <w:rPr>
          <w:rFonts w:ascii="Arial" w:hAnsi="Arial" w:cs="Arial"/>
          <w:b/>
          <w:spacing w:val="24"/>
          <w:sz w:val="28"/>
          <w:szCs w:val="28"/>
        </w:rPr>
        <w:t xml:space="preserve">Poddziałanie  </w:t>
      </w:r>
      <w:r>
        <w:rPr>
          <w:rFonts w:ascii="Arial" w:hAnsi="Arial" w:cs="Arial"/>
          <w:b/>
          <w:spacing w:val="24"/>
          <w:sz w:val="28"/>
          <w:szCs w:val="28"/>
        </w:rPr>
        <w:t>8.2.2</w:t>
      </w:r>
    </w:p>
    <w:p w:rsidR="00825287" w:rsidRDefault="00825287" w:rsidP="00212181">
      <w:pPr>
        <w:rPr>
          <w:rFonts w:ascii="Arial" w:hAnsi="Arial" w:cs="Arial"/>
          <w:b/>
          <w:spacing w:val="24"/>
          <w:sz w:val="28"/>
          <w:szCs w:val="28"/>
        </w:rPr>
      </w:pPr>
    </w:p>
    <w:p w:rsidR="00212181" w:rsidRDefault="00212181" w:rsidP="00212181">
      <w:pPr>
        <w:rPr>
          <w:rFonts w:ascii="Arial" w:hAnsi="Arial" w:cs="Arial"/>
          <w:b/>
          <w:spacing w:val="24"/>
          <w:sz w:val="28"/>
          <w:szCs w:val="28"/>
        </w:rPr>
      </w:pPr>
      <w:r>
        <w:rPr>
          <w:rFonts w:ascii="Arial" w:hAnsi="Arial" w:cs="Arial"/>
          <w:b/>
          <w:spacing w:val="24"/>
          <w:sz w:val="28"/>
          <w:szCs w:val="28"/>
        </w:rPr>
        <w:t>Projekty, których realizacja rozpocznie się w 2013 r.</w:t>
      </w:r>
    </w:p>
    <w:p w:rsidR="00212181" w:rsidRDefault="00212181" w:rsidP="00212181">
      <w:pPr>
        <w:jc w:val="center"/>
        <w:rPr>
          <w:rFonts w:ascii="Arial" w:hAnsi="Arial" w:cs="Arial"/>
          <w:b/>
        </w:rPr>
      </w:pPr>
    </w:p>
    <w:tbl>
      <w:tblPr>
        <w:tblW w:w="10348" w:type="dxa"/>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3062"/>
        <w:gridCol w:w="786"/>
        <w:gridCol w:w="360"/>
        <w:gridCol w:w="966"/>
        <w:gridCol w:w="475"/>
        <w:gridCol w:w="4699"/>
      </w:tblGrid>
      <w:tr w:rsidR="00212181" w:rsidTr="00050FDF">
        <w:trPr>
          <w:trHeight w:val="362"/>
        </w:trPr>
        <w:tc>
          <w:tcPr>
            <w:tcW w:w="10348" w:type="dxa"/>
            <w:gridSpan w:val="6"/>
            <w:tcBorders>
              <w:top w:val="single" w:sz="12" w:space="0" w:color="auto"/>
              <w:bottom w:val="single" w:sz="2" w:space="0" w:color="auto"/>
            </w:tcBorders>
            <w:shd w:val="clear" w:color="auto" w:fill="FFCC99"/>
            <w:vAlign w:val="center"/>
          </w:tcPr>
          <w:p w:rsidR="00212181" w:rsidRPr="00103677" w:rsidRDefault="00212181" w:rsidP="00050FDF">
            <w:pPr>
              <w:jc w:val="center"/>
              <w:rPr>
                <w:rFonts w:ascii="Arial" w:hAnsi="Arial" w:cs="Arial"/>
                <w:b/>
                <w:sz w:val="18"/>
                <w:szCs w:val="18"/>
              </w:rPr>
            </w:pPr>
            <w:r w:rsidRPr="00103677">
              <w:rPr>
                <w:rFonts w:ascii="Arial" w:hAnsi="Arial" w:cs="Arial"/>
                <w:b/>
                <w:sz w:val="18"/>
                <w:szCs w:val="18"/>
              </w:rPr>
              <w:t>B2.1 PROJEKT PRZEWIDZANY DO REALIZACJI W TRYBIE SYSTEMOWYM</w:t>
            </w:r>
          </w:p>
        </w:tc>
      </w:tr>
      <w:tr w:rsidR="00212181" w:rsidTr="00050FDF">
        <w:trPr>
          <w:trHeight w:val="781"/>
        </w:trPr>
        <w:tc>
          <w:tcPr>
            <w:tcW w:w="3062" w:type="dxa"/>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Planowany tytuł projektu</w:t>
            </w:r>
          </w:p>
        </w:tc>
        <w:tc>
          <w:tcPr>
            <w:tcW w:w="7286" w:type="dxa"/>
            <w:gridSpan w:val="5"/>
            <w:tcBorders>
              <w:top w:val="single" w:sz="2" w:space="0" w:color="auto"/>
            </w:tcBorders>
            <w:vAlign w:val="center"/>
          </w:tcPr>
          <w:p w:rsidR="00212181" w:rsidRPr="000F300A" w:rsidRDefault="00212181" w:rsidP="00050FDF">
            <w:pPr>
              <w:jc w:val="center"/>
              <w:rPr>
                <w:rFonts w:ascii="Arial" w:hAnsi="Arial" w:cs="Arial"/>
                <w:b/>
                <w:sz w:val="18"/>
                <w:szCs w:val="18"/>
              </w:rPr>
            </w:pPr>
            <w:r w:rsidRPr="000F300A">
              <w:rPr>
                <w:rFonts w:ascii="Arial" w:hAnsi="Arial" w:cs="Arial"/>
                <w:b/>
                <w:sz w:val="18"/>
                <w:szCs w:val="18"/>
              </w:rPr>
              <w:t>Rozwój nauki – rozwojem regionu - stypendia i wsparcie towarzyszące dla mazowieckich doktorantów</w:t>
            </w:r>
          </w:p>
        </w:tc>
      </w:tr>
      <w:tr w:rsidR="00212181" w:rsidTr="00050FDF">
        <w:trPr>
          <w:trHeight w:val="766"/>
        </w:trPr>
        <w:tc>
          <w:tcPr>
            <w:tcW w:w="3062" w:type="dxa"/>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Nr i nazwa celu szczegółowego, w który wpisuje się dany projekt</w:t>
            </w:r>
          </w:p>
        </w:tc>
        <w:tc>
          <w:tcPr>
            <w:tcW w:w="7286" w:type="dxa"/>
            <w:gridSpan w:val="5"/>
            <w:tcBorders>
              <w:top w:val="single" w:sz="2" w:space="0" w:color="auto"/>
            </w:tcBorders>
            <w:vAlign w:val="center"/>
          </w:tcPr>
          <w:p w:rsidR="00212181" w:rsidRDefault="00212181" w:rsidP="00050FDF">
            <w:pPr>
              <w:autoSpaceDE w:val="0"/>
              <w:autoSpaceDN w:val="0"/>
              <w:adjustRightInd w:val="0"/>
              <w:jc w:val="center"/>
              <w:rPr>
                <w:rFonts w:ascii="Arial" w:hAnsi="Arial" w:cs="Arial"/>
                <w:sz w:val="18"/>
                <w:szCs w:val="18"/>
              </w:rPr>
            </w:pPr>
            <w:r>
              <w:rPr>
                <w:rFonts w:ascii="Arial" w:eastAsia="Calibri" w:hAnsi="Arial" w:cs="Arial"/>
                <w:spacing w:val="-4"/>
                <w:sz w:val="18"/>
                <w:szCs w:val="18"/>
                <w:lang w:eastAsia="en-US"/>
              </w:rPr>
              <w:t>Nie dotyczy</w:t>
            </w:r>
          </w:p>
        </w:tc>
      </w:tr>
      <w:tr w:rsidR="00212181" w:rsidTr="00050FDF">
        <w:trPr>
          <w:trHeight w:val="234"/>
        </w:trPr>
        <w:tc>
          <w:tcPr>
            <w:tcW w:w="3062" w:type="dxa"/>
            <w:vMerge w:val="restart"/>
            <w:tcBorders>
              <w:top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Typ/typy projektów (operacji) przewidziane do realizacji w ramach projektu</w:t>
            </w:r>
          </w:p>
        </w:tc>
        <w:tc>
          <w:tcPr>
            <w:tcW w:w="7286" w:type="dxa"/>
            <w:gridSpan w:val="5"/>
            <w:tcBorders>
              <w:top w:val="single" w:sz="2" w:space="0" w:color="auto"/>
            </w:tcBorders>
          </w:tcPr>
          <w:p w:rsidR="00212181" w:rsidRDefault="00212181" w:rsidP="00050FDF">
            <w:pPr>
              <w:autoSpaceDE w:val="0"/>
              <w:autoSpaceDN w:val="0"/>
              <w:adjustRightInd w:val="0"/>
              <w:rPr>
                <w:rFonts w:ascii="Arial" w:hAnsi="Arial" w:cs="Arial"/>
                <w:sz w:val="18"/>
                <w:szCs w:val="18"/>
              </w:rPr>
            </w:pPr>
            <w:r>
              <w:rPr>
                <w:rFonts w:ascii="Arial" w:eastAsia="Calibri" w:hAnsi="Arial" w:cs="Arial"/>
                <w:spacing w:val="-4"/>
                <w:sz w:val="18"/>
                <w:szCs w:val="18"/>
                <w:lang w:eastAsia="en-US"/>
              </w:rPr>
              <w:t>S</w:t>
            </w:r>
            <w:r w:rsidRPr="002F0519">
              <w:rPr>
                <w:rFonts w:ascii="Arial" w:eastAsia="Calibri" w:hAnsi="Arial" w:cs="Arial"/>
                <w:spacing w:val="-4"/>
                <w:sz w:val="18"/>
                <w:szCs w:val="18"/>
                <w:lang w:eastAsia="en-US"/>
              </w:rPr>
              <w:t>typendia naukowe i wsparcie towarzyszące (np. szkolenia z zakresu komercjalizacji wiedzy) dla doktorantów kształcących się na kierunkach matematyczno – przyrodniczych i technologicznych (SMT) oraz zgodnych z RSI danego województwa, a także pokrycie kosztów opiekuna doktoranta na uczelni lub w jednostce naukowej</w:t>
            </w:r>
            <w:r>
              <w:rPr>
                <w:rFonts w:ascii="Arial" w:eastAsia="Calibri" w:hAnsi="Arial" w:cs="Arial"/>
                <w:spacing w:val="-4"/>
                <w:sz w:val="18"/>
                <w:szCs w:val="18"/>
                <w:lang w:eastAsia="en-US"/>
              </w:rPr>
              <w:t>.</w:t>
            </w:r>
          </w:p>
        </w:tc>
      </w:tr>
      <w:tr w:rsidR="00212181" w:rsidTr="00050FDF">
        <w:trPr>
          <w:trHeight w:val="232"/>
        </w:trPr>
        <w:tc>
          <w:tcPr>
            <w:tcW w:w="3062" w:type="dxa"/>
            <w:vMerge/>
            <w:shd w:val="clear" w:color="auto" w:fill="FFCC99"/>
            <w:vAlign w:val="center"/>
          </w:tcPr>
          <w:p w:rsidR="00212181" w:rsidRDefault="00212181" w:rsidP="00050FDF">
            <w:pPr>
              <w:jc w:val="center"/>
              <w:rPr>
                <w:rFonts w:ascii="Arial" w:hAnsi="Arial" w:cs="Arial"/>
                <w:sz w:val="18"/>
                <w:szCs w:val="18"/>
              </w:rPr>
            </w:pPr>
          </w:p>
        </w:tc>
        <w:tc>
          <w:tcPr>
            <w:tcW w:w="7286" w:type="dxa"/>
            <w:gridSpan w:val="5"/>
            <w:tcBorders>
              <w:top w:val="single" w:sz="2" w:space="0" w:color="auto"/>
            </w:tcBorders>
          </w:tcPr>
          <w:p w:rsidR="00212181" w:rsidDel="00800EAB" w:rsidRDefault="00212181" w:rsidP="00C20456">
            <w:pPr>
              <w:numPr>
                <w:ilvl w:val="0"/>
                <w:numId w:val="2"/>
              </w:numPr>
              <w:tabs>
                <w:tab w:val="clear" w:pos="720"/>
                <w:tab w:val="num" w:pos="397"/>
              </w:tabs>
              <w:rPr>
                <w:rFonts w:ascii="Arial" w:hAnsi="Arial" w:cs="Arial"/>
                <w:sz w:val="18"/>
                <w:szCs w:val="18"/>
              </w:rPr>
            </w:pPr>
          </w:p>
        </w:tc>
      </w:tr>
      <w:tr w:rsidR="00212181" w:rsidTr="00050FDF">
        <w:trPr>
          <w:trHeight w:val="232"/>
        </w:trPr>
        <w:tc>
          <w:tcPr>
            <w:tcW w:w="3062" w:type="dxa"/>
            <w:vMerge/>
            <w:shd w:val="clear" w:color="auto" w:fill="FFCC99"/>
            <w:vAlign w:val="center"/>
          </w:tcPr>
          <w:p w:rsidR="00212181" w:rsidRDefault="00212181" w:rsidP="00050FDF">
            <w:pPr>
              <w:jc w:val="center"/>
              <w:rPr>
                <w:rFonts w:ascii="Arial" w:hAnsi="Arial" w:cs="Arial"/>
                <w:sz w:val="18"/>
                <w:szCs w:val="18"/>
              </w:rPr>
            </w:pPr>
          </w:p>
        </w:tc>
        <w:tc>
          <w:tcPr>
            <w:tcW w:w="7286" w:type="dxa"/>
            <w:gridSpan w:val="5"/>
            <w:tcBorders>
              <w:top w:val="single" w:sz="2" w:space="0" w:color="auto"/>
            </w:tcBorders>
          </w:tcPr>
          <w:p w:rsidR="00212181" w:rsidDel="00800EAB" w:rsidRDefault="00212181" w:rsidP="00C20456">
            <w:pPr>
              <w:numPr>
                <w:ilvl w:val="0"/>
                <w:numId w:val="2"/>
              </w:numPr>
              <w:tabs>
                <w:tab w:val="clear" w:pos="720"/>
                <w:tab w:val="num" w:pos="397"/>
              </w:tabs>
              <w:rPr>
                <w:rFonts w:ascii="Arial" w:hAnsi="Arial" w:cs="Arial"/>
                <w:sz w:val="18"/>
                <w:szCs w:val="18"/>
              </w:rPr>
            </w:pPr>
          </w:p>
        </w:tc>
      </w:tr>
      <w:tr w:rsidR="00212181" w:rsidTr="00050FDF">
        <w:trPr>
          <w:trHeight w:val="232"/>
        </w:trPr>
        <w:tc>
          <w:tcPr>
            <w:tcW w:w="3062" w:type="dxa"/>
            <w:vMerge/>
            <w:tcBorders>
              <w:bottom w:val="single" w:sz="2" w:space="0" w:color="auto"/>
            </w:tcBorders>
            <w:shd w:val="clear" w:color="auto" w:fill="FFCC99"/>
            <w:vAlign w:val="center"/>
          </w:tcPr>
          <w:p w:rsidR="00212181" w:rsidRDefault="00212181" w:rsidP="00050FDF">
            <w:pPr>
              <w:jc w:val="center"/>
              <w:rPr>
                <w:rFonts w:ascii="Arial" w:hAnsi="Arial" w:cs="Arial"/>
                <w:sz w:val="18"/>
                <w:szCs w:val="18"/>
              </w:rPr>
            </w:pPr>
          </w:p>
        </w:tc>
        <w:tc>
          <w:tcPr>
            <w:tcW w:w="7286" w:type="dxa"/>
            <w:gridSpan w:val="5"/>
            <w:tcBorders>
              <w:top w:val="single" w:sz="2" w:space="0" w:color="auto"/>
            </w:tcBorders>
          </w:tcPr>
          <w:p w:rsidR="00212181" w:rsidDel="00800EAB" w:rsidRDefault="00212181" w:rsidP="00C20456">
            <w:pPr>
              <w:numPr>
                <w:ilvl w:val="0"/>
                <w:numId w:val="2"/>
              </w:numPr>
              <w:tabs>
                <w:tab w:val="clear" w:pos="720"/>
                <w:tab w:val="num" w:pos="397"/>
              </w:tabs>
              <w:rPr>
                <w:rFonts w:ascii="Arial" w:hAnsi="Arial" w:cs="Arial"/>
                <w:sz w:val="18"/>
                <w:szCs w:val="18"/>
              </w:rPr>
            </w:pPr>
          </w:p>
        </w:tc>
      </w:tr>
      <w:tr w:rsidR="00212181" w:rsidTr="00050FDF">
        <w:trPr>
          <w:trHeight w:val="519"/>
        </w:trPr>
        <w:tc>
          <w:tcPr>
            <w:tcW w:w="3062" w:type="dxa"/>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Beneficjent systemowy</w:t>
            </w:r>
          </w:p>
        </w:tc>
        <w:tc>
          <w:tcPr>
            <w:tcW w:w="7286" w:type="dxa"/>
            <w:gridSpan w:val="5"/>
            <w:vAlign w:val="center"/>
          </w:tcPr>
          <w:p w:rsidR="00212181" w:rsidRDefault="00212181" w:rsidP="00050FDF">
            <w:pPr>
              <w:pStyle w:val="Nagwek"/>
              <w:tabs>
                <w:tab w:val="left" w:pos="708"/>
              </w:tabs>
              <w:spacing w:before="60"/>
              <w:ind w:left="15" w:right="23" w:hanging="15"/>
              <w:rPr>
                <w:rFonts w:ascii="Arial" w:hAnsi="Arial" w:cs="Arial"/>
                <w:spacing w:val="-4"/>
                <w:sz w:val="18"/>
                <w:szCs w:val="18"/>
              </w:rPr>
            </w:pPr>
            <w:r>
              <w:rPr>
                <w:rFonts w:ascii="Arial" w:hAnsi="Arial" w:cs="Arial"/>
                <w:spacing w:val="-4"/>
                <w:sz w:val="18"/>
                <w:szCs w:val="18"/>
              </w:rPr>
              <w:t>Samorząd Województwa Mazowieckiego - Urząd Marszałkowski Województwa Mazowieckiego w Warszawie</w:t>
            </w:r>
          </w:p>
          <w:p w:rsidR="00212181" w:rsidRDefault="00212181" w:rsidP="00050FDF">
            <w:pPr>
              <w:pStyle w:val="Nagwek"/>
              <w:tabs>
                <w:tab w:val="left" w:pos="708"/>
              </w:tabs>
              <w:spacing w:before="60"/>
              <w:ind w:left="15" w:right="23" w:hanging="15"/>
              <w:rPr>
                <w:rFonts w:ascii="Arial" w:hAnsi="Arial" w:cs="Arial"/>
                <w:spacing w:val="-4"/>
                <w:sz w:val="18"/>
                <w:szCs w:val="18"/>
              </w:rPr>
            </w:pPr>
            <w:r>
              <w:rPr>
                <w:rFonts w:ascii="Arial" w:hAnsi="Arial" w:cs="Arial"/>
                <w:spacing w:val="-4"/>
                <w:sz w:val="18"/>
                <w:szCs w:val="18"/>
              </w:rPr>
              <w:t>Departament Edukacji Publicznej i Sportu</w:t>
            </w:r>
          </w:p>
          <w:p w:rsidR="00212181" w:rsidRPr="004F7C8C" w:rsidRDefault="00212181" w:rsidP="00050FDF">
            <w:pPr>
              <w:rPr>
                <w:rFonts w:ascii="Arial" w:hAnsi="Arial" w:cs="Arial"/>
                <w:b/>
                <w:sz w:val="18"/>
                <w:szCs w:val="18"/>
              </w:rPr>
            </w:pPr>
            <w:r>
              <w:rPr>
                <w:rFonts w:ascii="Arial" w:hAnsi="Arial" w:cs="Arial"/>
                <w:sz w:val="18"/>
                <w:szCs w:val="18"/>
              </w:rPr>
              <w:t>ul. Jagiellońska 36 , 03-719Warszawa</w:t>
            </w:r>
          </w:p>
        </w:tc>
      </w:tr>
      <w:tr w:rsidR="00212181" w:rsidTr="00050FDF">
        <w:trPr>
          <w:cantSplit/>
          <w:trHeight w:val="411"/>
        </w:trPr>
        <w:tc>
          <w:tcPr>
            <w:tcW w:w="3062" w:type="dxa"/>
            <w:vMerge w:val="restart"/>
            <w:tcBorders>
              <w:top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 xml:space="preserve">Czy typ projektu został </w:t>
            </w:r>
            <w:r>
              <w:rPr>
                <w:rFonts w:ascii="Arial" w:hAnsi="Arial" w:cs="Arial"/>
                <w:sz w:val="18"/>
                <w:szCs w:val="18"/>
              </w:rPr>
              <w:lastRenderedPageBreak/>
              <w:t>przewidziany w SzOP do realizacji w trybie systemowym?</w:t>
            </w:r>
          </w:p>
        </w:tc>
        <w:tc>
          <w:tcPr>
            <w:tcW w:w="786" w:type="dxa"/>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lastRenderedPageBreak/>
              <w:t>TAK</w:t>
            </w:r>
          </w:p>
        </w:tc>
        <w:tc>
          <w:tcPr>
            <w:tcW w:w="360" w:type="dxa"/>
            <w:tcBorders>
              <w:top w:val="single" w:sz="2" w:space="0" w:color="auto"/>
            </w:tcBorders>
            <w:vAlign w:val="center"/>
          </w:tcPr>
          <w:p w:rsidR="00212181" w:rsidRDefault="00212181" w:rsidP="00050FDF">
            <w:pPr>
              <w:jc w:val="center"/>
              <w:rPr>
                <w:rFonts w:ascii="Arial" w:hAnsi="Arial" w:cs="Arial"/>
                <w:sz w:val="18"/>
                <w:szCs w:val="18"/>
                <w:highlight w:val="green"/>
              </w:rPr>
            </w:pPr>
            <w:r w:rsidRPr="00212181">
              <w:rPr>
                <w:rFonts w:ascii="Arial" w:hAnsi="Arial" w:cs="Arial"/>
                <w:sz w:val="18"/>
                <w:szCs w:val="18"/>
              </w:rPr>
              <w:t>X</w:t>
            </w:r>
          </w:p>
        </w:tc>
        <w:tc>
          <w:tcPr>
            <w:tcW w:w="1441" w:type="dxa"/>
            <w:gridSpan w:val="2"/>
            <w:vMerge w:val="restart"/>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highlight w:val="green"/>
              </w:rPr>
            </w:pPr>
            <w:r>
              <w:rPr>
                <w:rFonts w:ascii="Arial" w:hAnsi="Arial" w:cs="Arial"/>
                <w:sz w:val="18"/>
                <w:szCs w:val="18"/>
              </w:rPr>
              <w:t xml:space="preserve">Jeżeli NIE – </w:t>
            </w:r>
            <w:r>
              <w:rPr>
                <w:rFonts w:ascii="Arial" w:hAnsi="Arial" w:cs="Arial"/>
                <w:sz w:val="18"/>
                <w:szCs w:val="18"/>
              </w:rPr>
              <w:lastRenderedPageBreak/>
              <w:t>należy uzasadnić</w:t>
            </w:r>
          </w:p>
        </w:tc>
        <w:tc>
          <w:tcPr>
            <w:tcW w:w="4699" w:type="dxa"/>
            <w:vMerge w:val="restart"/>
            <w:tcBorders>
              <w:top w:val="single" w:sz="2" w:space="0" w:color="auto"/>
            </w:tcBorders>
          </w:tcPr>
          <w:p w:rsidR="00212181" w:rsidRDefault="00212181" w:rsidP="00050FDF">
            <w:pPr>
              <w:rPr>
                <w:rFonts w:ascii="Arial" w:hAnsi="Arial" w:cs="Arial"/>
                <w:sz w:val="18"/>
                <w:szCs w:val="18"/>
                <w:highlight w:val="green"/>
              </w:rPr>
            </w:pPr>
          </w:p>
        </w:tc>
      </w:tr>
      <w:tr w:rsidR="00212181" w:rsidTr="00050FDF">
        <w:trPr>
          <w:cantSplit/>
          <w:trHeight w:val="410"/>
        </w:trPr>
        <w:tc>
          <w:tcPr>
            <w:tcW w:w="3062" w:type="dxa"/>
            <w:vMerge/>
            <w:tcBorders>
              <w:bottom w:val="single" w:sz="2" w:space="0" w:color="auto"/>
            </w:tcBorders>
            <w:shd w:val="clear" w:color="auto" w:fill="FFCC99"/>
            <w:vAlign w:val="center"/>
          </w:tcPr>
          <w:p w:rsidR="00212181" w:rsidRDefault="00212181" w:rsidP="00050FDF">
            <w:pPr>
              <w:jc w:val="center"/>
              <w:rPr>
                <w:rFonts w:ascii="Arial" w:hAnsi="Arial" w:cs="Arial"/>
                <w:sz w:val="18"/>
                <w:szCs w:val="18"/>
              </w:rPr>
            </w:pPr>
          </w:p>
        </w:tc>
        <w:tc>
          <w:tcPr>
            <w:tcW w:w="786" w:type="dxa"/>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NIE</w:t>
            </w:r>
          </w:p>
        </w:tc>
        <w:tc>
          <w:tcPr>
            <w:tcW w:w="360" w:type="dxa"/>
            <w:tcBorders>
              <w:top w:val="single" w:sz="2" w:space="0" w:color="auto"/>
            </w:tcBorders>
            <w:vAlign w:val="center"/>
          </w:tcPr>
          <w:p w:rsidR="00212181" w:rsidRDefault="00212181" w:rsidP="00050FDF">
            <w:pPr>
              <w:jc w:val="center"/>
              <w:rPr>
                <w:rFonts w:ascii="Arial" w:hAnsi="Arial" w:cs="Arial"/>
                <w:sz w:val="18"/>
                <w:szCs w:val="18"/>
                <w:highlight w:val="green"/>
              </w:rPr>
            </w:pPr>
          </w:p>
        </w:tc>
        <w:tc>
          <w:tcPr>
            <w:tcW w:w="1441" w:type="dxa"/>
            <w:gridSpan w:val="2"/>
            <w:vMerge/>
            <w:tcBorders>
              <w:top w:val="single" w:sz="2" w:space="0" w:color="auto"/>
              <w:bottom w:val="single" w:sz="2" w:space="0" w:color="auto"/>
            </w:tcBorders>
            <w:vAlign w:val="center"/>
          </w:tcPr>
          <w:p w:rsidR="00212181" w:rsidRDefault="00212181" w:rsidP="00050FDF">
            <w:pPr>
              <w:jc w:val="center"/>
              <w:rPr>
                <w:rFonts w:ascii="Arial" w:hAnsi="Arial" w:cs="Arial"/>
                <w:sz w:val="18"/>
                <w:szCs w:val="18"/>
                <w:highlight w:val="green"/>
              </w:rPr>
            </w:pPr>
          </w:p>
        </w:tc>
        <w:tc>
          <w:tcPr>
            <w:tcW w:w="4699" w:type="dxa"/>
            <w:vMerge/>
            <w:vAlign w:val="center"/>
          </w:tcPr>
          <w:p w:rsidR="00212181" w:rsidRDefault="00212181" w:rsidP="00050FDF">
            <w:pPr>
              <w:jc w:val="center"/>
              <w:rPr>
                <w:rFonts w:ascii="Arial" w:hAnsi="Arial" w:cs="Arial"/>
                <w:sz w:val="18"/>
                <w:szCs w:val="18"/>
                <w:highlight w:val="green"/>
              </w:rPr>
            </w:pPr>
          </w:p>
        </w:tc>
      </w:tr>
      <w:tr w:rsidR="00212181" w:rsidTr="00050FDF">
        <w:trPr>
          <w:trHeight w:val="646"/>
        </w:trPr>
        <w:tc>
          <w:tcPr>
            <w:tcW w:w="3062" w:type="dxa"/>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lastRenderedPageBreak/>
              <w:t>Okres realizacji projektu</w:t>
            </w:r>
          </w:p>
        </w:tc>
        <w:tc>
          <w:tcPr>
            <w:tcW w:w="7286" w:type="dxa"/>
            <w:gridSpan w:val="5"/>
            <w:tcBorders>
              <w:top w:val="single" w:sz="2" w:space="0" w:color="auto"/>
            </w:tcBorders>
            <w:vAlign w:val="center"/>
          </w:tcPr>
          <w:p w:rsidR="00212181" w:rsidRPr="004F7C8C" w:rsidRDefault="00212181" w:rsidP="00050FDF">
            <w:pPr>
              <w:jc w:val="center"/>
              <w:rPr>
                <w:rFonts w:ascii="Arial" w:hAnsi="Arial" w:cs="Arial"/>
                <w:b/>
                <w:sz w:val="18"/>
                <w:szCs w:val="18"/>
              </w:rPr>
            </w:pPr>
            <w:r>
              <w:rPr>
                <w:rFonts w:ascii="Arial" w:hAnsi="Arial" w:cs="Arial"/>
                <w:b/>
                <w:sz w:val="18"/>
                <w:szCs w:val="18"/>
              </w:rPr>
              <w:t>1 września 2013 r. - 31 grudnia 2014 r.</w:t>
            </w:r>
          </w:p>
        </w:tc>
      </w:tr>
      <w:tr w:rsidR="00212181" w:rsidRPr="00CC4497" w:rsidTr="00050FDF">
        <w:trPr>
          <w:trHeight w:val="567"/>
        </w:trPr>
        <w:tc>
          <w:tcPr>
            <w:tcW w:w="10348" w:type="dxa"/>
            <w:gridSpan w:val="6"/>
            <w:tcBorders>
              <w:top w:val="single" w:sz="2" w:space="0" w:color="auto"/>
              <w:bottom w:val="single" w:sz="2" w:space="0" w:color="auto"/>
            </w:tcBorders>
            <w:shd w:val="clear" w:color="auto" w:fill="FFCC99"/>
            <w:vAlign w:val="center"/>
          </w:tcPr>
          <w:p w:rsidR="00212181" w:rsidRPr="00CC4497" w:rsidRDefault="00212181" w:rsidP="00050FDF">
            <w:pPr>
              <w:jc w:val="center"/>
              <w:rPr>
                <w:rFonts w:ascii="Arial" w:hAnsi="Arial" w:cs="Arial"/>
                <w:b/>
                <w:sz w:val="18"/>
                <w:szCs w:val="18"/>
              </w:rPr>
            </w:pPr>
            <w:r w:rsidRPr="00CC4497">
              <w:rPr>
                <w:rFonts w:ascii="Arial" w:hAnsi="Arial" w:cs="Arial"/>
                <w:b/>
                <w:sz w:val="18"/>
                <w:szCs w:val="18"/>
              </w:rPr>
              <w:t>Kwota planowanych wydatków w projekcie</w:t>
            </w:r>
            <w:r>
              <w:rPr>
                <w:rFonts w:ascii="Arial" w:hAnsi="Arial" w:cs="Arial"/>
                <w:b/>
                <w:sz w:val="18"/>
                <w:szCs w:val="18"/>
              </w:rPr>
              <w:t xml:space="preserve"> </w:t>
            </w:r>
          </w:p>
        </w:tc>
      </w:tr>
      <w:tr w:rsidR="00212181" w:rsidTr="00050FDF">
        <w:trPr>
          <w:trHeight w:val="658"/>
        </w:trPr>
        <w:tc>
          <w:tcPr>
            <w:tcW w:w="5174" w:type="dxa"/>
            <w:gridSpan w:val="4"/>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w roku 2013</w:t>
            </w:r>
          </w:p>
          <w:p w:rsidR="00212181" w:rsidRDefault="00212181" w:rsidP="00050FDF">
            <w:pPr>
              <w:jc w:val="center"/>
              <w:rPr>
                <w:rFonts w:ascii="Arial" w:hAnsi="Arial" w:cs="Arial"/>
                <w:sz w:val="18"/>
                <w:szCs w:val="18"/>
              </w:rPr>
            </w:pPr>
            <w:r>
              <w:rPr>
                <w:rFonts w:ascii="Arial" w:hAnsi="Arial" w:cs="Arial"/>
                <w:b/>
                <w:sz w:val="18"/>
                <w:szCs w:val="18"/>
              </w:rPr>
              <w:t>(w tym krajowy wkład publiczny)</w:t>
            </w:r>
          </w:p>
        </w:tc>
        <w:tc>
          <w:tcPr>
            <w:tcW w:w="5174" w:type="dxa"/>
            <w:gridSpan w:val="2"/>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ogółem w projekcie</w:t>
            </w:r>
          </w:p>
          <w:p w:rsidR="00212181" w:rsidRDefault="00212181" w:rsidP="00050FDF">
            <w:pPr>
              <w:jc w:val="center"/>
              <w:rPr>
                <w:rFonts w:ascii="Arial" w:hAnsi="Arial" w:cs="Arial"/>
                <w:sz w:val="18"/>
                <w:szCs w:val="18"/>
              </w:rPr>
            </w:pPr>
            <w:r>
              <w:rPr>
                <w:rFonts w:ascii="Arial" w:hAnsi="Arial" w:cs="Arial"/>
                <w:b/>
                <w:sz w:val="18"/>
                <w:szCs w:val="18"/>
              </w:rPr>
              <w:t>(w tym krajowy wkład publiczny)</w:t>
            </w:r>
          </w:p>
        </w:tc>
      </w:tr>
      <w:tr w:rsidR="00212181" w:rsidTr="00050FDF">
        <w:trPr>
          <w:trHeight w:val="1002"/>
        </w:trPr>
        <w:tc>
          <w:tcPr>
            <w:tcW w:w="5174" w:type="dxa"/>
            <w:gridSpan w:val="4"/>
            <w:tcBorders>
              <w:top w:val="single" w:sz="2" w:space="0" w:color="auto"/>
              <w:bottom w:val="single" w:sz="2" w:space="0" w:color="auto"/>
            </w:tcBorders>
            <w:shd w:val="clear" w:color="auto" w:fill="FFFFFF"/>
            <w:vAlign w:val="center"/>
          </w:tcPr>
          <w:p w:rsidR="00212181" w:rsidRPr="00D30219" w:rsidRDefault="00212181" w:rsidP="00050FDF">
            <w:pPr>
              <w:jc w:val="center"/>
              <w:rPr>
                <w:rFonts w:ascii="Arial" w:hAnsi="Arial" w:cs="Arial"/>
                <w:b/>
                <w:sz w:val="18"/>
                <w:szCs w:val="18"/>
              </w:rPr>
            </w:pPr>
            <w:r w:rsidRPr="00D30219">
              <w:rPr>
                <w:rFonts w:ascii="Arial" w:hAnsi="Arial" w:cs="Arial"/>
                <w:b/>
                <w:sz w:val="18"/>
                <w:szCs w:val="18"/>
              </w:rPr>
              <w:t>1 187 600 zł</w:t>
            </w:r>
          </w:p>
          <w:p w:rsidR="00212181" w:rsidRDefault="00212181" w:rsidP="00050FDF">
            <w:pPr>
              <w:jc w:val="center"/>
              <w:rPr>
                <w:rFonts w:ascii="Arial" w:hAnsi="Arial" w:cs="Arial"/>
                <w:sz w:val="18"/>
                <w:szCs w:val="18"/>
              </w:rPr>
            </w:pPr>
            <w:r>
              <w:rPr>
                <w:rFonts w:ascii="Arial" w:hAnsi="Arial" w:cs="Arial"/>
                <w:sz w:val="18"/>
                <w:szCs w:val="18"/>
              </w:rPr>
              <w:t xml:space="preserve">(w tym: krajowy wkład publiczny - </w:t>
            </w:r>
            <w:r w:rsidRPr="00D30219">
              <w:rPr>
                <w:rFonts w:ascii="Arial" w:hAnsi="Arial" w:cs="Arial"/>
                <w:b/>
                <w:sz w:val="18"/>
                <w:szCs w:val="18"/>
              </w:rPr>
              <w:t>178 140 zł</w:t>
            </w:r>
            <w:r>
              <w:rPr>
                <w:rFonts w:ascii="Arial" w:hAnsi="Arial" w:cs="Arial"/>
                <w:sz w:val="18"/>
                <w:szCs w:val="18"/>
              </w:rPr>
              <w:t>:</w:t>
            </w:r>
          </w:p>
          <w:p w:rsidR="00212181" w:rsidRDefault="00212181" w:rsidP="00050FDF">
            <w:pPr>
              <w:jc w:val="center"/>
              <w:rPr>
                <w:rFonts w:ascii="Arial" w:hAnsi="Arial" w:cs="Arial"/>
                <w:sz w:val="18"/>
                <w:szCs w:val="18"/>
              </w:rPr>
            </w:pPr>
            <w:r>
              <w:rPr>
                <w:rFonts w:ascii="Arial" w:hAnsi="Arial" w:cs="Arial"/>
                <w:sz w:val="18"/>
                <w:szCs w:val="18"/>
              </w:rPr>
              <w:t>89 070 zł dotacja rozwojowa i 89 070 zł środki własne jst)</w:t>
            </w:r>
          </w:p>
        </w:tc>
        <w:tc>
          <w:tcPr>
            <w:tcW w:w="5174" w:type="dxa"/>
            <w:gridSpan w:val="2"/>
            <w:tcBorders>
              <w:top w:val="single" w:sz="2" w:space="0" w:color="auto"/>
              <w:bottom w:val="single" w:sz="2" w:space="0" w:color="auto"/>
            </w:tcBorders>
            <w:shd w:val="clear" w:color="auto" w:fill="FFFFFF"/>
            <w:vAlign w:val="center"/>
          </w:tcPr>
          <w:p w:rsidR="00212181" w:rsidRPr="00D30219" w:rsidRDefault="00212181" w:rsidP="00050FDF">
            <w:pPr>
              <w:jc w:val="center"/>
              <w:rPr>
                <w:rFonts w:ascii="Arial" w:hAnsi="Arial" w:cs="Arial"/>
                <w:b/>
                <w:sz w:val="18"/>
                <w:szCs w:val="18"/>
              </w:rPr>
            </w:pPr>
            <w:r>
              <w:rPr>
                <w:rFonts w:ascii="Arial" w:hAnsi="Arial" w:cs="Arial"/>
                <w:b/>
                <w:sz w:val="18"/>
                <w:szCs w:val="18"/>
              </w:rPr>
              <w:t>24 160 000</w:t>
            </w:r>
            <w:r w:rsidRPr="00D30219">
              <w:rPr>
                <w:rFonts w:ascii="Arial" w:hAnsi="Arial" w:cs="Arial"/>
                <w:b/>
                <w:sz w:val="18"/>
                <w:szCs w:val="18"/>
              </w:rPr>
              <w:t xml:space="preserve"> zł </w:t>
            </w:r>
          </w:p>
          <w:p w:rsidR="00212181" w:rsidRDefault="00212181" w:rsidP="00050FDF">
            <w:pPr>
              <w:jc w:val="center"/>
              <w:rPr>
                <w:rFonts w:ascii="Arial" w:hAnsi="Arial" w:cs="Arial"/>
                <w:sz w:val="18"/>
                <w:szCs w:val="18"/>
              </w:rPr>
            </w:pPr>
            <w:r>
              <w:rPr>
                <w:rFonts w:ascii="Arial" w:hAnsi="Arial" w:cs="Arial"/>
                <w:sz w:val="18"/>
                <w:szCs w:val="18"/>
              </w:rPr>
              <w:t xml:space="preserve">(w tym: krajowy wkład publiczny - </w:t>
            </w:r>
            <w:r>
              <w:rPr>
                <w:rFonts w:ascii="Arial" w:hAnsi="Arial" w:cs="Arial"/>
                <w:b/>
                <w:sz w:val="18"/>
                <w:szCs w:val="18"/>
              </w:rPr>
              <w:t>3 624 000</w:t>
            </w:r>
            <w:r w:rsidRPr="00D30219">
              <w:rPr>
                <w:rFonts w:ascii="Arial" w:hAnsi="Arial" w:cs="Arial"/>
                <w:b/>
                <w:sz w:val="18"/>
                <w:szCs w:val="18"/>
              </w:rPr>
              <w:t xml:space="preserve"> zł</w:t>
            </w:r>
            <w:r>
              <w:rPr>
                <w:rFonts w:ascii="Arial" w:hAnsi="Arial" w:cs="Arial"/>
                <w:sz w:val="18"/>
                <w:szCs w:val="18"/>
              </w:rPr>
              <w:t xml:space="preserve"> – </w:t>
            </w:r>
          </w:p>
          <w:p w:rsidR="00212181" w:rsidRDefault="00212181" w:rsidP="00050FDF">
            <w:pPr>
              <w:jc w:val="center"/>
              <w:rPr>
                <w:rFonts w:ascii="Arial" w:hAnsi="Arial" w:cs="Arial"/>
                <w:sz w:val="18"/>
                <w:szCs w:val="18"/>
              </w:rPr>
            </w:pPr>
            <w:r>
              <w:rPr>
                <w:rFonts w:ascii="Arial" w:hAnsi="Arial" w:cs="Arial"/>
                <w:sz w:val="18"/>
                <w:szCs w:val="18"/>
              </w:rPr>
              <w:t>1 812 000 zł dotacja rozwojowa i 1 812 000 zł środki własne jst)</w:t>
            </w:r>
          </w:p>
        </w:tc>
      </w:tr>
      <w:tr w:rsidR="00212181" w:rsidRPr="00CC4497" w:rsidTr="00050FDF">
        <w:trPr>
          <w:trHeight w:val="567"/>
        </w:trPr>
        <w:tc>
          <w:tcPr>
            <w:tcW w:w="10348" w:type="dxa"/>
            <w:gridSpan w:val="6"/>
            <w:tcBorders>
              <w:top w:val="single" w:sz="2" w:space="0" w:color="auto"/>
              <w:bottom w:val="single" w:sz="2" w:space="0" w:color="auto"/>
            </w:tcBorders>
            <w:shd w:val="clear" w:color="auto" w:fill="FFCC99"/>
            <w:vAlign w:val="center"/>
          </w:tcPr>
          <w:p w:rsidR="00212181" w:rsidRPr="00CC4497" w:rsidRDefault="00212181" w:rsidP="00050FDF">
            <w:pPr>
              <w:jc w:val="center"/>
              <w:rPr>
                <w:rFonts w:ascii="Arial" w:hAnsi="Arial" w:cs="Arial"/>
                <w:b/>
                <w:sz w:val="18"/>
                <w:szCs w:val="18"/>
              </w:rPr>
            </w:pPr>
            <w:r>
              <w:rPr>
                <w:rFonts w:ascii="Arial" w:hAnsi="Arial" w:cs="Arial"/>
                <w:b/>
                <w:sz w:val="18"/>
                <w:szCs w:val="18"/>
              </w:rPr>
              <w:t xml:space="preserve">Rezultaty (wskaźniki pomiaru celów projektu) </w:t>
            </w:r>
            <w:r w:rsidRPr="00826B45">
              <w:rPr>
                <w:rFonts w:ascii="Arial" w:hAnsi="Arial" w:cs="Arial"/>
                <w:b/>
                <w:sz w:val="18"/>
                <w:szCs w:val="18"/>
              </w:rPr>
              <w:t>planowane do osiągnięcia w ramach projektu</w:t>
            </w:r>
          </w:p>
        </w:tc>
      </w:tr>
      <w:tr w:rsidR="00212181" w:rsidTr="00050FDF">
        <w:trPr>
          <w:trHeight w:val="567"/>
        </w:trPr>
        <w:tc>
          <w:tcPr>
            <w:tcW w:w="5174" w:type="dxa"/>
            <w:gridSpan w:val="4"/>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w roku 2013</w:t>
            </w:r>
          </w:p>
        </w:tc>
        <w:tc>
          <w:tcPr>
            <w:tcW w:w="5174" w:type="dxa"/>
            <w:gridSpan w:val="2"/>
            <w:tcBorders>
              <w:top w:val="single" w:sz="2" w:space="0" w:color="auto"/>
              <w:bottom w:val="single" w:sz="2" w:space="0" w:color="auto"/>
            </w:tcBorders>
            <w:shd w:val="clear" w:color="auto" w:fill="FFCC99"/>
            <w:vAlign w:val="center"/>
          </w:tcPr>
          <w:p w:rsidR="00212181" w:rsidRDefault="00212181" w:rsidP="00050FDF">
            <w:pPr>
              <w:jc w:val="center"/>
              <w:rPr>
                <w:rFonts w:ascii="Arial" w:hAnsi="Arial" w:cs="Arial"/>
                <w:sz w:val="18"/>
                <w:szCs w:val="18"/>
              </w:rPr>
            </w:pPr>
            <w:r>
              <w:rPr>
                <w:rFonts w:ascii="Arial" w:hAnsi="Arial" w:cs="Arial"/>
                <w:sz w:val="18"/>
                <w:szCs w:val="18"/>
              </w:rPr>
              <w:t>ogółem w projekcie</w:t>
            </w:r>
          </w:p>
        </w:tc>
      </w:tr>
      <w:tr w:rsidR="00212181" w:rsidTr="00050FDF">
        <w:trPr>
          <w:trHeight w:val="2280"/>
        </w:trPr>
        <w:tc>
          <w:tcPr>
            <w:tcW w:w="5174" w:type="dxa"/>
            <w:gridSpan w:val="4"/>
            <w:tcBorders>
              <w:top w:val="single" w:sz="2" w:space="0" w:color="auto"/>
              <w:bottom w:val="single" w:sz="12" w:space="0" w:color="auto"/>
            </w:tcBorders>
            <w:shd w:val="clear" w:color="auto" w:fill="FFFFFF"/>
          </w:tcPr>
          <w:p w:rsidR="00212181" w:rsidRDefault="00212181" w:rsidP="00050FDF">
            <w:pPr>
              <w:ind w:left="317" w:hanging="317"/>
              <w:rPr>
                <w:rFonts w:ascii="Arial" w:hAnsi="Arial" w:cs="Arial"/>
                <w:b/>
                <w:sz w:val="18"/>
                <w:szCs w:val="18"/>
              </w:rPr>
            </w:pPr>
            <w:r w:rsidRPr="000C7661">
              <w:rPr>
                <w:rFonts w:ascii="Arial" w:hAnsi="Arial" w:cs="Arial"/>
                <w:b/>
                <w:sz w:val="18"/>
                <w:szCs w:val="18"/>
              </w:rPr>
              <w:t xml:space="preserve">Twarde: </w:t>
            </w:r>
          </w:p>
          <w:p w:rsidR="00212181" w:rsidRPr="004C0B8B" w:rsidRDefault="00212181" w:rsidP="00050FDF">
            <w:pPr>
              <w:ind w:left="317" w:hanging="317"/>
              <w:rPr>
                <w:rFonts w:ascii="Arial" w:hAnsi="Arial" w:cs="Arial"/>
                <w:b/>
                <w:sz w:val="18"/>
                <w:szCs w:val="18"/>
              </w:rPr>
            </w:pPr>
          </w:p>
          <w:p w:rsidR="00212181" w:rsidRDefault="00212181" w:rsidP="00C20456">
            <w:pPr>
              <w:numPr>
                <w:ilvl w:val="0"/>
                <w:numId w:val="10"/>
              </w:numPr>
              <w:ind w:left="388" w:hanging="388"/>
              <w:rPr>
                <w:rFonts w:ascii="Arial" w:hAnsi="Arial" w:cs="Arial"/>
                <w:sz w:val="18"/>
                <w:szCs w:val="18"/>
              </w:rPr>
            </w:pPr>
            <w:r w:rsidRPr="000F1402">
              <w:rPr>
                <w:rFonts w:ascii="Arial" w:hAnsi="Arial" w:cs="Arial"/>
                <w:sz w:val="18"/>
                <w:szCs w:val="18"/>
              </w:rPr>
              <w:t xml:space="preserve">nie mniej </w:t>
            </w:r>
            <w:r>
              <w:rPr>
                <w:rFonts w:ascii="Arial" w:hAnsi="Arial" w:cs="Arial"/>
                <w:sz w:val="18"/>
                <w:szCs w:val="18"/>
              </w:rPr>
              <w:t xml:space="preserve">niż </w:t>
            </w:r>
            <w:r w:rsidRPr="000F1402">
              <w:rPr>
                <w:rFonts w:ascii="Arial" w:hAnsi="Arial" w:cs="Arial"/>
                <w:sz w:val="18"/>
                <w:szCs w:val="18"/>
              </w:rPr>
              <w:t>170 doktorantów wspomaganych pod</w:t>
            </w:r>
            <w:r>
              <w:rPr>
                <w:rFonts w:ascii="Arial" w:hAnsi="Arial" w:cs="Arial"/>
                <w:sz w:val="18"/>
                <w:szCs w:val="18"/>
              </w:rPr>
              <w:t xml:space="preserve">czas realizacji projektu przez </w:t>
            </w:r>
            <w:r w:rsidRPr="000F1402">
              <w:rPr>
                <w:rFonts w:ascii="Arial" w:hAnsi="Arial" w:cs="Arial"/>
                <w:sz w:val="18"/>
                <w:szCs w:val="18"/>
              </w:rPr>
              <w:t xml:space="preserve">opiekunów doktorantów </w:t>
            </w:r>
            <w:r w:rsidRPr="000F1402">
              <w:rPr>
                <w:rFonts w:ascii="Arial" w:eastAsia="Calibri" w:hAnsi="Arial" w:cs="Arial"/>
                <w:spacing w:val="-4"/>
                <w:sz w:val="18"/>
                <w:szCs w:val="18"/>
                <w:lang w:eastAsia="en-US"/>
              </w:rPr>
              <w:t>na u</w:t>
            </w:r>
            <w:r>
              <w:rPr>
                <w:rFonts w:ascii="Arial" w:eastAsia="Calibri" w:hAnsi="Arial" w:cs="Arial"/>
                <w:spacing w:val="-4"/>
                <w:sz w:val="18"/>
                <w:szCs w:val="18"/>
                <w:lang w:eastAsia="en-US"/>
              </w:rPr>
              <w:t>czelni lub w jednostce naukowej</w:t>
            </w:r>
            <w:r w:rsidRPr="000F1402">
              <w:rPr>
                <w:rFonts w:ascii="Arial" w:eastAsia="Calibri" w:hAnsi="Arial" w:cs="Arial"/>
                <w:spacing w:val="-4"/>
                <w:sz w:val="18"/>
                <w:szCs w:val="18"/>
                <w:lang w:eastAsia="en-US"/>
              </w:rPr>
              <w:t xml:space="preserve"> – 0%</w:t>
            </w:r>
            <w:r w:rsidRPr="000F1402">
              <w:rPr>
                <w:rFonts w:ascii="Arial" w:hAnsi="Arial" w:cs="Arial"/>
                <w:sz w:val="18"/>
                <w:szCs w:val="18"/>
              </w:rPr>
              <w:t>całkowitej kwoty planowanych wydatków</w:t>
            </w:r>
            <w:r>
              <w:rPr>
                <w:rFonts w:ascii="Arial" w:eastAsia="Calibri" w:hAnsi="Arial" w:cs="Arial"/>
                <w:spacing w:val="-4"/>
                <w:sz w:val="18"/>
                <w:szCs w:val="18"/>
                <w:lang w:eastAsia="en-US"/>
              </w:rPr>
              <w:t>;</w:t>
            </w:r>
            <w:r w:rsidRPr="00B2543A">
              <w:rPr>
                <w:rFonts w:ascii="Arial" w:hAnsi="Arial" w:cs="Arial"/>
                <w:sz w:val="18"/>
                <w:szCs w:val="18"/>
              </w:rPr>
              <w:t xml:space="preserve"> </w:t>
            </w:r>
          </w:p>
          <w:p w:rsidR="00212181" w:rsidRPr="004C0B8B" w:rsidRDefault="00212181" w:rsidP="00C20456">
            <w:pPr>
              <w:numPr>
                <w:ilvl w:val="0"/>
                <w:numId w:val="10"/>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 xml:space="preserve">niż </w:t>
            </w:r>
            <w:r w:rsidRPr="000C7661">
              <w:rPr>
                <w:rFonts w:ascii="Arial" w:hAnsi="Arial" w:cs="Arial"/>
                <w:sz w:val="18"/>
                <w:szCs w:val="18"/>
              </w:rPr>
              <w:t>10 osób niepełnosprawnych, któr</w:t>
            </w:r>
            <w:r>
              <w:rPr>
                <w:rFonts w:ascii="Arial" w:hAnsi="Arial" w:cs="Arial"/>
                <w:sz w:val="18"/>
                <w:szCs w:val="18"/>
              </w:rPr>
              <w:t xml:space="preserve">ym przyznano </w:t>
            </w:r>
            <w:r w:rsidRPr="000C7661">
              <w:rPr>
                <w:rFonts w:ascii="Arial" w:hAnsi="Arial" w:cs="Arial"/>
                <w:sz w:val="18"/>
                <w:szCs w:val="18"/>
              </w:rPr>
              <w:t>stypendi</w:t>
            </w:r>
            <w:r>
              <w:rPr>
                <w:rFonts w:ascii="Arial" w:hAnsi="Arial" w:cs="Arial"/>
                <w:sz w:val="18"/>
                <w:szCs w:val="18"/>
              </w:rPr>
              <w:t>a</w:t>
            </w:r>
            <w:r w:rsidRPr="000C7661">
              <w:rPr>
                <w:rFonts w:ascii="Arial" w:hAnsi="Arial" w:cs="Arial"/>
                <w:sz w:val="18"/>
                <w:szCs w:val="18"/>
              </w:rPr>
              <w:t xml:space="preserve"> naukowe (w tym osoby niepełnosprawne bez względu na fakt pobierania świadczeń rentowych) ora</w:t>
            </w:r>
            <w:r>
              <w:rPr>
                <w:rFonts w:ascii="Arial" w:hAnsi="Arial" w:cs="Arial"/>
                <w:sz w:val="18"/>
                <w:szCs w:val="18"/>
              </w:rPr>
              <w:t>z</w:t>
            </w:r>
            <w:r w:rsidRPr="000C7661">
              <w:rPr>
                <w:rFonts w:ascii="Arial" w:hAnsi="Arial" w:cs="Arial"/>
                <w:sz w:val="18"/>
                <w:szCs w:val="18"/>
              </w:rPr>
              <w:t xml:space="preserve"> wsparcie towarzyszące;</w:t>
            </w:r>
          </w:p>
          <w:p w:rsidR="00212181" w:rsidRPr="00ED7A20" w:rsidRDefault="00212181" w:rsidP="00C20456">
            <w:pPr>
              <w:numPr>
                <w:ilvl w:val="0"/>
                <w:numId w:val="10"/>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 10</w:t>
            </w:r>
            <w:r w:rsidRPr="000C7661">
              <w:rPr>
                <w:rFonts w:ascii="Arial" w:hAnsi="Arial" w:cs="Arial"/>
                <w:sz w:val="18"/>
                <w:szCs w:val="18"/>
              </w:rPr>
              <w:t xml:space="preserve"> wdrożonych nowoczesnych rozwiązań technicznych, technologicznych lub organizacyjnych, wspomagających rozwój gospodarki Mazowsza, będących wynikiem pracy naukowo</w:t>
            </w:r>
            <w:r>
              <w:rPr>
                <w:rFonts w:ascii="Arial" w:hAnsi="Arial" w:cs="Arial"/>
                <w:sz w:val="18"/>
                <w:szCs w:val="18"/>
              </w:rPr>
              <w:t xml:space="preserve"> </w:t>
            </w:r>
            <w:r w:rsidRPr="000C7661">
              <w:rPr>
                <w:rFonts w:ascii="Arial" w:hAnsi="Arial" w:cs="Arial"/>
                <w:sz w:val="18"/>
                <w:szCs w:val="18"/>
              </w:rPr>
              <w:t>-</w:t>
            </w:r>
            <w:r>
              <w:rPr>
                <w:rFonts w:ascii="Arial" w:hAnsi="Arial" w:cs="Arial"/>
                <w:sz w:val="18"/>
                <w:szCs w:val="18"/>
              </w:rPr>
              <w:t xml:space="preserve"> </w:t>
            </w:r>
            <w:r w:rsidRPr="000C7661">
              <w:rPr>
                <w:rFonts w:ascii="Arial" w:hAnsi="Arial" w:cs="Arial"/>
                <w:sz w:val="18"/>
                <w:szCs w:val="18"/>
              </w:rPr>
              <w:t>badawczej prowadzonej przez doktorantów;</w:t>
            </w:r>
          </w:p>
          <w:p w:rsidR="00212181" w:rsidRDefault="00212181" w:rsidP="00C20456">
            <w:pPr>
              <w:numPr>
                <w:ilvl w:val="0"/>
                <w:numId w:val="10"/>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 xml:space="preserve">niż 10 </w:t>
            </w:r>
            <w:r w:rsidRPr="000C7661">
              <w:rPr>
                <w:rFonts w:ascii="Arial" w:hAnsi="Arial" w:cs="Arial"/>
                <w:sz w:val="18"/>
                <w:szCs w:val="18"/>
              </w:rPr>
              <w:t>doktorantów, którzy podjęli współpracę z przedsiębiorcami w zakresie tematyki prowadzonych badań naukowych.</w:t>
            </w:r>
          </w:p>
          <w:p w:rsidR="00212181" w:rsidRPr="004C0B8B" w:rsidRDefault="00212181" w:rsidP="00050FDF">
            <w:pPr>
              <w:tabs>
                <w:tab w:val="left" w:pos="459"/>
              </w:tabs>
              <w:ind w:left="459"/>
              <w:rPr>
                <w:rFonts w:ascii="Arial" w:eastAsia="Calibri" w:hAnsi="Arial" w:cs="Arial"/>
                <w:spacing w:val="-4"/>
                <w:sz w:val="18"/>
                <w:szCs w:val="18"/>
                <w:lang w:eastAsia="en-US"/>
              </w:rPr>
            </w:pPr>
          </w:p>
        </w:tc>
        <w:tc>
          <w:tcPr>
            <w:tcW w:w="5174" w:type="dxa"/>
            <w:gridSpan w:val="2"/>
            <w:tcBorders>
              <w:top w:val="single" w:sz="2" w:space="0" w:color="auto"/>
              <w:bottom w:val="single" w:sz="12" w:space="0" w:color="auto"/>
            </w:tcBorders>
            <w:shd w:val="clear" w:color="auto" w:fill="FFFFFF"/>
          </w:tcPr>
          <w:p w:rsidR="00212181" w:rsidRDefault="00212181" w:rsidP="00050FDF">
            <w:pPr>
              <w:ind w:left="247" w:hanging="247"/>
              <w:rPr>
                <w:rFonts w:ascii="Arial" w:hAnsi="Arial" w:cs="Arial"/>
                <w:b/>
                <w:sz w:val="18"/>
                <w:szCs w:val="18"/>
              </w:rPr>
            </w:pPr>
            <w:r w:rsidRPr="000C7661">
              <w:rPr>
                <w:rFonts w:ascii="Arial" w:hAnsi="Arial" w:cs="Arial"/>
                <w:b/>
                <w:sz w:val="18"/>
                <w:szCs w:val="18"/>
              </w:rPr>
              <w:t xml:space="preserve">Twarde: </w:t>
            </w:r>
          </w:p>
          <w:p w:rsidR="00212181" w:rsidRPr="004C0B8B" w:rsidRDefault="00212181" w:rsidP="00050FDF">
            <w:pPr>
              <w:ind w:left="247" w:hanging="247"/>
              <w:rPr>
                <w:rFonts w:ascii="Arial" w:hAnsi="Arial" w:cs="Arial"/>
                <w:b/>
                <w:sz w:val="18"/>
                <w:szCs w:val="18"/>
              </w:rPr>
            </w:pPr>
          </w:p>
          <w:p w:rsidR="00212181" w:rsidRPr="000C7661" w:rsidRDefault="00212181" w:rsidP="00C20456">
            <w:pPr>
              <w:numPr>
                <w:ilvl w:val="0"/>
                <w:numId w:val="6"/>
              </w:numPr>
              <w:ind w:left="388" w:hanging="388"/>
              <w:rPr>
                <w:rFonts w:ascii="Arial" w:hAnsi="Arial" w:cs="Arial"/>
                <w:sz w:val="18"/>
                <w:szCs w:val="18"/>
              </w:rPr>
            </w:pPr>
            <w:r w:rsidRPr="000C7661">
              <w:rPr>
                <w:rFonts w:ascii="Arial" w:hAnsi="Arial" w:cs="Arial"/>
                <w:sz w:val="18"/>
                <w:szCs w:val="18"/>
              </w:rPr>
              <w:t xml:space="preserve">nie mniej </w:t>
            </w:r>
            <w:r>
              <w:rPr>
                <w:rFonts w:ascii="Arial" w:hAnsi="Arial" w:cs="Arial"/>
                <w:sz w:val="18"/>
                <w:szCs w:val="18"/>
              </w:rPr>
              <w:t xml:space="preserve">niż </w:t>
            </w:r>
            <w:r w:rsidRPr="000C7661">
              <w:rPr>
                <w:rFonts w:ascii="Arial" w:hAnsi="Arial" w:cs="Arial"/>
                <w:sz w:val="18"/>
                <w:szCs w:val="18"/>
              </w:rPr>
              <w:t>30</w:t>
            </w:r>
            <w:r>
              <w:rPr>
                <w:rFonts w:ascii="Arial" w:hAnsi="Arial" w:cs="Arial"/>
                <w:sz w:val="18"/>
                <w:szCs w:val="18"/>
              </w:rPr>
              <w:t>2</w:t>
            </w:r>
            <w:r w:rsidRPr="000C7661">
              <w:rPr>
                <w:rFonts w:ascii="Arial" w:hAnsi="Arial" w:cs="Arial"/>
                <w:sz w:val="18"/>
                <w:szCs w:val="18"/>
              </w:rPr>
              <w:t xml:space="preserve"> doktorantów, którzy otrzymali stypendia</w:t>
            </w:r>
            <w:r>
              <w:rPr>
                <w:rFonts w:ascii="Arial" w:hAnsi="Arial" w:cs="Arial"/>
                <w:sz w:val="18"/>
                <w:szCs w:val="18"/>
              </w:rPr>
              <w:t xml:space="preserve"> naukowe – nie więcej niż 75% całkowitej kwoty planowanych wydatków</w:t>
            </w:r>
            <w:r w:rsidRPr="000C7661">
              <w:rPr>
                <w:rFonts w:ascii="Arial" w:hAnsi="Arial" w:cs="Arial"/>
                <w:sz w:val="18"/>
                <w:szCs w:val="18"/>
              </w:rPr>
              <w:t>;</w:t>
            </w:r>
          </w:p>
          <w:p w:rsidR="00212181" w:rsidRDefault="00212181" w:rsidP="00C20456">
            <w:pPr>
              <w:numPr>
                <w:ilvl w:val="0"/>
                <w:numId w:val="6"/>
              </w:numPr>
              <w:tabs>
                <w:tab w:val="left" w:pos="388"/>
              </w:tabs>
              <w:ind w:left="388" w:hanging="388"/>
              <w:rPr>
                <w:rFonts w:ascii="Arial" w:hAnsi="Arial" w:cs="Arial"/>
                <w:sz w:val="18"/>
                <w:szCs w:val="18"/>
              </w:rPr>
            </w:pPr>
            <w:r w:rsidRPr="000F1402">
              <w:rPr>
                <w:rFonts w:ascii="Arial" w:hAnsi="Arial" w:cs="Arial"/>
                <w:sz w:val="18"/>
                <w:szCs w:val="18"/>
              </w:rPr>
              <w:t xml:space="preserve">nie mniej </w:t>
            </w:r>
            <w:r>
              <w:rPr>
                <w:rFonts w:ascii="Arial" w:hAnsi="Arial" w:cs="Arial"/>
                <w:sz w:val="18"/>
                <w:szCs w:val="18"/>
              </w:rPr>
              <w:t xml:space="preserve">niż </w:t>
            </w:r>
            <w:r w:rsidRPr="000C7661">
              <w:rPr>
                <w:rFonts w:ascii="Arial" w:hAnsi="Arial" w:cs="Arial"/>
                <w:sz w:val="18"/>
                <w:szCs w:val="18"/>
              </w:rPr>
              <w:t>30</w:t>
            </w:r>
            <w:r>
              <w:rPr>
                <w:rFonts w:ascii="Arial" w:hAnsi="Arial" w:cs="Arial"/>
                <w:sz w:val="18"/>
                <w:szCs w:val="18"/>
              </w:rPr>
              <w:t xml:space="preserve">2 </w:t>
            </w:r>
            <w:r w:rsidRPr="000C7661">
              <w:rPr>
                <w:rFonts w:ascii="Arial" w:hAnsi="Arial" w:cs="Arial"/>
                <w:sz w:val="18"/>
                <w:szCs w:val="18"/>
              </w:rPr>
              <w:t>doktorantów</w:t>
            </w:r>
            <w:r>
              <w:rPr>
                <w:rFonts w:ascii="Arial" w:hAnsi="Arial" w:cs="Arial"/>
                <w:sz w:val="18"/>
                <w:szCs w:val="18"/>
              </w:rPr>
              <w:t>,</w:t>
            </w:r>
            <w:r w:rsidRPr="000C7661">
              <w:rPr>
                <w:rFonts w:ascii="Arial" w:hAnsi="Arial" w:cs="Arial"/>
                <w:sz w:val="18"/>
                <w:szCs w:val="18"/>
              </w:rPr>
              <w:t xml:space="preserve"> </w:t>
            </w:r>
            <w:r>
              <w:rPr>
                <w:rFonts w:ascii="Arial" w:hAnsi="Arial" w:cs="Arial"/>
                <w:sz w:val="18"/>
                <w:szCs w:val="18"/>
              </w:rPr>
              <w:t>którzy uczestniczyli w szkoleniach (wsparcie towarzyszące) – nie mniej niż 2,24% całkowitej kwoty planowanych wydatków;</w:t>
            </w:r>
          </w:p>
          <w:p w:rsidR="00212181" w:rsidRDefault="00212181" w:rsidP="00C20456">
            <w:pPr>
              <w:numPr>
                <w:ilvl w:val="0"/>
                <w:numId w:val="6"/>
              </w:numPr>
              <w:tabs>
                <w:tab w:val="left" w:pos="388"/>
              </w:tabs>
              <w:ind w:left="388" w:hanging="388"/>
              <w:rPr>
                <w:rFonts w:ascii="Arial" w:hAnsi="Arial" w:cs="Arial"/>
                <w:sz w:val="18"/>
                <w:szCs w:val="18"/>
              </w:rPr>
            </w:pPr>
            <w:r w:rsidRPr="000F1402">
              <w:rPr>
                <w:rFonts w:ascii="Arial" w:hAnsi="Arial" w:cs="Arial"/>
                <w:sz w:val="18"/>
                <w:szCs w:val="18"/>
              </w:rPr>
              <w:t xml:space="preserve">nie mniej </w:t>
            </w:r>
            <w:r>
              <w:rPr>
                <w:rFonts w:ascii="Arial" w:hAnsi="Arial" w:cs="Arial"/>
                <w:sz w:val="18"/>
                <w:szCs w:val="18"/>
              </w:rPr>
              <w:t>niż 290 doktorantów,</w:t>
            </w:r>
            <w:r w:rsidRPr="000C7661">
              <w:rPr>
                <w:rFonts w:ascii="Arial" w:hAnsi="Arial" w:cs="Arial"/>
                <w:sz w:val="18"/>
                <w:szCs w:val="18"/>
              </w:rPr>
              <w:t xml:space="preserve"> </w:t>
            </w:r>
            <w:r>
              <w:rPr>
                <w:rFonts w:ascii="Arial" w:hAnsi="Arial" w:cs="Arial"/>
                <w:sz w:val="18"/>
                <w:szCs w:val="18"/>
              </w:rPr>
              <w:t>którzy uczestniczyli w konferencji/konferencjach nauk. (wsparcie towarzyszące) – nie mniej niż 0,62% całkowitej kwoty planowanych wydatków;</w:t>
            </w:r>
          </w:p>
          <w:p w:rsidR="00212181" w:rsidRPr="005A4B3D" w:rsidRDefault="00212181" w:rsidP="00C20456">
            <w:pPr>
              <w:numPr>
                <w:ilvl w:val="0"/>
                <w:numId w:val="6"/>
              </w:numPr>
              <w:tabs>
                <w:tab w:val="left" w:pos="388"/>
              </w:tabs>
              <w:ind w:left="388" w:hanging="388"/>
              <w:rPr>
                <w:rFonts w:ascii="Arial" w:hAnsi="Arial" w:cs="Arial"/>
                <w:sz w:val="18"/>
                <w:szCs w:val="18"/>
              </w:rPr>
            </w:pPr>
            <w:r w:rsidRPr="000F1402">
              <w:rPr>
                <w:rFonts w:ascii="Arial" w:hAnsi="Arial" w:cs="Arial"/>
                <w:sz w:val="18"/>
                <w:szCs w:val="18"/>
              </w:rPr>
              <w:t xml:space="preserve">nie mniej </w:t>
            </w:r>
            <w:r>
              <w:rPr>
                <w:rFonts w:ascii="Arial" w:hAnsi="Arial" w:cs="Arial"/>
                <w:sz w:val="18"/>
                <w:szCs w:val="18"/>
              </w:rPr>
              <w:t>niż 170</w:t>
            </w:r>
            <w:r w:rsidRPr="00B2543A">
              <w:rPr>
                <w:rFonts w:ascii="Arial" w:hAnsi="Arial" w:cs="Arial"/>
                <w:sz w:val="18"/>
                <w:szCs w:val="18"/>
              </w:rPr>
              <w:t xml:space="preserve"> </w:t>
            </w:r>
            <w:r>
              <w:rPr>
                <w:rFonts w:ascii="Arial" w:hAnsi="Arial" w:cs="Arial"/>
                <w:sz w:val="18"/>
                <w:szCs w:val="18"/>
              </w:rPr>
              <w:t xml:space="preserve">doktorantów wspomaganych podczas realizacji projektu przez </w:t>
            </w:r>
            <w:r w:rsidRPr="00B2543A">
              <w:rPr>
                <w:rFonts w:ascii="Arial" w:hAnsi="Arial" w:cs="Arial"/>
                <w:sz w:val="18"/>
                <w:szCs w:val="18"/>
              </w:rPr>
              <w:t xml:space="preserve">opiekunów doktorantów </w:t>
            </w:r>
            <w:r w:rsidRPr="00B2543A">
              <w:rPr>
                <w:rFonts w:ascii="Arial" w:eastAsia="Calibri" w:hAnsi="Arial" w:cs="Arial"/>
                <w:spacing w:val="-4"/>
                <w:sz w:val="18"/>
                <w:szCs w:val="18"/>
                <w:lang w:eastAsia="en-US"/>
              </w:rPr>
              <w:t xml:space="preserve">na uczelni lub w jednostce naukowej – </w:t>
            </w:r>
            <w:r w:rsidRPr="00B2543A">
              <w:rPr>
                <w:rFonts w:ascii="Arial" w:hAnsi="Arial" w:cs="Arial"/>
                <w:sz w:val="18"/>
                <w:szCs w:val="18"/>
              </w:rPr>
              <w:t>nie więcej niż</w:t>
            </w:r>
            <w:r w:rsidRPr="00B2543A">
              <w:rPr>
                <w:rFonts w:ascii="Arial" w:eastAsia="Calibri" w:hAnsi="Arial" w:cs="Arial"/>
                <w:spacing w:val="-4"/>
                <w:sz w:val="18"/>
                <w:szCs w:val="18"/>
                <w:lang w:eastAsia="en-US"/>
              </w:rPr>
              <w:t xml:space="preserve"> 13</w:t>
            </w:r>
            <w:r>
              <w:rPr>
                <w:rFonts w:ascii="Arial" w:hAnsi="Arial" w:cs="Arial"/>
                <w:sz w:val="18"/>
                <w:szCs w:val="18"/>
              </w:rPr>
              <w:t>,</w:t>
            </w:r>
            <w:r w:rsidRPr="00B2543A">
              <w:rPr>
                <w:rFonts w:ascii="Arial" w:eastAsia="Calibri" w:hAnsi="Arial" w:cs="Arial"/>
                <w:spacing w:val="-4"/>
                <w:sz w:val="18"/>
                <w:szCs w:val="18"/>
                <w:lang w:eastAsia="en-US"/>
              </w:rPr>
              <w:t>5%</w:t>
            </w:r>
            <w:r>
              <w:rPr>
                <w:rFonts w:ascii="Arial" w:eastAsia="Calibri" w:hAnsi="Arial" w:cs="Arial"/>
                <w:spacing w:val="-4"/>
                <w:sz w:val="18"/>
                <w:szCs w:val="18"/>
                <w:lang w:eastAsia="en-US"/>
              </w:rPr>
              <w:t xml:space="preserve"> </w:t>
            </w:r>
            <w:r w:rsidRPr="00B2543A">
              <w:rPr>
                <w:rFonts w:ascii="Arial" w:hAnsi="Arial" w:cs="Arial"/>
                <w:sz w:val="18"/>
                <w:szCs w:val="18"/>
              </w:rPr>
              <w:t>całkowitej kwoty</w:t>
            </w:r>
            <w:r>
              <w:rPr>
                <w:rFonts w:ascii="Arial" w:hAnsi="Arial" w:cs="Arial"/>
                <w:sz w:val="18"/>
                <w:szCs w:val="18"/>
              </w:rPr>
              <w:t xml:space="preserve"> </w:t>
            </w:r>
            <w:r w:rsidRPr="00B2543A">
              <w:rPr>
                <w:rFonts w:ascii="Arial" w:hAnsi="Arial" w:cs="Arial"/>
                <w:sz w:val="18"/>
                <w:szCs w:val="18"/>
              </w:rPr>
              <w:t>planowanych wydatków</w:t>
            </w:r>
            <w:r w:rsidRPr="00B2543A">
              <w:rPr>
                <w:rFonts w:ascii="Arial" w:eastAsia="Calibri" w:hAnsi="Arial" w:cs="Arial"/>
                <w:spacing w:val="-4"/>
                <w:sz w:val="18"/>
                <w:szCs w:val="18"/>
                <w:lang w:eastAsia="en-US"/>
              </w:rPr>
              <w:t>;</w:t>
            </w:r>
          </w:p>
        </w:tc>
      </w:tr>
      <w:tr w:rsidR="00212181" w:rsidTr="00050FDF">
        <w:trPr>
          <w:trHeight w:val="3665"/>
        </w:trPr>
        <w:tc>
          <w:tcPr>
            <w:tcW w:w="10348" w:type="dxa"/>
            <w:gridSpan w:val="6"/>
            <w:tcBorders>
              <w:top w:val="single" w:sz="12" w:space="0" w:color="auto"/>
              <w:bottom w:val="single" w:sz="2" w:space="0" w:color="auto"/>
            </w:tcBorders>
            <w:shd w:val="clear" w:color="auto" w:fill="FFCC99"/>
          </w:tcPr>
          <w:p w:rsidR="00212181" w:rsidRDefault="00212181" w:rsidP="00050FDF">
            <w:pPr>
              <w:tabs>
                <w:tab w:val="left" w:pos="34"/>
              </w:tabs>
              <w:ind w:left="247" w:hanging="247"/>
              <w:rPr>
                <w:rFonts w:ascii="Arial" w:hAnsi="Arial" w:cs="Arial"/>
                <w:b/>
                <w:sz w:val="18"/>
                <w:szCs w:val="18"/>
              </w:rPr>
            </w:pPr>
            <w:r w:rsidRPr="00593684">
              <w:rPr>
                <w:rFonts w:ascii="Arial" w:hAnsi="Arial" w:cs="Arial"/>
                <w:b/>
                <w:sz w:val="18"/>
                <w:szCs w:val="18"/>
              </w:rPr>
              <w:t>Komentarz:</w:t>
            </w:r>
          </w:p>
          <w:p w:rsidR="00212181" w:rsidRDefault="00212181" w:rsidP="00050FDF">
            <w:pPr>
              <w:tabs>
                <w:tab w:val="left" w:pos="34"/>
              </w:tabs>
              <w:ind w:left="247" w:hanging="247"/>
              <w:rPr>
                <w:rFonts w:ascii="Arial" w:hAnsi="Arial" w:cs="Arial"/>
                <w:b/>
                <w:sz w:val="18"/>
                <w:szCs w:val="18"/>
              </w:rPr>
            </w:pPr>
          </w:p>
          <w:p w:rsidR="00212181" w:rsidRDefault="00212181" w:rsidP="00050FDF">
            <w:pPr>
              <w:tabs>
                <w:tab w:val="left" w:pos="34"/>
              </w:tabs>
              <w:jc w:val="both"/>
              <w:rPr>
                <w:rFonts w:ascii="Arial" w:hAnsi="Arial" w:cs="Arial"/>
                <w:sz w:val="18"/>
                <w:szCs w:val="18"/>
              </w:rPr>
            </w:pPr>
            <w:r w:rsidRPr="00593684">
              <w:rPr>
                <w:rFonts w:ascii="Arial" w:hAnsi="Arial" w:cs="Arial"/>
                <w:sz w:val="18"/>
                <w:szCs w:val="18"/>
              </w:rPr>
              <w:t xml:space="preserve">Zgodnie z pismem MRR znak: DZF-I-82202-20-JZ/12 z dnia 2 lipca 2012 r. w jednym projekcie mogą uczestniczyć doktoranci, którzy mają opiekuna </w:t>
            </w:r>
            <w:r w:rsidRPr="00B2543A">
              <w:rPr>
                <w:rFonts w:ascii="Arial" w:eastAsia="Calibri" w:hAnsi="Arial" w:cs="Arial"/>
                <w:spacing w:val="-4"/>
                <w:sz w:val="18"/>
                <w:szCs w:val="18"/>
                <w:lang w:eastAsia="en-US"/>
              </w:rPr>
              <w:t xml:space="preserve">na uczelni lub w jednostce naukowej </w:t>
            </w:r>
            <w:r w:rsidRPr="00593684">
              <w:rPr>
                <w:rFonts w:ascii="Arial" w:hAnsi="Arial" w:cs="Arial"/>
                <w:sz w:val="18"/>
                <w:szCs w:val="18"/>
              </w:rPr>
              <w:t xml:space="preserve">oraz ci, którzy go nie mają. </w:t>
            </w:r>
            <w:r>
              <w:rPr>
                <w:rFonts w:ascii="Arial" w:hAnsi="Arial" w:cs="Arial"/>
                <w:sz w:val="18"/>
                <w:szCs w:val="18"/>
              </w:rPr>
              <w:t xml:space="preserve">Trudno na etapie planowania wydatków w ramach budżetu projektu precyzyjnie ocenić, ilu z uczestników projektu wyrazi taką potrzebę, a w konsekwencji wyliczyć koszty do poniesienia z tytułu ich wynagrodzeń. W związku powyższym przewiduje się możliwość, że założona minimalna kwota na wsparcie towarzyszące, może zostać powiększona o oszczędności powstałe w ramach puli przeznaczonej na wynagrodzenia opiekunów doktorantów. Wdrożenie takiego rozwiązania pozwoli na wzbogacenie oferty w ramach wsparcia towarzyszącego, w tym np. zwiększenie liczby szkoleń czy wdrożenie współpracy międzynarodowej. </w:t>
            </w:r>
          </w:p>
          <w:p w:rsidR="00212181" w:rsidRDefault="00212181" w:rsidP="00050FDF">
            <w:pPr>
              <w:tabs>
                <w:tab w:val="left" w:pos="34"/>
              </w:tabs>
              <w:jc w:val="both"/>
              <w:rPr>
                <w:rFonts w:ascii="Arial" w:hAnsi="Arial" w:cs="Arial"/>
                <w:sz w:val="18"/>
                <w:szCs w:val="18"/>
              </w:rPr>
            </w:pPr>
          </w:p>
          <w:p w:rsidR="00212181" w:rsidRDefault="00212181" w:rsidP="00050FDF">
            <w:pPr>
              <w:tabs>
                <w:tab w:val="left" w:pos="34"/>
              </w:tabs>
              <w:jc w:val="both"/>
              <w:rPr>
                <w:rFonts w:ascii="Arial" w:hAnsi="Arial" w:cs="Arial"/>
                <w:sz w:val="18"/>
                <w:szCs w:val="18"/>
              </w:rPr>
            </w:pPr>
            <w:r w:rsidRPr="0060462F">
              <w:rPr>
                <w:rFonts w:ascii="Arial" w:hAnsi="Arial" w:cs="Arial"/>
                <w:sz w:val="18"/>
                <w:szCs w:val="18"/>
              </w:rPr>
              <w:t xml:space="preserve">Na podstawie pisma znak: DZF-I-82204-4-PZd/11 z dnia 10 sierpnia 2011 r., stypendium finansowane z EFS ma charakter dodatkowy w stosunku do innych stypendiów o podobnym charakterze finansowanych ze środków innych niż EFS. Ze względu na powyższe stypendysta projektu może jednocześnie otrzymywać nawet kilka stypendiów o podobnym charakterze ze środków innych niż EFS, o ile suma wszystkich świadczeń będzie nie większa niż 5 000,00 zł </w:t>
            </w:r>
            <w:r>
              <w:rPr>
                <w:rFonts w:ascii="Arial" w:hAnsi="Arial" w:cs="Arial"/>
                <w:sz w:val="18"/>
                <w:szCs w:val="18"/>
              </w:rPr>
              <w:t xml:space="preserve">/średniomiesięcznie </w:t>
            </w:r>
            <w:r w:rsidRPr="0060462F">
              <w:rPr>
                <w:rFonts w:ascii="Arial" w:hAnsi="Arial" w:cs="Arial"/>
                <w:sz w:val="18"/>
                <w:szCs w:val="18"/>
              </w:rPr>
              <w:t>maksymalny limit tego typu wsparcia okre</w:t>
            </w:r>
            <w:r w:rsidRPr="0060462F">
              <w:rPr>
                <w:rFonts w:ascii="Arial" w:eastAsia="TimesNewRoman" w:hAnsi="Arial" w:cs="Arial"/>
                <w:sz w:val="18"/>
                <w:szCs w:val="18"/>
              </w:rPr>
              <w:t>ś</w:t>
            </w:r>
            <w:r w:rsidRPr="0060462F">
              <w:rPr>
                <w:rFonts w:ascii="Arial" w:hAnsi="Arial" w:cs="Arial"/>
                <w:sz w:val="18"/>
                <w:szCs w:val="18"/>
              </w:rPr>
              <w:t>lony w PO KL). Wówczas jednak, w ramach projektu stypendyście zostanie wypłacona kwota stanowiąca różnicę pomiędzy 5 000 zł a sumą innych stypendiów finansowanych ze środków innych niż EFS.</w:t>
            </w:r>
            <w:r>
              <w:rPr>
                <w:rFonts w:ascii="Arial" w:hAnsi="Arial" w:cs="Arial"/>
                <w:sz w:val="18"/>
                <w:szCs w:val="18"/>
              </w:rPr>
              <w:t xml:space="preserve"> Sytuacja taka może generować oszczędności, które planuje się spożytkować na rozszerzenie oferty w zakresie wsparcia towarzyszącego.</w:t>
            </w:r>
          </w:p>
        </w:tc>
      </w:tr>
      <w:tr w:rsidR="00212181" w:rsidTr="00050FDF">
        <w:trPr>
          <w:trHeight w:val="547"/>
        </w:trPr>
        <w:tc>
          <w:tcPr>
            <w:tcW w:w="5174" w:type="dxa"/>
            <w:gridSpan w:val="4"/>
            <w:tcBorders>
              <w:top w:val="single" w:sz="12" w:space="0" w:color="auto"/>
              <w:bottom w:val="single" w:sz="2" w:space="0" w:color="auto"/>
            </w:tcBorders>
            <w:shd w:val="clear" w:color="auto" w:fill="FFFFFF"/>
          </w:tcPr>
          <w:p w:rsidR="00212181" w:rsidRPr="004C0B8B" w:rsidRDefault="00212181" w:rsidP="00050FDF">
            <w:pPr>
              <w:ind w:left="33"/>
              <w:rPr>
                <w:rFonts w:ascii="Arial" w:hAnsi="Arial" w:cs="Arial"/>
                <w:sz w:val="10"/>
                <w:szCs w:val="10"/>
              </w:rPr>
            </w:pPr>
          </w:p>
          <w:p w:rsidR="00212181" w:rsidRDefault="00212181" w:rsidP="00050FDF">
            <w:pPr>
              <w:ind w:left="33"/>
              <w:rPr>
                <w:rFonts w:ascii="Arial" w:hAnsi="Arial" w:cs="Arial"/>
                <w:b/>
                <w:sz w:val="18"/>
                <w:szCs w:val="18"/>
              </w:rPr>
            </w:pPr>
            <w:r w:rsidRPr="001E702A">
              <w:rPr>
                <w:rFonts w:ascii="Arial" w:hAnsi="Arial" w:cs="Arial"/>
                <w:b/>
                <w:sz w:val="18"/>
                <w:szCs w:val="18"/>
              </w:rPr>
              <w:t>Miękkie:</w:t>
            </w:r>
          </w:p>
          <w:p w:rsidR="00212181" w:rsidRDefault="00212181" w:rsidP="00050FDF">
            <w:pPr>
              <w:ind w:left="33"/>
              <w:rPr>
                <w:rFonts w:ascii="Arial" w:hAnsi="Arial" w:cs="Arial"/>
                <w:b/>
                <w:sz w:val="18"/>
                <w:szCs w:val="18"/>
              </w:rPr>
            </w:pPr>
          </w:p>
          <w:p w:rsidR="00212181" w:rsidRPr="00AE6DD3" w:rsidRDefault="00212181" w:rsidP="00050FDF">
            <w:pPr>
              <w:ind w:left="388"/>
              <w:rPr>
                <w:rFonts w:ascii="Arial" w:hAnsi="Arial" w:cs="Arial"/>
                <w:sz w:val="4"/>
                <w:szCs w:val="4"/>
              </w:rPr>
            </w:pPr>
          </w:p>
          <w:p w:rsidR="00212181" w:rsidRDefault="00212181" w:rsidP="00C20456">
            <w:pPr>
              <w:numPr>
                <w:ilvl w:val="0"/>
                <w:numId w:val="9"/>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50% doktorantów, </w:t>
            </w:r>
            <w:r>
              <w:rPr>
                <w:rFonts w:ascii="Arial" w:hAnsi="Arial" w:cs="Arial"/>
                <w:sz w:val="18"/>
                <w:szCs w:val="18"/>
              </w:rPr>
              <w:t xml:space="preserve">u </w:t>
            </w:r>
            <w:r w:rsidRPr="000C7661">
              <w:rPr>
                <w:rFonts w:ascii="Arial" w:hAnsi="Arial" w:cs="Arial"/>
                <w:sz w:val="18"/>
                <w:szCs w:val="18"/>
              </w:rPr>
              <w:t>któr</w:t>
            </w:r>
            <w:r>
              <w:rPr>
                <w:rFonts w:ascii="Arial" w:hAnsi="Arial" w:cs="Arial"/>
                <w:sz w:val="18"/>
                <w:szCs w:val="18"/>
              </w:rPr>
              <w:t>ych</w:t>
            </w:r>
            <w:r w:rsidRPr="000C7661">
              <w:rPr>
                <w:rFonts w:ascii="Arial" w:hAnsi="Arial" w:cs="Arial"/>
                <w:sz w:val="18"/>
                <w:szCs w:val="18"/>
              </w:rPr>
              <w:t xml:space="preserve"> poprzez uczestnictwo w projekcie zwiększy</w:t>
            </w:r>
            <w:r>
              <w:rPr>
                <w:rFonts w:ascii="Arial" w:hAnsi="Arial" w:cs="Arial"/>
                <w:sz w:val="18"/>
                <w:szCs w:val="18"/>
              </w:rPr>
              <w:t>ła się świadomość</w:t>
            </w:r>
            <w:r w:rsidRPr="000C7661">
              <w:rPr>
                <w:rFonts w:ascii="Arial" w:hAnsi="Arial" w:cs="Arial"/>
                <w:sz w:val="18"/>
                <w:szCs w:val="18"/>
              </w:rPr>
              <w:t xml:space="preserve"> </w:t>
            </w:r>
            <w:r>
              <w:rPr>
                <w:rFonts w:ascii="Arial" w:hAnsi="Arial" w:cs="Arial"/>
                <w:sz w:val="18"/>
                <w:szCs w:val="18"/>
              </w:rPr>
              <w:t xml:space="preserve">znaczenia </w:t>
            </w:r>
            <w:r w:rsidRPr="000C7661">
              <w:rPr>
                <w:rFonts w:ascii="Arial" w:hAnsi="Arial" w:cs="Arial"/>
                <w:sz w:val="18"/>
                <w:szCs w:val="18"/>
              </w:rPr>
              <w:t>własnej pracy naukowo-badawczej</w:t>
            </w:r>
            <w:r>
              <w:rPr>
                <w:rFonts w:ascii="Arial" w:hAnsi="Arial" w:cs="Arial"/>
                <w:sz w:val="18"/>
                <w:szCs w:val="18"/>
              </w:rPr>
              <w:t xml:space="preserve"> na rozwój regionu</w:t>
            </w:r>
            <w:r w:rsidRPr="000C7661">
              <w:rPr>
                <w:rFonts w:ascii="Arial" w:hAnsi="Arial" w:cs="Arial"/>
                <w:sz w:val="18"/>
                <w:szCs w:val="18"/>
              </w:rPr>
              <w:t>;</w:t>
            </w:r>
          </w:p>
          <w:p w:rsidR="00212181" w:rsidRPr="0034231D" w:rsidRDefault="00212181" w:rsidP="00C20456">
            <w:pPr>
              <w:numPr>
                <w:ilvl w:val="0"/>
                <w:numId w:val="9"/>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10% doktorantów</w:t>
            </w:r>
            <w:r>
              <w:rPr>
                <w:rFonts w:ascii="Arial" w:hAnsi="Arial" w:cs="Arial"/>
                <w:sz w:val="18"/>
                <w:szCs w:val="18"/>
              </w:rPr>
              <w:t xml:space="preserve"> uczestniczących w projekcie</w:t>
            </w:r>
            <w:r w:rsidRPr="000C7661">
              <w:rPr>
                <w:rFonts w:ascii="Arial" w:hAnsi="Arial" w:cs="Arial"/>
                <w:sz w:val="18"/>
                <w:szCs w:val="18"/>
              </w:rPr>
              <w:t>, u których nastąpiło zmniejszenie poczucia dyskryminacji społecznej ze względu na płeć</w:t>
            </w:r>
            <w:r>
              <w:rPr>
                <w:rFonts w:ascii="Arial" w:hAnsi="Arial" w:cs="Arial"/>
                <w:sz w:val="18"/>
                <w:szCs w:val="18"/>
              </w:rPr>
              <w:t xml:space="preserve"> i</w:t>
            </w:r>
            <w:r w:rsidRPr="000C7661">
              <w:rPr>
                <w:rFonts w:ascii="Arial" w:hAnsi="Arial" w:cs="Arial"/>
                <w:sz w:val="18"/>
                <w:szCs w:val="18"/>
              </w:rPr>
              <w:t xml:space="preserve"> </w:t>
            </w:r>
            <w:r w:rsidRPr="000C7661">
              <w:rPr>
                <w:rFonts w:ascii="Arial" w:hAnsi="Arial" w:cs="Arial"/>
                <w:sz w:val="18"/>
                <w:szCs w:val="18"/>
              </w:rPr>
              <w:lastRenderedPageBreak/>
              <w:t>niepełnosprawność.</w:t>
            </w:r>
          </w:p>
        </w:tc>
        <w:tc>
          <w:tcPr>
            <w:tcW w:w="5174" w:type="dxa"/>
            <w:gridSpan w:val="2"/>
            <w:tcBorders>
              <w:top w:val="single" w:sz="12" w:space="0" w:color="auto"/>
              <w:bottom w:val="single" w:sz="2" w:space="0" w:color="auto"/>
            </w:tcBorders>
            <w:shd w:val="clear" w:color="auto" w:fill="FFFFFF"/>
          </w:tcPr>
          <w:p w:rsidR="00212181" w:rsidRPr="004C0B8B" w:rsidRDefault="00212181" w:rsidP="00050FDF">
            <w:pPr>
              <w:ind w:left="247"/>
              <w:rPr>
                <w:rFonts w:ascii="Arial" w:hAnsi="Arial" w:cs="Arial"/>
                <w:sz w:val="10"/>
                <w:szCs w:val="10"/>
              </w:rPr>
            </w:pPr>
          </w:p>
          <w:p w:rsidR="00212181" w:rsidRPr="000C7661" w:rsidRDefault="00212181" w:rsidP="00C20456">
            <w:pPr>
              <w:numPr>
                <w:ilvl w:val="0"/>
                <w:numId w:val="8"/>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10 osób niepełnosprawnych, któr</w:t>
            </w:r>
            <w:r>
              <w:rPr>
                <w:rFonts w:ascii="Arial" w:hAnsi="Arial" w:cs="Arial"/>
                <w:sz w:val="18"/>
                <w:szCs w:val="18"/>
              </w:rPr>
              <w:t xml:space="preserve">ym przyznano </w:t>
            </w:r>
            <w:r w:rsidRPr="000C7661">
              <w:rPr>
                <w:rFonts w:ascii="Arial" w:hAnsi="Arial" w:cs="Arial"/>
                <w:sz w:val="18"/>
                <w:szCs w:val="18"/>
              </w:rPr>
              <w:t>stypendi</w:t>
            </w:r>
            <w:r>
              <w:rPr>
                <w:rFonts w:ascii="Arial" w:hAnsi="Arial" w:cs="Arial"/>
                <w:sz w:val="18"/>
                <w:szCs w:val="18"/>
              </w:rPr>
              <w:t>a</w:t>
            </w:r>
            <w:r w:rsidRPr="000C7661">
              <w:rPr>
                <w:rFonts w:ascii="Arial" w:hAnsi="Arial" w:cs="Arial"/>
                <w:sz w:val="18"/>
                <w:szCs w:val="18"/>
              </w:rPr>
              <w:t xml:space="preserve"> naukowe (w tym osoby niepełnosprawne bez względu na fakt pobierania świadczeń rentowych) ora</w:t>
            </w:r>
            <w:r>
              <w:rPr>
                <w:rFonts w:ascii="Arial" w:hAnsi="Arial" w:cs="Arial"/>
                <w:sz w:val="18"/>
                <w:szCs w:val="18"/>
              </w:rPr>
              <w:t>z</w:t>
            </w:r>
            <w:r w:rsidRPr="000C7661">
              <w:rPr>
                <w:rFonts w:ascii="Arial" w:hAnsi="Arial" w:cs="Arial"/>
                <w:sz w:val="18"/>
                <w:szCs w:val="18"/>
              </w:rPr>
              <w:t xml:space="preserve"> wsparcie towarzyszące;</w:t>
            </w:r>
          </w:p>
          <w:p w:rsidR="00212181" w:rsidRPr="000C7661" w:rsidRDefault="00212181" w:rsidP="00C20456">
            <w:pPr>
              <w:numPr>
                <w:ilvl w:val="0"/>
                <w:numId w:val="8"/>
              </w:numPr>
              <w:autoSpaceDE w:val="0"/>
              <w:autoSpaceDN w:val="0"/>
              <w:adjustRightInd w:val="0"/>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10 doktorantów, którzy w wyniku uczestnictwa w projekcie rozpoczęli działalność gospodarczą typu spin off lub spin out;</w:t>
            </w:r>
          </w:p>
          <w:p w:rsidR="00212181" w:rsidRPr="000C7661" w:rsidRDefault="00212181" w:rsidP="00C20456">
            <w:pPr>
              <w:numPr>
                <w:ilvl w:val="0"/>
                <w:numId w:val="8"/>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 3</w:t>
            </w:r>
            <w:r w:rsidRPr="000C7661">
              <w:rPr>
                <w:rFonts w:ascii="Arial" w:hAnsi="Arial" w:cs="Arial"/>
                <w:sz w:val="18"/>
                <w:szCs w:val="18"/>
              </w:rPr>
              <w:t xml:space="preserve">0 wdrożonych nowoczesnych rozwiązań technicznych, technologicznych lub organizacyjnych, wspomagających rozwój gospodarki Mazowsza, </w:t>
            </w:r>
            <w:r w:rsidRPr="000C7661">
              <w:rPr>
                <w:rFonts w:ascii="Arial" w:hAnsi="Arial" w:cs="Arial"/>
                <w:sz w:val="18"/>
                <w:szCs w:val="18"/>
              </w:rPr>
              <w:lastRenderedPageBreak/>
              <w:t>będących wynikiem pracy naukowo</w:t>
            </w:r>
            <w:r>
              <w:rPr>
                <w:rFonts w:ascii="Arial" w:hAnsi="Arial" w:cs="Arial"/>
                <w:sz w:val="18"/>
                <w:szCs w:val="18"/>
              </w:rPr>
              <w:t xml:space="preserve"> </w:t>
            </w:r>
            <w:r w:rsidRPr="000C7661">
              <w:rPr>
                <w:rFonts w:ascii="Arial" w:hAnsi="Arial" w:cs="Arial"/>
                <w:sz w:val="18"/>
                <w:szCs w:val="18"/>
              </w:rPr>
              <w:t>-</w:t>
            </w:r>
            <w:r>
              <w:rPr>
                <w:rFonts w:ascii="Arial" w:hAnsi="Arial" w:cs="Arial"/>
                <w:sz w:val="18"/>
                <w:szCs w:val="18"/>
              </w:rPr>
              <w:t xml:space="preserve"> </w:t>
            </w:r>
            <w:r w:rsidRPr="000C7661">
              <w:rPr>
                <w:rFonts w:ascii="Arial" w:hAnsi="Arial" w:cs="Arial"/>
                <w:sz w:val="18"/>
                <w:szCs w:val="18"/>
              </w:rPr>
              <w:t>badawczej prowadzonej przez doktorantów;</w:t>
            </w:r>
          </w:p>
          <w:p w:rsidR="00212181" w:rsidRDefault="00212181" w:rsidP="00C20456">
            <w:pPr>
              <w:numPr>
                <w:ilvl w:val="0"/>
                <w:numId w:val="8"/>
              </w:numPr>
              <w:autoSpaceDE w:val="0"/>
              <w:autoSpaceDN w:val="0"/>
              <w:adjustRightInd w:val="0"/>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30 doktorantów, którzy podjęli współpracę z przedsiębiorcami w zakresie tematyki prowadzonych badań naukowych.</w:t>
            </w:r>
          </w:p>
          <w:p w:rsidR="00212181" w:rsidRPr="000C7661" w:rsidRDefault="00212181" w:rsidP="00050FDF">
            <w:pPr>
              <w:autoSpaceDE w:val="0"/>
              <w:autoSpaceDN w:val="0"/>
              <w:adjustRightInd w:val="0"/>
              <w:ind w:left="247" w:hanging="247"/>
              <w:rPr>
                <w:rFonts w:ascii="Arial" w:hAnsi="Arial" w:cs="Arial"/>
                <w:sz w:val="18"/>
                <w:szCs w:val="18"/>
              </w:rPr>
            </w:pPr>
          </w:p>
          <w:p w:rsidR="00212181" w:rsidRDefault="00212181" w:rsidP="00050FDF">
            <w:pPr>
              <w:ind w:left="247" w:hanging="247"/>
              <w:rPr>
                <w:rFonts w:ascii="Arial" w:hAnsi="Arial" w:cs="Arial"/>
                <w:b/>
                <w:sz w:val="18"/>
                <w:szCs w:val="18"/>
              </w:rPr>
            </w:pPr>
            <w:r w:rsidRPr="000C7661">
              <w:rPr>
                <w:rFonts w:ascii="Arial" w:hAnsi="Arial" w:cs="Arial"/>
                <w:b/>
                <w:sz w:val="18"/>
                <w:szCs w:val="18"/>
              </w:rPr>
              <w:t>Miękkie:</w:t>
            </w:r>
          </w:p>
          <w:p w:rsidR="00212181" w:rsidRPr="004C0B8B" w:rsidRDefault="00212181" w:rsidP="00050FDF">
            <w:pPr>
              <w:ind w:left="388"/>
              <w:rPr>
                <w:rFonts w:ascii="Arial" w:hAnsi="Arial" w:cs="Arial"/>
                <w:sz w:val="18"/>
                <w:szCs w:val="18"/>
              </w:rPr>
            </w:pPr>
          </w:p>
          <w:p w:rsidR="00212181" w:rsidRPr="000C7661"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50% doktorantów, którzy poprzez uczestnictwo w projekcie zwiększyli swoją motywację do prowadzenia badań naukowych, szczególnie w obszarach technologii kluczowych dla rozwoju Mazowsza;</w:t>
            </w:r>
          </w:p>
          <w:p w:rsidR="00212181" w:rsidRPr="000C7661"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30% doktorantów, u których poprzez uczestnictwo w projekcie nastąpił wzrost wiedzy i świadomości w zakresie korzyści płynących z wymiany doświadczeń pomiędzy jednostkami naukowymi i sektorem przedsiębiorstw;</w:t>
            </w:r>
          </w:p>
          <w:p w:rsidR="00212181" w:rsidRPr="000C7661"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30% doktorantów, którzy poprzez uczestnictwo w projekcie zwiększyli swój poziom samooceny;</w:t>
            </w:r>
          </w:p>
          <w:p w:rsidR="00212181" w:rsidRPr="000C7661"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50% doktorantów, </w:t>
            </w:r>
            <w:r>
              <w:rPr>
                <w:rFonts w:ascii="Arial" w:hAnsi="Arial" w:cs="Arial"/>
                <w:sz w:val="18"/>
                <w:szCs w:val="18"/>
              </w:rPr>
              <w:t xml:space="preserve">u </w:t>
            </w:r>
            <w:r w:rsidRPr="000C7661">
              <w:rPr>
                <w:rFonts w:ascii="Arial" w:hAnsi="Arial" w:cs="Arial"/>
                <w:sz w:val="18"/>
                <w:szCs w:val="18"/>
              </w:rPr>
              <w:t>któr</w:t>
            </w:r>
            <w:r>
              <w:rPr>
                <w:rFonts w:ascii="Arial" w:hAnsi="Arial" w:cs="Arial"/>
                <w:sz w:val="18"/>
                <w:szCs w:val="18"/>
              </w:rPr>
              <w:t>ych</w:t>
            </w:r>
            <w:r w:rsidRPr="000C7661">
              <w:rPr>
                <w:rFonts w:ascii="Arial" w:hAnsi="Arial" w:cs="Arial"/>
                <w:sz w:val="18"/>
                <w:szCs w:val="18"/>
              </w:rPr>
              <w:t xml:space="preserve"> poprzez uczestnictwo w projekcie zwiększy</w:t>
            </w:r>
            <w:r>
              <w:rPr>
                <w:rFonts w:ascii="Arial" w:hAnsi="Arial" w:cs="Arial"/>
                <w:sz w:val="18"/>
                <w:szCs w:val="18"/>
              </w:rPr>
              <w:t xml:space="preserve">ła się świadomość znaczenia </w:t>
            </w:r>
            <w:r w:rsidRPr="000C7661">
              <w:rPr>
                <w:rFonts w:ascii="Arial" w:hAnsi="Arial" w:cs="Arial"/>
                <w:sz w:val="18"/>
                <w:szCs w:val="18"/>
              </w:rPr>
              <w:t>własnej pracy naukowo-badawczej</w:t>
            </w:r>
            <w:r>
              <w:rPr>
                <w:rFonts w:ascii="Arial" w:hAnsi="Arial" w:cs="Arial"/>
                <w:sz w:val="18"/>
                <w:szCs w:val="18"/>
              </w:rPr>
              <w:t xml:space="preserve"> na rozwój regionu</w:t>
            </w:r>
            <w:r w:rsidRPr="000C7661">
              <w:rPr>
                <w:rFonts w:ascii="Arial" w:hAnsi="Arial" w:cs="Arial"/>
                <w:sz w:val="18"/>
                <w:szCs w:val="18"/>
              </w:rPr>
              <w:t>;</w:t>
            </w:r>
          </w:p>
          <w:p w:rsidR="00212181" w:rsidRPr="000C7661"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80% doktorantów, u których poprzez uczestnictwo w projekcie</w:t>
            </w:r>
            <w:r>
              <w:rPr>
                <w:rFonts w:ascii="Arial" w:hAnsi="Arial" w:cs="Arial"/>
                <w:sz w:val="18"/>
                <w:szCs w:val="18"/>
              </w:rPr>
              <w:t xml:space="preserve"> z</w:t>
            </w:r>
            <w:r w:rsidRPr="000C7661">
              <w:rPr>
                <w:rFonts w:ascii="Arial" w:hAnsi="Arial" w:cs="Arial"/>
                <w:sz w:val="18"/>
                <w:szCs w:val="18"/>
              </w:rPr>
              <w:t>mniejszyły się bariery finansowe w dostępie do nowoczesnego sprzętu badawczego;</w:t>
            </w:r>
          </w:p>
          <w:p w:rsidR="00212181"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50% doktorantów, u których poprzez uczestnictwo w projekcie stąpił wzrost wiedzy z zakresu możliwości komercjalizacji wiedzy;</w:t>
            </w:r>
          </w:p>
          <w:p w:rsidR="00212181" w:rsidRPr="00A22F58" w:rsidRDefault="00212181" w:rsidP="00C20456">
            <w:pPr>
              <w:numPr>
                <w:ilvl w:val="0"/>
                <w:numId w:val="7"/>
              </w:numPr>
              <w:ind w:left="388" w:hanging="388"/>
              <w:rPr>
                <w:rFonts w:ascii="Arial" w:hAnsi="Arial" w:cs="Arial"/>
                <w:sz w:val="18"/>
                <w:szCs w:val="18"/>
              </w:rPr>
            </w:pPr>
            <w:r w:rsidRPr="00B2543A">
              <w:rPr>
                <w:rFonts w:ascii="Arial" w:hAnsi="Arial" w:cs="Arial"/>
                <w:sz w:val="18"/>
                <w:szCs w:val="18"/>
              </w:rPr>
              <w:t xml:space="preserve">nie mniej </w:t>
            </w:r>
            <w:r>
              <w:rPr>
                <w:rFonts w:ascii="Arial" w:hAnsi="Arial" w:cs="Arial"/>
                <w:sz w:val="18"/>
                <w:szCs w:val="18"/>
              </w:rPr>
              <w:t>niż</w:t>
            </w:r>
            <w:r w:rsidRPr="000C7661">
              <w:rPr>
                <w:rFonts w:ascii="Arial" w:hAnsi="Arial" w:cs="Arial"/>
                <w:sz w:val="18"/>
                <w:szCs w:val="18"/>
              </w:rPr>
              <w:t xml:space="preserve"> 10% doktorantów</w:t>
            </w:r>
            <w:r>
              <w:rPr>
                <w:rFonts w:ascii="Arial" w:hAnsi="Arial" w:cs="Arial"/>
                <w:sz w:val="18"/>
                <w:szCs w:val="18"/>
              </w:rPr>
              <w:t xml:space="preserve"> uczestniczących w projekcie, u</w:t>
            </w:r>
            <w:r w:rsidRPr="000C7661">
              <w:rPr>
                <w:rFonts w:ascii="Arial" w:hAnsi="Arial" w:cs="Arial"/>
                <w:sz w:val="18"/>
                <w:szCs w:val="18"/>
              </w:rPr>
              <w:t xml:space="preserve"> których nastąpiło zmniejszenie poczucia dyskryminacji społecznej ze względu na płeć</w:t>
            </w:r>
            <w:r>
              <w:rPr>
                <w:rFonts w:ascii="Arial" w:hAnsi="Arial" w:cs="Arial"/>
                <w:sz w:val="18"/>
                <w:szCs w:val="18"/>
              </w:rPr>
              <w:t xml:space="preserve"> i</w:t>
            </w:r>
            <w:r w:rsidRPr="000C7661">
              <w:rPr>
                <w:rFonts w:ascii="Arial" w:hAnsi="Arial" w:cs="Arial"/>
                <w:sz w:val="18"/>
                <w:szCs w:val="18"/>
              </w:rPr>
              <w:t xml:space="preserve"> niepełnosprawność.</w:t>
            </w:r>
          </w:p>
        </w:tc>
      </w:tr>
      <w:tr w:rsidR="00212181" w:rsidTr="00050FDF">
        <w:trPr>
          <w:cantSplit/>
          <w:trHeight w:val="1093"/>
        </w:trPr>
        <w:tc>
          <w:tcPr>
            <w:tcW w:w="10348" w:type="dxa"/>
            <w:gridSpan w:val="6"/>
            <w:tcBorders>
              <w:top w:val="single" w:sz="12" w:space="0" w:color="auto"/>
              <w:bottom w:val="single" w:sz="12" w:space="0" w:color="auto"/>
            </w:tcBorders>
            <w:shd w:val="clear" w:color="auto" w:fill="FFCC99"/>
          </w:tcPr>
          <w:p w:rsidR="00212181" w:rsidRDefault="00212181" w:rsidP="00050FDF">
            <w:pPr>
              <w:tabs>
                <w:tab w:val="left" w:pos="34"/>
              </w:tabs>
              <w:rPr>
                <w:rFonts w:ascii="Arial" w:hAnsi="Arial" w:cs="Arial"/>
                <w:b/>
                <w:sz w:val="18"/>
                <w:szCs w:val="18"/>
              </w:rPr>
            </w:pPr>
            <w:r w:rsidRPr="00593684">
              <w:rPr>
                <w:rFonts w:ascii="Arial" w:hAnsi="Arial" w:cs="Arial"/>
                <w:b/>
                <w:sz w:val="18"/>
                <w:szCs w:val="18"/>
              </w:rPr>
              <w:lastRenderedPageBreak/>
              <w:t>Komentarz:</w:t>
            </w:r>
          </w:p>
          <w:p w:rsidR="00212181" w:rsidRDefault="00212181" w:rsidP="00050FDF">
            <w:pPr>
              <w:tabs>
                <w:tab w:val="left" w:pos="34"/>
              </w:tabs>
              <w:ind w:left="247" w:hanging="247"/>
              <w:jc w:val="both"/>
              <w:rPr>
                <w:rFonts w:ascii="Arial" w:hAnsi="Arial" w:cs="Arial"/>
                <w:b/>
                <w:sz w:val="18"/>
                <w:szCs w:val="18"/>
              </w:rPr>
            </w:pPr>
          </w:p>
          <w:p w:rsidR="00212181" w:rsidRDefault="00212181" w:rsidP="00050FDF">
            <w:pPr>
              <w:tabs>
                <w:tab w:val="left" w:pos="34"/>
              </w:tabs>
              <w:jc w:val="both"/>
              <w:rPr>
                <w:rFonts w:ascii="Arial" w:hAnsi="Arial" w:cs="Arial"/>
                <w:sz w:val="18"/>
                <w:szCs w:val="18"/>
              </w:rPr>
            </w:pPr>
            <w:r w:rsidRPr="001674FB">
              <w:rPr>
                <w:rFonts w:ascii="Arial" w:hAnsi="Arial" w:cs="Arial"/>
                <w:sz w:val="18"/>
                <w:szCs w:val="18"/>
              </w:rPr>
              <w:t>Ze względu na czasochłonność procedur związanych z naborem Wniosków o przyznanie stypendium i udzielenie</w:t>
            </w:r>
            <w:r>
              <w:rPr>
                <w:rFonts w:ascii="Arial" w:hAnsi="Arial" w:cs="Arial"/>
                <w:sz w:val="18"/>
                <w:szCs w:val="18"/>
              </w:rPr>
              <w:t>m</w:t>
            </w:r>
            <w:r w:rsidRPr="001674FB">
              <w:rPr>
                <w:rFonts w:ascii="Arial" w:hAnsi="Arial" w:cs="Arial"/>
                <w:sz w:val="18"/>
                <w:szCs w:val="18"/>
              </w:rPr>
              <w:t xml:space="preserve"> wsparcia towarzyszącego, ich oceną formalną i merytoryczną oraz zwieraniem umów z BO, nie zakłada się osiągnięcie niektórych wskaźników już w 2013 r. np.</w:t>
            </w:r>
            <w:r>
              <w:rPr>
                <w:rFonts w:ascii="Arial" w:hAnsi="Arial" w:cs="Arial"/>
                <w:sz w:val="18"/>
                <w:szCs w:val="18"/>
              </w:rPr>
              <w:t xml:space="preserve"> wypłata stypendiów, wypłata wynagrodzeń dla opiekunów doktorantów, organizacja szkoleń </w:t>
            </w:r>
            <w:r>
              <w:rPr>
                <w:rFonts w:ascii="Arial" w:hAnsi="Arial" w:cs="Arial"/>
                <w:sz w:val="18"/>
                <w:szCs w:val="18"/>
              </w:rPr>
              <w:br/>
              <w:t>i konferencji naukowej będzie możliwa w 2014 r.</w:t>
            </w:r>
          </w:p>
        </w:tc>
      </w:tr>
    </w:tbl>
    <w:p w:rsidR="00212181" w:rsidRDefault="00212181" w:rsidP="00212181">
      <w:pPr>
        <w:rPr>
          <w:rFonts w:ascii="Arial" w:hAnsi="Arial" w:cs="Arial"/>
          <w:b/>
        </w:rPr>
      </w:pPr>
    </w:p>
    <w:p w:rsidR="003A2E14" w:rsidRDefault="003A2E14" w:rsidP="00713E22">
      <w:pPr>
        <w:rPr>
          <w:rFonts w:ascii="Arial" w:hAnsi="Arial" w:cs="Arial"/>
          <w:b/>
          <w:spacing w:val="24"/>
          <w:sz w:val="28"/>
          <w:szCs w:val="28"/>
        </w:rPr>
      </w:pPr>
    </w:p>
    <w:p w:rsidR="003A2E14" w:rsidRPr="00093248" w:rsidRDefault="003A2E14" w:rsidP="00713E22">
      <w:pPr>
        <w:rPr>
          <w:rFonts w:ascii="Arial" w:hAnsi="Arial" w:cs="Arial"/>
          <w:b/>
          <w:spacing w:val="24"/>
          <w:sz w:val="28"/>
          <w:szCs w:val="28"/>
        </w:rPr>
      </w:pPr>
    </w:p>
    <w:p w:rsidR="00713E22" w:rsidRPr="00BB61C4" w:rsidRDefault="00713E22" w:rsidP="00713E22">
      <w:pPr>
        <w:rPr>
          <w:rFonts w:ascii="Arial" w:hAnsi="Arial" w:cs="Arial"/>
          <w:b/>
          <w:spacing w:val="24"/>
          <w:sz w:val="28"/>
          <w:szCs w:val="28"/>
        </w:rPr>
      </w:pPr>
      <w:r w:rsidRPr="00093248">
        <w:rPr>
          <w:rFonts w:ascii="Arial" w:hAnsi="Arial" w:cs="Arial"/>
          <w:b/>
          <w:spacing w:val="24"/>
          <w:sz w:val="28"/>
          <w:szCs w:val="28"/>
        </w:rPr>
        <w:t>Projekty, których realizacja jest kontynuowana</w:t>
      </w:r>
    </w:p>
    <w:p w:rsidR="00713E22" w:rsidRPr="00BB61C4" w:rsidRDefault="00713E22" w:rsidP="00713E22">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713E22" w:rsidRPr="00BB61C4" w:rsidTr="00050FDF">
        <w:trPr>
          <w:trHeight w:val="362"/>
        </w:trPr>
        <w:tc>
          <w:tcPr>
            <w:tcW w:w="9923" w:type="dxa"/>
            <w:gridSpan w:val="4"/>
            <w:tcBorders>
              <w:top w:val="single" w:sz="12" w:space="0" w:color="auto"/>
            </w:tcBorders>
            <w:shd w:val="clear" w:color="auto" w:fill="FFCC99"/>
            <w:vAlign w:val="center"/>
          </w:tcPr>
          <w:p w:rsidR="00713E22" w:rsidRPr="00BB61C4" w:rsidRDefault="00713E22" w:rsidP="00050FDF">
            <w:pPr>
              <w:jc w:val="center"/>
              <w:rPr>
                <w:rFonts w:ascii="Arial" w:hAnsi="Arial" w:cs="Arial"/>
                <w:b/>
                <w:sz w:val="18"/>
                <w:szCs w:val="18"/>
              </w:rPr>
            </w:pPr>
            <w:r w:rsidRPr="00BB61C4">
              <w:rPr>
                <w:rFonts w:ascii="Arial" w:hAnsi="Arial" w:cs="Arial"/>
                <w:b/>
                <w:sz w:val="18"/>
                <w:szCs w:val="18"/>
              </w:rPr>
              <w:t>B1.1 PROJEKT REALIZOWANY W TRYBIE SYSTEMOWYM</w:t>
            </w:r>
          </w:p>
        </w:tc>
      </w:tr>
      <w:tr w:rsidR="00713E22" w:rsidRPr="00BB61C4" w:rsidTr="00050FDF">
        <w:trPr>
          <w:trHeight w:val="455"/>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Nr umowy z KSI i tytuł projektu</w:t>
            </w:r>
          </w:p>
        </w:tc>
        <w:tc>
          <w:tcPr>
            <w:tcW w:w="7223" w:type="dxa"/>
            <w:gridSpan w:val="3"/>
            <w:vAlign w:val="center"/>
          </w:tcPr>
          <w:p w:rsidR="00713E22" w:rsidRDefault="00713E22" w:rsidP="00050FDF">
            <w:pPr>
              <w:jc w:val="both"/>
              <w:rPr>
                <w:rFonts w:ascii="Arial" w:hAnsi="Arial" w:cs="Arial"/>
                <w:b/>
                <w:sz w:val="18"/>
                <w:szCs w:val="18"/>
              </w:rPr>
            </w:pPr>
            <w:r w:rsidRPr="008B6D2F">
              <w:rPr>
                <w:rFonts w:ascii="Arial" w:hAnsi="Arial" w:cs="Arial"/>
                <w:b/>
                <w:sz w:val="18"/>
                <w:szCs w:val="18"/>
              </w:rPr>
              <w:t xml:space="preserve">POKL.08.02.02-14-001/11 </w:t>
            </w:r>
          </w:p>
          <w:p w:rsidR="00713E22" w:rsidRPr="008B6D2F" w:rsidRDefault="00713E22" w:rsidP="00050FDF">
            <w:pPr>
              <w:jc w:val="both"/>
              <w:rPr>
                <w:rFonts w:ascii="Arial" w:hAnsi="Arial" w:cs="Arial"/>
                <w:b/>
                <w:sz w:val="18"/>
                <w:szCs w:val="18"/>
              </w:rPr>
            </w:pPr>
            <w:r w:rsidRPr="008B6D2F">
              <w:rPr>
                <w:rFonts w:ascii="Arial" w:hAnsi="Arial" w:cs="Arial"/>
                <w:b/>
                <w:sz w:val="18"/>
                <w:szCs w:val="18"/>
              </w:rPr>
              <w:t>”Potencjał naukowy wsparciem dla gospodarki Mazowsza – stypendia dla doktorantów”</w:t>
            </w:r>
          </w:p>
        </w:tc>
      </w:tr>
      <w:tr w:rsidR="00713E22" w:rsidRPr="00BB61C4" w:rsidTr="00050FDF">
        <w:trPr>
          <w:trHeight w:val="688"/>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Beneficjent systemowy</w:t>
            </w:r>
          </w:p>
        </w:tc>
        <w:tc>
          <w:tcPr>
            <w:tcW w:w="7223" w:type="dxa"/>
            <w:gridSpan w:val="3"/>
            <w:vAlign w:val="center"/>
          </w:tcPr>
          <w:p w:rsidR="00713E22" w:rsidRDefault="00713E22" w:rsidP="00050FDF">
            <w:pPr>
              <w:pStyle w:val="Default"/>
              <w:jc w:val="both"/>
              <w:rPr>
                <w:b/>
                <w:sz w:val="18"/>
                <w:szCs w:val="18"/>
              </w:rPr>
            </w:pPr>
            <w:r>
              <w:rPr>
                <w:b/>
                <w:sz w:val="18"/>
                <w:szCs w:val="18"/>
              </w:rPr>
              <w:t xml:space="preserve">Samorząd Województwa Mazowieckiego/Urząd Marszałkowski Województwa Mazowieckiego w Warszawie/Departament Edukacji Publicznej i Sportu </w:t>
            </w:r>
          </w:p>
          <w:p w:rsidR="00713E22" w:rsidRPr="00BB61C4" w:rsidRDefault="00713E22" w:rsidP="00050FDF">
            <w:pPr>
              <w:pStyle w:val="Default"/>
              <w:jc w:val="both"/>
              <w:rPr>
                <w:b/>
                <w:sz w:val="18"/>
                <w:szCs w:val="18"/>
              </w:rPr>
            </w:pPr>
            <w:r>
              <w:rPr>
                <w:b/>
                <w:sz w:val="18"/>
                <w:szCs w:val="18"/>
              </w:rPr>
              <w:t>ul. Jagiellońska 36, 03-719 Warszawa</w:t>
            </w:r>
          </w:p>
        </w:tc>
      </w:tr>
      <w:tr w:rsidR="00713E22" w:rsidRPr="00BB61C4" w:rsidTr="00050FDF">
        <w:trPr>
          <w:trHeight w:val="813"/>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Okres realizacji projektu</w:t>
            </w:r>
          </w:p>
        </w:tc>
        <w:tc>
          <w:tcPr>
            <w:tcW w:w="7223" w:type="dxa"/>
            <w:gridSpan w:val="3"/>
            <w:vAlign w:val="center"/>
          </w:tcPr>
          <w:p w:rsidR="00713E22" w:rsidRDefault="00713E22" w:rsidP="00050FDF">
            <w:pPr>
              <w:jc w:val="center"/>
              <w:rPr>
                <w:rFonts w:ascii="Arial" w:hAnsi="Arial" w:cs="Arial"/>
                <w:b/>
                <w:sz w:val="18"/>
                <w:szCs w:val="18"/>
              </w:rPr>
            </w:pPr>
            <w:r w:rsidRPr="004353B2">
              <w:rPr>
                <w:rFonts w:ascii="Arial" w:hAnsi="Arial" w:cs="Arial"/>
                <w:b/>
                <w:sz w:val="18"/>
                <w:szCs w:val="18"/>
              </w:rPr>
              <w:t xml:space="preserve">Realizacja projektu odbywa się w dwóch edycjach, </w:t>
            </w:r>
          </w:p>
          <w:p w:rsidR="00713E22" w:rsidRDefault="00713E22" w:rsidP="00050FDF">
            <w:pPr>
              <w:jc w:val="center"/>
              <w:rPr>
                <w:rFonts w:ascii="Arial" w:hAnsi="Arial" w:cs="Arial"/>
                <w:b/>
                <w:sz w:val="18"/>
                <w:szCs w:val="18"/>
              </w:rPr>
            </w:pPr>
            <w:r w:rsidRPr="004353B2">
              <w:rPr>
                <w:rFonts w:ascii="Arial" w:hAnsi="Arial" w:cs="Arial"/>
                <w:b/>
                <w:sz w:val="18"/>
                <w:szCs w:val="18"/>
              </w:rPr>
              <w:t>w  latach akademickich 2011/2012 oraz 2012/2013</w:t>
            </w:r>
          </w:p>
          <w:p w:rsidR="00713E22" w:rsidRPr="004353B2" w:rsidRDefault="00713E22" w:rsidP="00050FDF">
            <w:pPr>
              <w:jc w:val="center"/>
              <w:rPr>
                <w:rFonts w:ascii="Arial" w:hAnsi="Arial" w:cs="Arial"/>
                <w:b/>
                <w:sz w:val="18"/>
                <w:szCs w:val="18"/>
              </w:rPr>
            </w:pPr>
          </w:p>
          <w:p w:rsidR="00713E22" w:rsidRDefault="00713E22" w:rsidP="00050FDF">
            <w:pPr>
              <w:jc w:val="center"/>
              <w:rPr>
                <w:rFonts w:ascii="Arial" w:hAnsi="Arial" w:cs="Arial"/>
                <w:b/>
                <w:sz w:val="18"/>
                <w:szCs w:val="18"/>
              </w:rPr>
            </w:pPr>
            <w:r>
              <w:rPr>
                <w:rFonts w:ascii="Arial" w:hAnsi="Arial" w:cs="Arial"/>
                <w:b/>
                <w:sz w:val="18"/>
                <w:szCs w:val="18"/>
              </w:rPr>
              <w:t>I edycja – 05.2011 – 08.2012</w:t>
            </w:r>
          </w:p>
          <w:p w:rsidR="00713E22" w:rsidRDefault="00713E22" w:rsidP="00050FDF">
            <w:pPr>
              <w:jc w:val="center"/>
              <w:rPr>
                <w:rFonts w:ascii="Arial" w:hAnsi="Arial" w:cs="Arial"/>
                <w:b/>
                <w:sz w:val="18"/>
                <w:szCs w:val="18"/>
              </w:rPr>
            </w:pPr>
            <w:r>
              <w:rPr>
                <w:rFonts w:ascii="Arial" w:hAnsi="Arial" w:cs="Arial"/>
                <w:b/>
                <w:sz w:val="18"/>
                <w:szCs w:val="18"/>
              </w:rPr>
              <w:t xml:space="preserve">II edycja – 05.2012 – 08.2013 </w:t>
            </w:r>
          </w:p>
          <w:p w:rsidR="00713E22" w:rsidRPr="00BB61C4" w:rsidRDefault="00713E22" w:rsidP="00050FDF">
            <w:pPr>
              <w:jc w:val="center"/>
              <w:rPr>
                <w:rFonts w:ascii="Arial" w:hAnsi="Arial" w:cs="Arial"/>
                <w:b/>
                <w:sz w:val="18"/>
                <w:szCs w:val="18"/>
              </w:rPr>
            </w:pPr>
          </w:p>
        </w:tc>
      </w:tr>
      <w:tr w:rsidR="00713E22" w:rsidRPr="00BB61C4" w:rsidTr="00050FDF">
        <w:trPr>
          <w:trHeight w:val="519"/>
        </w:trPr>
        <w:tc>
          <w:tcPr>
            <w:tcW w:w="9923" w:type="dxa"/>
            <w:gridSpan w:val="4"/>
            <w:shd w:val="clear" w:color="auto" w:fill="FFCC99"/>
            <w:vAlign w:val="center"/>
          </w:tcPr>
          <w:p w:rsidR="00713E22" w:rsidRPr="00BB61C4" w:rsidRDefault="00713E22" w:rsidP="00050FDF">
            <w:pPr>
              <w:jc w:val="center"/>
              <w:rPr>
                <w:rFonts w:ascii="Arial" w:hAnsi="Arial" w:cs="Arial"/>
                <w:b/>
                <w:sz w:val="18"/>
                <w:szCs w:val="18"/>
              </w:rPr>
            </w:pPr>
            <w:r w:rsidRPr="00BB61C4">
              <w:rPr>
                <w:rFonts w:ascii="Arial" w:hAnsi="Arial" w:cs="Arial"/>
                <w:b/>
                <w:sz w:val="18"/>
                <w:szCs w:val="18"/>
              </w:rPr>
              <w:t>Kwota poniesionych/planowanych wydatków w projekcie</w:t>
            </w:r>
          </w:p>
        </w:tc>
      </w:tr>
      <w:tr w:rsidR="00713E22" w:rsidRPr="00BB61C4" w:rsidTr="00050FDF">
        <w:trPr>
          <w:trHeight w:val="519"/>
        </w:trPr>
        <w:tc>
          <w:tcPr>
            <w:tcW w:w="3396" w:type="dxa"/>
            <w:gridSpan w:val="2"/>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lastRenderedPageBreak/>
              <w:t>w latach 2007-201</w:t>
            </w:r>
            <w:r>
              <w:rPr>
                <w:rFonts w:ascii="Arial" w:hAnsi="Arial" w:cs="Arial"/>
                <w:sz w:val="18"/>
                <w:szCs w:val="18"/>
              </w:rPr>
              <w:t>2</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c>
          <w:tcPr>
            <w:tcW w:w="3396"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w roku 201</w:t>
            </w:r>
            <w:r>
              <w:rPr>
                <w:rFonts w:ascii="Arial" w:hAnsi="Arial" w:cs="Arial"/>
                <w:sz w:val="18"/>
                <w:szCs w:val="18"/>
              </w:rPr>
              <w:t>3</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c>
          <w:tcPr>
            <w:tcW w:w="3131"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ogółem w projekcie</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r>
      <w:tr w:rsidR="00713E22" w:rsidRPr="00BB61C4" w:rsidTr="00050FDF">
        <w:trPr>
          <w:trHeight w:val="519"/>
        </w:trPr>
        <w:tc>
          <w:tcPr>
            <w:tcW w:w="3396" w:type="dxa"/>
            <w:gridSpan w:val="2"/>
            <w:tcBorders>
              <w:bottom w:val="single" w:sz="12" w:space="0" w:color="auto"/>
            </w:tcBorders>
            <w:shd w:val="clear" w:color="auto" w:fill="FFFFFF"/>
          </w:tcPr>
          <w:p w:rsidR="00713E22" w:rsidRPr="008B6D2F" w:rsidRDefault="00713E22" w:rsidP="00050FDF">
            <w:pPr>
              <w:ind w:left="360"/>
              <w:jc w:val="center"/>
              <w:rPr>
                <w:rFonts w:ascii="Arial" w:hAnsi="Arial" w:cs="Arial"/>
                <w:sz w:val="18"/>
                <w:szCs w:val="18"/>
              </w:rPr>
            </w:pPr>
            <w:r w:rsidRPr="008B6D2F">
              <w:rPr>
                <w:rFonts w:ascii="Arial" w:hAnsi="Arial" w:cs="Arial"/>
                <w:sz w:val="18"/>
                <w:szCs w:val="18"/>
              </w:rPr>
              <w:t>4 692 120 PLN</w:t>
            </w:r>
          </w:p>
          <w:p w:rsidR="00713E22" w:rsidRPr="008B6D2F" w:rsidRDefault="00713E22" w:rsidP="00050FDF">
            <w:pPr>
              <w:ind w:left="360"/>
              <w:jc w:val="center"/>
              <w:rPr>
                <w:rFonts w:ascii="Arial" w:hAnsi="Arial" w:cs="Arial"/>
                <w:sz w:val="18"/>
                <w:szCs w:val="18"/>
              </w:rPr>
            </w:pPr>
            <w:r w:rsidRPr="008B6D2F">
              <w:rPr>
                <w:rFonts w:ascii="Arial" w:hAnsi="Arial" w:cs="Arial"/>
                <w:sz w:val="18"/>
                <w:szCs w:val="18"/>
              </w:rPr>
              <w:t>(703 818 PLN)</w:t>
            </w:r>
          </w:p>
        </w:tc>
        <w:tc>
          <w:tcPr>
            <w:tcW w:w="3396" w:type="dxa"/>
            <w:tcBorders>
              <w:bottom w:val="single" w:sz="12" w:space="0" w:color="auto"/>
            </w:tcBorders>
            <w:shd w:val="clear" w:color="auto" w:fill="FFFFFF"/>
          </w:tcPr>
          <w:p w:rsidR="00713E22" w:rsidRPr="008B6D2F" w:rsidRDefault="00713E22" w:rsidP="00050FDF">
            <w:pPr>
              <w:ind w:left="360"/>
              <w:jc w:val="both"/>
              <w:rPr>
                <w:rFonts w:ascii="Arial" w:hAnsi="Arial" w:cs="Arial"/>
                <w:sz w:val="18"/>
                <w:szCs w:val="18"/>
              </w:rPr>
            </w:pPr>
            <w:r w:rsidRPr="008B6D2F">
              <w:rPr>
                <w:rFonts w:ascii="Arial" w:hAnsi="Arial" w:cs="Arial"/>
                <w:sz w:val="18"/>
                <w:szCs w:val="18"/>
              </w:rPr>
              <w:t>3 307 880 PLN</w:t>
            </w:r>
          </w:p>
          <w:p w:rsidR="00713E22" w:rsidRPr="008B6D2F" w:rsidRDefault="00713E22" w:rsidP="00050FDF">
            <w:pPr>
              <w:ind w:left="360"/>
              <w:jc w:val="both"/>
              <w:rPr>
                <w:rFonts w:ascii="Arial" w:hAnsi="Arial" w:cs="Arial"/>
                <w:sz w:val="18"/>
                <w:szCs w:val="18"/>
              </w:rPr>
            </w:pPr>
            <w:r w:rsidRPr="008B6D2F">
              <w:rPr>
                <w:rFonts w:ascii="Arial" w:hAnsi="Arial" w:cs="Arial"/>
                <w:sz w:val="18"/>
                <w:szCs w:val="18"/>
              </w:rPr>
              <w:t>(496 182 PLN)</w:t>
            </w:r>
          </w:p>
        </w:tc>
        <w:tc>
          <w:tcPr>
            <w:tcW w:w="3131" w:type="dxa"/>
            <w:tcBorders>
              <w:bottom w:val="single" w:sz="12" w:space="0" w:color="auto"/>
            </w:tcBorders>
            <w:shd w:val="clear" w:color="auto" w:fill="FFFFFF"/>
          </w:tcPr>
          <w:p w:rsidR="00713E22" w:rsidRPr="008B6D2F" w:rsidRDefault="00713E22" w:rsidP="00050FDF">
            <w:pPr>
              <w:ind w:left="360"/>
              <w:jc w:val="center"/>
              <w:rPr>
                <w:rFonts w:ascii="Arial" w:hAnsi="Arial" w:cs="Arial"/>
                <w:sz w:val="18"/>
                <w:szCs w:val="18"/>
              </w:rPr>
            </w:pPr>
            <w:r w:rsidRPr="008B6D2F">
              <w:rPr>
                <w:rFonts w:ascii="Arial" w:hAnsi="Arial" w:cs="Arial"/>
                <w:sz w:val="18"/>
                <w:szCs w:val="18"/>
              </w:rPr>
              <w:t>8 000 000 PLN</w:t>
            </w:r>
          </w:p>
          <w:p w:rsidR="00713E22" w:rsidRPr="008B6D2F" w:rsidRDefault="00713E22" w:rsidP="00050FDF">
            <w:pPr>
              <w:ind w:left="360"/>
              <w:jc w:val="center"/>
              <w:rPr>
                <w:rFonts w:ascii="Arial" w:hAnsi="Arial" w:cs="Arial"/>
                <w:sz w:val="18"/>
                <w:szCs w:val="18"/>
              </w:rPr>
            </w:pPr>
            <w:r w:rsidRPr="008B6D2F">
              <w:rPr>
                <w:rFonts w:ascii="Arial" w:hAnsi="Arial" w:cs="Arial"/>
                <w:sz w:val="18"/>
                <w:szCs w:val="18"/>
              </w:rPr>
              <w:t>(1 200 000 PLN)</w:t>
            </w:r>
          </w:p>
        </w:tc>
      </w:tr>
    </w:tbl>
    <w:p w:rsidR="00713E22" w:rsidRDefault="00713E22" w:rsidP="00713E22">
      <w:pPr>
        <w:rPr>
          <w:rFonts w:ascii="Arial" w:hAnsi="Arial" w:cs="Arial"/>
          <w:b/>
          <w:spacing w:val="24"/>
          <w:sz w:val="28"/>
          <w:szCs w:val="28"/>
        </w:rPr>
      </w:pPr>
    </w:p>
    <w:p w:rsidR="00243504" w:rsidRDefault="00243504" w:rsidP="00EB570F">
      <w:pPr>
        <w:rPr>
          <w:rFonts w:ascii="Arial" w:hAnsi="Arial" w:cs="Arial"/>
          <w:b/>
          <w:spacing w:val="24"/>
          <w:sz w:val="28"/>
          <w:szCs w:val="28"/>
        </w:rPr>
      </w:pPr>
    </w:p>
    <w:p w:rsidR="00713E22" w:rsidRDefault="00713E22" w:rsidP="00EB570F">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713E22" w:rsidRPr="00BB61C4" w:rsidTr="00050FDF">
        <w:trPr>
          <w:trHeight w:val="362"/>
        </w:trPr>
        <w:tc>
          <w:tcPr>
            <w:tcW w:w="9923" w:type="dxa"/>
            <w:gridSpan w:val="4"/>
            <w:tcBorders>
              <w:top w:val="single" w:sz="12" w:space="0" w:color="auto"/>
            </w:tcBorders>
            <w:shd w:val="clear" w:color="auto" w:fill="FFCC99"/>
            <w:vAlign w:val="center"/>
          </w:tcPr>
          <w:p w:rsidR="00713E22" w:rsidRPr="00BB61C4" w:rsidRDefault="00713E22" w:rsidP="00713E22">
            <w:pPr>
              <w:jc w:val="center"/>
              <w:rPr>
                <w:rFonts w:ascii="Arial" w:hAnsi="Arial" w:cs="Arial"/>
                <w:b/>
                <w:sz w:val="18"/>
                <w:szCs w:val="18"/>
              </w:rPr>
            </w:pPr>
            <w:r w:rsidRPr="00BB61C4">
              <w:rPr>
                <w:rFonts w:ascii="Arial" w:hAnsi="Arial" w:cs="Arial"/>
                <w:b/>
                <w:sz w:val="18"/>
                <w:szCs w:val="18"/>
              </w:rPr>
              <w:t>B1.</w:t>
            </w:r>
            <w:r>
              <w:rPr>
                <w:rFonts w:ascii="Arial" w:hAnsi="Arial" w:cs="Arial"/>
                <w:b/>
                <w:sz w:val="18"/>
                <w:szCs w:val="18"/>
              </w:rPr>
              <w:t>2</w:t>
            </w:r>
            <w:r w:rsidRPr="00BB61C4">
              <w:rPr>
                <w:rFonts w:ascii="Arial" w:hAnsi="Arial" w:cs="Arial"/>
                <w:b/>
                <w:sz w:val="18"/>
                <w:szCs w:val="18"/>
              </w:rPr>
              <w:t xml:space="preserve"> PROJEKT REALIZOWANY W TRYBIE SYSTEMOWYM</w:t>
            </w:r>
          </w:p>
        </w:tc>
      </w:tr>
      <w:tr w:rsidR="00713E22" w:rsidRPr="00BB61C4" w:rsidTr="00050FDF">
        <w:trPr>
          <w:trHeight w:val="455"/>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Nr umowy z KSI i tytuł projektu</w:t>
            </w:r>
          </w:p>
        </w:tc>
        <w:tc>
          <w:tcPr>
            <w:tcW w:w="7223" w:type="dxa"/>
            <w:gridSpan w:val="3"/>
            <w:vAlign w:val="center"/>
          </w:tcPr>
          <w:p w:rsidR="00713E22" w:rsidRDefault="00713E22" w:rsidP="00050FDF">
            <w:pPr>
              <w:autoSpaceDE w:val="0"/>
              <w:autoSpaceDN w:val="0"/>
              <w:adjustRightInd w:val="0"/>
              <w:rPr>
                <w:rFonts w:ascii="ArialMT" w:hAnsi="ArialMT" w:cs="ArialMT"/>
                <w:sz w:val="18"/>
                <w:szCs w:val="18"/>
              </w:rPr>
            </w:pPr>
            <w:r>
              <w:rPr>
                <w:rFonts w:ascii="ArialMT" w:hAnsi="ArialMT" w:cs="ArialMT"/>
                <w:sz w:val="18"/>
                <w:szCs w:val="18"/>
              </w:rPr>
              <w:t>POKL.08.02.02-14-001/09-00</w:t>
            </w:r>
          </w:p>
          <w:p w:rsidR="00713E22" w:rsidRPr="00091C95" w:rsidRDefault="00713E22" w:rsidP="00050FDF">
            <w:pPr>
              <w:jc w:val="both"/>
              <w:rPr>
                <w:rFonts w:ascii="Arial" w:hAnsi="Arial" w:cs="Arial"/>
                <w:b/>
                <w:sz w:val="18"/>
                <w:szCs w:val="18"/>
              </w:rPr>
            </w:pPr>
            <w:r w:rsidRPr="00091C95">
              <w:rPr>
                <w:rFonts w:ascii="ArialMT" w:hAnsi="ArialMT" w:cs="ArialMT"/>
                <w:b/>
                <w:sz w:val="18"/>
                <w:szCs w:val="18"/>
              </w:rPr>
              <w:t>Budowa systemu monitoringu i podstaw ewaluacji wdrażania Regionalnej Strategii Innowacji dla Mazowsza</w:t>
            </w:r>
          </w:p>
        </w:tc>
      </w:tr>
      <w:tr w:rsidR="00713E22" w:rsidRPr="00BB61C4" w:rsidTr="00050FDF">
        <w:trPr>
          <w:trHeight w:val="519"/>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Beneficjent systemowy</w:t>
            </w:r>
          </w:p>
        </w:tc>
        <w:tc>
          <w:tcPr>
            <w:tcW w:w="7223" w:type="dxa"/>
            <w:gridSpan w:val="3"/>
            <w:vAlign w:val="center"/>
          </w:tcPr>
          <w:p w:rsidR="00713E22" w:rsidRDefault="00713E22" w:rsidP="00050FDF">
            <w:pPr>
              <w:autoSpaceDE w:val="0"/>
              <w:autoSpaceDN w:val="0"/>
              <w:adjustRightInd w:val="0"/>
              <w:rPr>
                <w:rFonts w:ascii="ArialMT" w:hAnsi="ArialMT" w:cs="ArialMT"/>
                <w:sz w:val="18"/>
                <w:szCs w:val="18"/>
              </w:rPr>
            </w:pPr>
            <w:r>
              <w:rPr>
                <w:rFonts w:ascii="ArialMT" w:hAnsi="ArialMT" w:cs="ArialMT"/>
                <w:sz w:val="18"/>
                <w:szCs w:val="18"/>
              </w:rPr>
              <w:t>Samorząd Województwa Mazowieckiego</w:t>
            </w:r>
          </w:p>
          <w:p w:rsidR="00713E22" w:rsidRDefault="00713E22" w:rsidP="00050FDF">
            <w:pPr>
              <w:autoSpaceDE w:val="0"/>
              <w:autoSpaceDN w:val="0"/>
              <w:adjustRightInd w:val="0"/>
              <w:rPr>
                <w:rFonts w:ascii="ArialMT" w:hAnsi="ArialMT" w:cs="ArialMT"/>
                <w:sz w:val="18"/>
                <w:szCs w:val="18"/>
              </w:rPr>
            </w:pPr>
            <w:r>
              <w:rPr>
                <w:rFonts w:ascii="ArialMT" w:hAnsi="ArialMT" w:cs="ArialMT"/>
                <w:sz w:val="18"/>
                <w:szCs w:val="18"/>
              </w:rPr>
              <w:t>Urząd Marszałkowski Województwa Mazowieckiego/Departament Strategii i Rozwoju</w:t>
            </w:r>
          </w:p>
          <w:p w:rsidR="00713E22" w:rsidRPr="00BB61C4" w:rsidRDefault="00713E22" w:rsidP="00050FDF">
            <w:pPr>
              <w:pStyle w:val="Default"/>
              <w:jc w:val="both"/>
              <w:rPr>
                <w:b/>
                <w:sz w:val="18"/>
                <w:szCs w:val="18"/>
              </w:rPr>
            </w:pPr>
            <w:r>
              <w:rPr>
                <w:rFonts w:ascii="ArialMT" w:hAnsi="ArialMT" w:cs="ArialMT"/>
                <w:sz w:val="18"/>
                <w:szCs w:val="18"/>
              </w:rPr>
              <w:t>Regionalnego, Al. Solidarności 61, 03-402 Warszawa</w:t>
            </w:r>
          </w:p>
        </w:tc>
      </w:tr>
      <w:tr w:rsidR="00713E22" w:rsidRPr="00BB61C4" w:rsidTr="00050FDF">
        <w:trPr>
          <w:trHeight w:val="813"/>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Okres realizacji projektu</w:t>
            </w:r>
          </w:p>
        </w:tc>
        <w:tc>
          <w:tcPr>
            <w:tcW w:w="7223" w:type="dxa"/>
            <w:gridSpan w:val="3"/>
            <w:vAlign w:val="center"/>
          </w:tcPr>
          <w:p w:rsidR="00713E22" w:rsidRPr="00BB61C4" w:rsidRDefault="00713E22" w:rsidP="00050FDF">
            <w:pPr>
              <w:jc w:val="center"/>
              <w:rPr>
                <w:rFonts w:ascii="Arial" w:hAnsi="Arial" w:cs="Arial"/>
                <w:b/>
                <w:sz w:val="18"/>
                <w:szCs w:val="18"/>
              </w:rPr>
            </w:pPr>
            <w:r>
              <w:rPr>
                <w:rFonts w:ascii="ArialMT" w:hAnsi="ArialMT" w:cs="ArialMT"/>
                <w:sz w:val="18"/>
                <w:szCs w:val="18"/>
              </w:rPr>
              <w:t>01.09.2009 r. – 30.10.2015 r.</w:t>
            </w:r>
          </w:p>
        </w:tc>
      </w:tr>
      <w:tr w:rsidR="00713E22" w:rsidRPr="00BB61C4" w:rsidTr="00050FDF">
        <w:trPr>
          <w:trHeight w:val="519"/>
        </w:trPr>
        <w:tc>
          <w:tcPr>
            <w:tcW w:w="9923" w:type="dxa"/>
            <w:gridSpan w:val="4"/>
            <w:shd w:val="clear" w:color="auto" w:fill="FFCC99"/>
            <w:vAlign w:val="center"/>
          </w:tcPr>
          <w:p w:rsidR="00713E22" w:rsidRPr="00BB61C4" w:rsidRDefault="00713E22" w:rsidP="00050FDF">
            <w:pPr>
              <w:jc w:val="center"/>
              <w:rPr>
                <w:rFonts w:ascii="Arial" w:hAnsi="Arial" w:cs="Arial"/>
                <w:b/>
                <w:sz w:val="18"/>
                <w:szCs w:val="18"/>
              </w:rPr>
            </w:pPr>
            <w:r w:rsidRPr="00BB61C4">
              <w:rPr>
                <w:rFonts w:ascii="Arial" w:hAnsi="Arial" w:cs="Arial"/>
                <w:b/>
                <w:sz w:val="18"/>
                <w:szCs w:val="18"/>
              </w:rPr>
              <w:t>Kwota poniesionych/planowanych wydatków w projekcie</w:t>
            </w:r>
          </w:p>
        </w:tc>
      </w:tr>
      <w:tr w:rsidR="00713E22" w:rsidRPr="00BB61C4" w:rsidTr="00050FDF">
        <w:trPr>
          <w:trHeight w:val="519"/>
        </w:trPr>
        <w:tc>
          <w:tcPr>
            <w:tcW w:w="3396" w:type="dxa"/>
            <w:gridSpan w:val="2"/>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w latach 2007-201</w:t>
            </w:r>
            <w:r>
              <w:rPr>
                <w:rFonts w:ascii="Arial" w:hAnsi="Arial" w:cs="Arial"/>
                <w:sz w:val="18"/>
                <w:szCs w:val="18"/>
              </w:rPr>
              <w:t>2</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c>
          <w:tcPr>
            <w:tcW w:w="3396"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w roku 201</w:t>
            </w:r>
            <w:r>
              <w:rPr>
                <w:rFonts w:ascii="Arial" w:hAnsi="Arial" w:cs="Arial"/>
                <w:sz w:val="18"/>
                <w:szCs w:val="18"/>
              </w:rPr>
              <w:t>3</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c>
          <w:tcPr>
            <w:tcW w:w="3131"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ogółem w projekcie</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r>
      <w:tr w:rsidR="00713E22" w:rsidRPr="00BB61C4" w:rsidTr="00050FDF">
        <w:trPr>
          <w:trHeight w:val="519"/>
        </w:trPr>
        <w:tc>
          <w:tcPr>
            <w:tcW w:w="3396" w:type="dxa"/>
            <w:gridSpan w:val="2"/>
            <w:shd w:val="clear" w:color="auto" w:fill="FFFFFF"/>
          </w:tcPr>
          <w:p w:rsidR="00713E22" w:rsidRDefault="00713E22" w:rsidP="00050FDF">
            <w:pPr>
              <w:ind w:left="360"/>
              <w:jc w:val="center"/>
              <w:rPr>
                <w:rFonts w:ascii="Arial" w:hAnsi="Arial" w:cs="Arial"/>
                <w:sz w:val="18"/>
                <w:szCs w:val="18"/>
              </w:rPr>
            </w:pPr>
            <w:r>
              <w:rPr>
                <w:rFonts w:ascii="Arial" w:hAnsi="Arial" w:cs="Arial"/>
                <w:sz w:val="18"/>
                <w:szCs w:val="18"/>
              </w:rPr>
              <w:t xml:space="preserve">3 092 465,52 zł </w:t>
            </w:r>
          </w:p>
          <w:p w:rsidR="00713E22" w:rsidRPr="00F176D1" w:rsidRDefault="00713E22" w:rsidP="00050FDF">
            <w:pPr>
              <w:ind w:left="360"/>
              <w:jc w:val="center"/>
              <w:rPr>
                <w:rFonts w:ascii="Arial" w:hAnsi="Arial" w:cs="Arial"/>
                <w:b/>
                <w:sz w:val="18"/>
                <w:szCs w:val="18"/>
              </w:rPr>
            </w:pPr>
            <w:r w:rsidRPr="00F176D1">
              <w:rPr>
                <w:rFonts w:ascii="Arial" w:hAnsi="Arial" w:cs="Arial"/>
                <w:b/>
                <w:sz w:val="18"/>
                <w:szCs w:val="18"/>
              </w:rPr>
              <w:t>(</w:t>
            </w:r>
            <w:r>
              <w:rPr>
                <w:rFonts w:ascii="Arial" w:hAnsi="Arial" w:cs="Arial"/>
                <w:b/>
                <w:sz w:val="18"/>
                <w:szCs w:val="18"/>
              </w:rPr>
              <w:t>463 869,83</w:t>
            </w:r>
            <w:r w:rsidRPr="00F176D1">
              <w:rPr>
                <w:rFonts w:ascii="Arial" w:hAnsi="Arial" w:cs="Arial"/>
                <w:b/>
                <w:sz w:val="18"/>
                <w:szCs w:val="18"/>
              </w:rPr>
              <w:t xml:space="preserve"> </w:t>
            </w:r>
            <w:r>
              <w:rPr>
                <w:rFonts w:ascii="Arial" w:hAnsi="Arial" w:cs="Arial"/>
                <w:b/>
                <w:sz w:val="18"/>
                <w:szCs w:val="18"/>
              </w:rPr>
              <w:t>zł</w:t>
            </w:r>
            <w:r w:rsidRPr="00F176D1">
              <w:rPr>
                <w:rFonts w:ascii="Arial" w:hAnsi="Arial" w:cs="Arial"/>
                <w:b/>
                <w:sz w:val="18"/>
                <w:szCs w:val="18"/>
              </w:rPr>
              <w:t xml:space="preserve">) </w:t>
            </w:r>
          </w:p>
        </w:tc>
        <w:tc>
          <w:tcPr>
            <w:tcW w:w="3396" w:type="dxa"/>
            <w:shd w:val="clear" w:color="auto" w:fill="FFFFFF"/>
          </w:tcPr>
          <w:p w:rsidR="00713E22" w:rsidRDefault="00713E22" w:rsidP="00050FDF">
            <w:pPr>
              <w:ind w:left="360"/>
              <w:jc w:val="center"/>
              <w:rPr>
                <w:rFonts w:ascii="Arial" w:hAnsi="Arial" w:cs="Arial"/>
                <w:sz w:val="18"/>
                <w:szCs w:val="18"/>
              </w:rPr>
            </w:pPr>
            <w:r>
              <w:rPr>
                <w:rFonts w:ascii="Arial" w:hAnsi="Arial" w:cs="Arial"/>
                <w:sz w:val="18"/>
                <w:szCs w:val="18"/>
              </w:rPr>
              <w:t>4 977 592,62 zł</w:t>
            </w:r>
          </w:p>
          <w:p w:rsidR="00713E22" w:rsidRPr="00B576E5" w:rsidRDefault="00713E22" w:rsidP="00050FDF">
            <w:pPr>
              <w:ind w:left="360"/>
              <w:jc w:val="center"/>
              <w:rPr>
                <w:rFonts w:ascii="Arial" w:hAnsi="Arial" w:cs="Arial"/>
                <w:b/>
                <w:sz w:val="18"/>
                <w:szCs w:val="18"/>
              </w:rPr>
            </w:pPr>
            <w:r w:rsidRPr="00B576E5">
              <w:rPr>
                <w:rFonts w:ascii="Arial" w:hAnsi="Arial" w:cs="Arial"/>
                <w:b/>
                <w:sz w:val="18"/>
                <w:szCs w:val="18"/>
              </w:rPr>
              <w:t>(</w:t>
            </w:r>
            <w:r>
              <w:rPr>
                <w:rFonts w:ascii="Arial" w:hAnsi="Arial" w:cs="Arial"/>
                <w:b/>
                <w:sz w:val="18"/>
                <w:szCs w:val="18"/>
              </w:rPr>
              <w:t>746 638,89</w:t>
            </w:r>
            <w:r w:rsidRPr="00B576E5">
              <w:rPr>
                <w:rFonts w:ascii="Arial" w:hAnsi="Arial" w:cs="Arial"/>
                <w:b/>
                <w:sz w:val="18"/>
                <w:szCs w:val="18"/>
              </w:rPr>
              <w:t xml:space="preserve"> </w:t>
            </w:r>
            <w:r>
              <w:rPr>
                <w:rFonts w:ascii="Arial" w:hAnsi="Arial" w:cs="Arial"/>
                <w:b/>
                <w:sz w:val="18"/>
                <w:szCs w:val="18"/>
              </w:rPr>
              <w:t>zł</w:t>
            </w:r>
            <w:r w:rsidRPr="00B576E5">
              <w:rPr>
                <w:rFonts w:ascii="Arial" w:hAnsi="Arial" w:cs="Arial"/>
                <w:b/>
                <w:sz w:val="18"/>
                <w:szCs w:val="18"/>
              </w:rPr>
              <w:t>)</w:t>
            </w:r>
          </w:p>
        </w:tc>
        <w:tc>
          <w:tcPr>
            <w:tcW w:w="3131" w:type="dxa"/>
            <w:shd w:val="clear" w:color="auto" w:fill="FFFFFF"/>
          </w:tcPr>
          <w:p w:rsidR="00713E22" w:rsidRDefault="00713E22" w:rsidP="00050FDF">
            <w:pPr>
              <w:ind w:left="360"/>
              <w:jc w:val="center"/>
              <w:rPr>
                <w:rFonts w:ascii="Arial" w:hAnsi="Arial" w:cs="Arial"/>
                <w:sz w:val="18"/>
                <w:szCs w:val="18"/>
              </w:rPr>
            </w:pPr>
            <w:r>
              <w:rPr>
                <w:rFonts w:ascii="Arial" w:hAnsi="Arial" w:cs="Arial"/>
                <w:sz w:val="18"/>
                <w:szCs w:val="18"/>
              </w:rPr>
              <w:t>13 296 082,76 zł</w:t>
            </w:r>
          </w:p>
          <w:p w:rsidR="00713E22" w:rsidRPr="00B576E5" w:rsidRDefault="00713E22" w:rsidP="00050FDF">
            <w:pPr>
              <w:ind w:left="360"/>
              <w:jc w:val="center"/>
              <w:rPr>
                <w:rFonts w:ascii="Arial" w:hAnsi="Arial" w:cs="Arial"/>
                <w:b/>
                <w:sz w:val="18"/>
                <w:szCs w:val="18"/>
              </w:rPr>
            </w:pPr>
            <w:r w:rsidRPr="00B576E5">
              <w:rPr>
                <w:rFonts w:ascii="Arial" w:hAnsi="Arial" w:cs="Arial"/>
                <w:b/>
                <w:sz w:val="18"/>
                <w:szCs w:val="18"/>
              </w:rPr>
              <w:t>(</w:t>
            </w:r>
            <w:r>
              <w:rPr>
                <w:rFonts w:ascii="Arial" w:hAnsi="Arial" w:cs="Arial"/>
                <w:b/>
                <w:sz w:val="18"/>
                <w:szCs w:val="18"/>
              </w:rPr>
              <w:t>1 994 412,41</w:t>
            </w:r>
            <w:r w:rsidRPr="00B576E5">
              <w:rPr>
                <w:rFonts w:ascii="Arial" w:hAnsi="Arial" w:cs="Arial"/>
                <w:b/>
                <w:sz w:val="18"/>
                <w:szCs w:val="18"/>
              </w:rPr>
              <w:t xml:space="preserve"> </w:t>
            </w:r>
            <w:r>
              <w:rPr>
                <w:rFonts w:ascii="Arial" w:hAnsi="Arial" w:cs="Arial"/>
                <w:b/>
                <w:sz w:val="18"/>
                <w:szCs w:val="18"/>
              </w:rPr>
              <w:t>zł</w:t>
            </w:r>
            <w:r w:rsidRPr="00B576E5">
              <w:rPr>
                <w:rFonts w:ascii="Arial" w:hAnsi="Arial" w:cs="Arial"/>
                <w:b/>
                <w:sz w:val="18"/>
                <w:szCs w:val="18"/>
              </w:rPr>
              <w:t>)</w:t>
            </w:r>
          </w:p>
        </w:tc>
      </w:tr>
    </w:tbl>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p w:rsidR="00713E22" w:rsidRDefault="00713E22" w:rsidP="00713E22">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713E22" w:rsidRPr="00BB61C4" w:rsidTr="00050FDF">
        <w:trPr>
          <w:trHeight w:val="362"/>
        </w:trPr>
        <w:tc>
          <w:tcPr>
            <w:tcW w:w="9923" w:type="dxa"/>
            <w:gridSpan w:val="4"/>
            <w:tcBorders>
              <w:top w:val="single" w:sz="12" w:space="0" w:color="auto"/>
            </w:tcBorders>
            <w:shd w:val="clear" w:color="auto" w:fill="FFCC99"/>
            <w:vAlign w:val="center"/>
          </w:tcPr>
          <w:p w:rsidR="00713E22" w:rsidRPr="00BB61C4" w:rsidRDefault="00713E22" w:rsidP="00713E22">
            <w:pPr>
              <w:jc w:val="center"/>
              <w:rPr>
                <w:rFonts w:ascii="Arial" w:hAnsi="Arial" w:cs="Arial"/>
                <w:b/>
                <w:sz w:val="18"/>
                <w:szCs w:val="18"/>
              </w:rPr>
            </w:pPr>
            <w:r w:rsidRPr="00BB61C4">
              <w:rPr>
                <w:rFonts w:ascii="Arial" w:hAnsi="Arial" w:cs="Arial"/>
                <w:b/>
                <w:sz w:val="18"/>
                <w:szCs w:val="18"/>
              </w:rPr>
              <w:t>B1</w:t>
            </w:r>
            <w:r>
              <w:rPr>
                <w:rFonts w:ascii="Arial" w:hAnsi="Arial" w:cs="Arial"/>
                <w:b/>
                <w:sz w:val="18"/>
                <w:szCs w:val="18"/>
              </w:rPr>
              <w:t>.3</w:t>
            </w:r>
            <w:r w:rsidRPr="00BB61C4">
              <w:rPr>
                <w:rFonts w:ascii="Arial" w:hAnsi="Arial" w:cs="Arial"/>
                <w:b/>
                <w:sz w:val="18"/>
                <w:szCs w:val="18"/>
              </w:rPr>
              <w:t xml:space="preserve"> PROJEKT REALIZOWANY W TRYBIE SYSTEMOWYM</w:t>
            </w:r>
          </w:p>
        </w:tc>
      </w:tr>
      <w:tr w:rsidR="00713E22" w:rsidRPr="00BB61C4" w:rsidTr="00050FDF">
        <w:trPr>
          <w:trHeight w:val="455"/>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Nr umowy z KSI i tytuł projektu</w:t>
            </w:r>
          </w:p>
        </w:tc>
        <w:tc>
          <w:tcPr>
            <w:tcW w:w="7223" w:type="dxa"/>
            <w:gridSpan w:val="3"/>
            <w:vAlign w:val="center"/>
          </w:tcPr>
          <w:p w:rsidR="00713E22" w:rsidRPr="00805822" w:rsidRDefault="00713E22" w:rsidP="00050FDF">
            <w:pPr>
              <w:pStyle w:val="Default"/>
              <w:rPr>
                <w:color w:val="auto"/>
                <w:sz w:val="18"/>
                <w:szCs w:val="18"/>
              </w:rPr>
            </w:pPr>
          </w:p>
          <w:p w:rsidR="00713E22" w:rsidRPr="00805822" w:rsidRDefault="00713E22" w:rsidP="00050FDF">
            <w:pPr>
              <w:pStyle w:val="Default"/>
            </w:pPr>
            <w:r w:rsidRPr="00805822">
              <w:rPr>
                <w:color w:val="auto"/>
                <w:sz w:val="18"/>
                <w:szCs w:val="18"/>
              </w:rPr>
              <w:t>POKL.08.02.02-14-002/11</w:t>
            </w:r>
            <w:r w:rsidRPr="00805822">
              <w:t xml:space="preserve"> </w:t>
            </w:r>
          </w:p>
          <w:p w:rsidR="00713E22" w:rsidRPr="00091C95" w:rsidRDefault="00713E22" w:rsidP="00050FDF">
            <w:pPr>
              <w:pStyle w:val="Default"/>
              <w:rPr>
                <w:b/>
                <w:color w:val="auto"/>
                <w:sz w:val="18"/>
                <w:szCs w:val="18"/>
              </w:rPr>
            </w:pPr>
            <w:r w:rsidRPr="00091C95">
              <w:rPr>
                <w:b/>
                <w:color w:val="auto"/>
                <w:sz w:val="18"/>
                <w:szCs w:val="18"/>
              </w:rPr>
              <w:t xml:space="preserve">Mazowiecka Sieć Ośrodków Doradczo – Informacyjnych w zakresie innowacji (MSODI) </w:t>
            </w:r>
          </w:p>
          <w:p w:rsidR="00713E22" w:rsidRPr="00805822" w:rsidRDefault="00713E22" w:rsidP="00050FDF">
            <w:pPr>
              <w:rPr>
                <w:rFonts w:ascii="Arial" w:hAnsi="Arial" w:cs="Arial"/>
                <w:sz w:val="18"/>
                <w:szCs w:val="18"/>
              </w:rPr>
            </w:pPr>
          </w:p>
        </w:tc>
      </w:tr>
      <w:tr w:rsidR="00713E22" w:rsidRPr="00BB61C4" w:rsidTr="00050FDF">
        <w:trPr>
          <w:trHeight w:val="519"/>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Beneficjent systemowy</w:t>
            </w:r>
          </w:p>
        </w:tc>
        <w:tc>
          <w:tcPr>
            <w:tcW w:w="7223" w:type="dxa"/>
            <w:gridSpan w:val="3"/>
            <w:vAlign w:val="center"/>
          </w:tcPr>
          <w:p w:rsidR="00713E22" w:rsidRPr="00805822" w:rsidRDefault="00713E22" w:rsidP="00050FDF">
            <w:pPr>
              <w:pStyle w:val="Default"/>
              <w:rPr>
                <w:color w:val="auto"/>
                <w:sz w:val="18"/>
                <w:szCs w:val="18"/>
              </w:rPr>
            </w:pPr>
          </w:p>
          <w:p w:rsidR="00713E22" w:rsidRPr="00805822" w:rsidRDefault="00713E22" w:rsidP="00050FDF">
            <w:pPr>
              <w:pStyle w:val="Default"/>
              <w:rPr>
                <w:color w:val="auto"/>
                <w:sz w:val="18"/>
                <w:szCs w:val="18"/>
              </w:rPr>
            </w:pPr>
            <w:r w:rsidRPr="00805822">
              <w:rPr>
                <w:color w:val="auto"/>
                <w:sz w:val="18"/>
                <w:szCs w:val="18"/>
              </w:rPr>
              <w:t xml:space="preserve">Samorząd Województwa Mazowieckiego </w:t>
            </w:r>
          </w:p>
          <w:p w:rsidR="00713E22" w:rsidRPr="00805822" w:rsidRDefault="00713E22" w:rsidP="00050FDF">
            <w:pPr>
              <w:pStyle w:val="Default"/>
              <w:rPr>
                <w:color w:val="auto"/>
                <w:sz w:val="18"/>
                <w:szCs w:val="18"/>
              </w:rPr>
            </w:pPr>
            <w:r w:rsidRPr="00805822">
              <w:rPr>
                <w:color w:val="auto"/>
                <w:sz w:val="18"/>
                <w:szCs w:val="18"/>
              </w:rPr>
              <w:t>Urząd Marszałkowski Województwa Mazowieckiego/Departament Strategii i Rozwoju Regionalnego</w:t>
            </w:r>
            <w:r>
              <w:rPr>
                <w:color w:val="auto"/>
                <w:sz w:val="18"/>
                <w:szCs w:val="18"/>
              </w:rPr>
              <w:t>, Al. Solidarności 61, 03-402 Warszawa</w:t>
            </w:r>
          </w:p>
          <w:p w:rsidR="00713E22" w:rsidRPr="00805822" w:rsidRDefault="00713E22" w:rsidP="00050FDF">
            <w:pPr>
              <w:pStyle w:val="Default"/>
              <w:rPr>
                <w:sz w:val="18"/>
                <w:szCs w:val="18"/>
              </w:rPr>
            </w:pPr>
          </w:p>
        </w:tc>
      </w:tr>
      <w:tr w:rsidR="00713E22" w:rsidRPr="00BB61C4" w:rsidTr="00050FDF">
        <w:trPr>
          <w:trHeight w:val="813"/>
        </w:trPr>
        <w:tc>
          <w:tcPr>
            <w:tcW w:w="2700"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Okres realizacji projektu</w:t>
            </w:r>
          </w:p>
        </w:tc>
        <w:tc>
          <w:tcPr>
            <w:tcW w:w="7223" w:type="dxa"/>
            <w:gridSpan w:val="3"/>
            <w:vAlign w:val="center"/>
          </w:tcPr>
          <w:p w:rsidR="00713E22" w:rsidRPr="00805822" w:rsidRDefault="00713E22" w:rsidP="00050FDF">
            <w:pPr>
              <w:jc w:val="center"/>
              <w:rPr>
                <w:rFonts w:ascii="Arial" w:hAnsi="Arial" w:cs="Arial"/>
                <w:sz w:val="18"/>
                <w:szCs w:val="18"/>
              </w:rPr>
            </w:pPr>
            <w:r w:rsidRPr="00805822">
              <w:rPr>
                <w:rFonts w:ascii="Arial" w:hAnsi="Arial" w:cs="Arial"/>
                <w:sz w:val="18"/>
                <w:szCs w:val="18"/>
              </w:rPr>
              <w:t>1.10.2011 r. - 31.12.2013 r.</w:t>
            </w:r>
          </w:p>
        </w:tc>
      </w:tr>
      <w:tr w:rsidR="00713E22" w:rsidRPr="00BB61C4" w:rsidTr="00050FDF">
        <w:trPr>
          <w:trHeight w:val="519"/>
        </w:trPr>
        <w:tc>
          <w:tcPr>
            <w:tcW w:w="9923" w:type="dxa"/>
            <w:gridSpan w:val="4"/>
            <w:shd w:val="clear" w:color="auto" w:fill="FFCC99"/>
            <w:vAlign w:val="center"/>
          </w:tcPr>
          <w:p w:rsidR="00713E22" w:rsidRPr="00BB61C4" w:rsidRDefault="00713E22" w:rsidP="00050FDF">
            <w:pPr>
              <w:jc w:val="center"/>
              <w:rPr>
                <w:rFonts w:ascii="Arial" w:hAnsi="Arial" w:cs="Arial"/>
                <w:b/>
                <w:sz w:val="18"/>
                <w:szCs w:val="18"/>
              </w:rPr>
            </w:pPr>
            <w:r w:rsidRPr="00BB61C4">
              <w:rPr>
                <w:rFonts w:ascii="Arial" w:hAnsi="Arial" w:cs="Arial"/>
                <w:b/>
                <w:sz w:val="18"/>
                <w:szCs w:val="18"/>
              </w:rPr>
              <w:t>Kwota poniesionych/planowanych wydatków w projekcie</w:t>
            </w:r>
          </w:p>
        </w:tc>
      </w:tr>
      <w:tr w:rsidR="00713E22" w:rsidRPr="00BB61C4" w:rsidTr="00050FDF">
        <w:trPr>
          <w:trHeight w:val="519"/>
        </w:trPr>
        <w:tc>
          <w:tcPr>
            <w:tcW w:w="3396" w:type="dxa"/>
            <w:gridSpan w:val="2"/>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w latach 2007-201</w:t>
            </w:r>
            <w:r>
              <w:rPr>
                <w:rFonts w:ascii="Arial" w:hAnsi="Arial" w:cs="Arial"/>
                <w:sz w:val="18"/>
                <w:szCs w:val="18"/>
              </w:rPr>
              <w:t>2</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c>
          <w:tcPr>
            <w:tcW w:w="3396"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w roku 201</w:t>
            </w:r>
            <w:r>
              <w:rPr>
                <w:rFonts w:ascii="Arial" w:hAnsi="Arial" w:cs="Arial"/>
                <w:sz w:val="18"/>
                <w:szCs w:val="18"/>
              </w:rPr>
              <w:t>3</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c>
          <w:tcPr>
            <w:tcW w:w="3131" w:type="dxa"/>
            <w:shd w:val="clear" w:color="auto" w:fill="FFCC99"/>
            <w:vAlign w:val="center"/>
          </w:tcPr>
          <w:p w:rsidR="00713E22" w:rsidRPr="00BB61C4" w:rsidRDefault="00713E22" w:rsidP="00050FDF">
            <w:pPr>
              <w:jc w:val="center"/>
              <w:rPr>
                <w:rFonts w:ascii="Arial" w:hAnsi="Arial" w:cs="Arial"/>
                <w:sz w:val="18"/>
                <w:szCs w:val="18"/>
              </w:rPr>
            </w:pPr>
            <w:r w:rsidRPr="00BB61C4">
              <w:rPr>
                <w:rFonts w:ascii="Arial" w:hAnsi="Arial" w:cs="Arial"/>
                <w:sz w:val="18"/>
                <w:szCs w:val="18"/>
              </w:rPr>
              <w:t>ogółem w projekcie</w:t>
            </w:r>
          </w:p>
          <w:p w:rsidR="00713E22" w:rsidRPr="00BB61C4" w:rsidRDefault="00713E22" w:rsidP="00050FDF">
            <w:pPr>
              <w:jc w:val="center"/>
              <w:rPr>
                <w:rFonts w:ascii="Arial" w:hAnsi="Arial" w:cs="Arial"/>
                <w:sz w:val="18"/>
                <w:szCs w:val="18"/>
              </w:rPr>
            </w:pPr>
            <w:r w:rsidRPr="00BB61C4">
              <w:rPr>
                <w:rFonts w:ascii="Arial" w:hAnsi="Arial" w:cs="Arial"/>
                <w:b/>
                <w:sz w:val="18"/>
                <w:szCs w:val="18"/>
              </w:rPr>
              <w:t>(w tym krajowy wkład publiczny)</w:t>
            </w:r>
          </w:p>
        </w:tc>
      </w:tr>
      <w:tr w:rsidR="00713E22" w:rsidRPr="00BB61C4" w:rsidTr="00050FDF">
        <w:trPr>
          <w:trHeight w:val="519"/>
        </w:trPr>
        <w:tc>
          <w:tcPr>
            <w:tcW w:w="3396" w:type="dxa"/>
            <w:gridSpan w:val="2"/>
            <w:shd w:val="clear" w:color="auto" w:fill="FFFFFF"/>
          </w:tcPr>
          <w:p w:rsidR="00713E22" w:rsidRDefault="00713E22" w:rsidP="00050FDF">
            <w:pPr>
              <w:pStyle w:val="Default"/>
              <w:jc w:val="center"/>
              <w:rPr>
                <w:b/>
                <w:color w:val="auto"/>
                <w:sz w:val="18"/>
                <w:szCs w:val="18"/>
              </w:rPr>
            </w:pPr>
          </w:p>
          <w:p w:rsidR="00713E22" w:rsidRPr="00805822" w:rsidRDefault="00713E22" w:rsidP="00050FDF">
            <w:pPr>
              <w:pStyle w:val="Default"/>
              <w:jc w:val="center"/>
              <w:rPr>
                <w:color w:val="auto"/>
                <w:sz w:val="18"/>
                <w:szCs w:val="18"/>
              </w:rPr>
            </w:pPr>
            <w:r w:rsidRPr="00805822">
              <w:rPr>
                <w:color w:val="auto"/>
                <w:sz w:val="18"/>
                <w:szCs w:val="18"/>
              </w:rPr>
              <w:t>3 570 240,81 zł</w:t>
            </w:r>
          </w:p>
          <w:p w:rsidR="00713E22" w:rsidRPr="00BB61C4" w:rsidRDefault="00713E22" w:rsidP="00050FDF">
            <w:pPr>
              <w:tabs>
                <w:tab w:val="left" w:pos="792"/>
              </w:tabs>
              <w:ind w:left="360"/>
              <w:rPr>
                <w:rFonts w:ascii="Arial" w:hAnsi="Arial" w:cs="Arial"/>
                <w:sz w:val="18"/>
                <w:szCs w:val="18"/>
              </w:rPr>
            </w:pPr>
            <w:r>
              <w:rPr>
                <w:rFonts w:ascii="Arial" w:hAnsi="Arial" w:cs="Arial"/>
                <w:b/>
                <w:sz w:val="18"/>
                <w:szCs w:val="18"/>
              </w:rPr>
              <w:t xml:space="preserve">             </w:t>
            </w:r>
            <w:r w:rsidRPr="00B42729">
              <w:rPr>
                <w:rFonts w:ascii="Arial" w:hAnsi="Arial" w:cs="Arial"/>
                <w:b/>
                <w:sz w:val="18"/>
                <w:szCs w:val="18"/>
              </w:rPr>
              <w:t>(</w:t>
            </w:r>
            <w:r>
              <w:rPr>
                <w:rFonts w:ascii="Arial" w:hAnsi="Arial" w:cs="Arial"/>
                <w:b/>
                <w:sz w:val="18"/>
                <w:szCs w:val="18"/>
              </w:rPr>
              <w:t>535 536,12 zł</w:t>
            </w:r>
            <w:r w:rsidRPr="00B42729">
              <w:rPr>
                <w:rFonts w:ascii="Arial" w:hAnsi="Arial" w:cs="Arial"/>
                <w:b/>
                <w:sz w:val="18"/>
                <w:szCs w:val="18"/>
              </w:rPr>
              <w:t>)</w:t>
            </w:r>
          </w:p>
        </w:tc>
        <w:tc>
          <w:tcPr>
            <w:tcW w:w="3396" w:type="dxa"/>
            <w:shd w:val="clear" w:color="auto" w:fill="FFFFFF"/>
          </w:tcPr>
          <w:p w:rsidR="00713E22" w:rsidRDefault="00713E22" w:rsidP="00050FDF">
            <w:pPr>
              <w:pStyle w:val="Default"/>
              <w:jc w:val="center"/>
              <w:rPr>
                <w:b/>
                <w:color w:val="auto"/>
                <w:sz w:val="18"/>
                <w:szCs w:val="18"/>
              </w:rPr>
            </w:pPr>
          </w:p>
          <w:p w:rsidR="00713E22" w:rsidRPr="00805822" w:rsidRDefault="00713E22" w:rsidP="00050FDF">
            <w:pPr>
              <w:pStyle w:val="Default"/>
              <w:jc w:val="center"/>
              <w:rPr>
                <w:color w:val="auto"/>
                <w:sz w:val="18"/>
                <w:szCs w:val="18"/>
              </w:rPr>
            </w:pPr>
            <w:r w:rsidRPr="00805822">
              <w:rPr>
                <w:color w:val="auto"/>
                <w:sz w:val="18"/>
                <w:szCs w:val="18"/>
              </w:rPr>
              <w:t>8 045 059,19 zł</w:t>
            </w:r>
          </w:p>
          <w:p w:rsidR="00713E22" w:rsidRPr="00BB61C4" w:rsidRDefault="00713E22" w:rsidP="00050FDF">
            <w:pPr>
              <w:pStyle w:val="Default"/>
              <w:jc w:val="center"/>
              <w:rPr>
                <w:sz w:val="18"/>
                <w:szCs w:val="18"/>
              </w:rPr>
            </w:pPr>
            <w:r w:rsidRPr="00B42729">
              <w:rPr>
                <w:b/>
                <w:color w:val="auto"/>
                <w:sz w:val="18"/>
                <w:szCs w:val="18"/>
              </w:rPr>
              <w:t>(</w:t>
            </w:r>
            <w:r>
              <w:rPr>
                <w:b/>
                <w:color w:val="auto"/>
                <w:sz w:val="18"/>
                <w:szCs w:val="18"/>
              </w:rPr>
              <w:t>1 206 758,88 zł</w:t>
            </w:r>
            <w:r w:rsidRPr="00B42729">
              <w:rPr>
                <w:b/>
                <w:color w:val="auto"/>
                <w:sz w:val="18"/>
                <w:szCs w:val="18"/>
              </w:rPr>
              <w:t>)</w:t>
            </w:r>
          </w:p>
        </w:tc>
        <w:tc>
          <w:tcPr>
            <w:tcW w:w="3131" w:type="dxa"/>
            <w:shd w:val="clear" w:color="auto" w:fill="FFFFFF"/>
          </w:tcPr>
          <w:p w:rsidR="00713E22" w:rsidRDefault="00713E22" w:rsidP="00050FDF">
            <w:pPr>
              <w:pStyle w:val="Default"/>
              <w:jc w:val="center"/>
              <w:rPr>
                <w:b/>
                <w:color w:val="auto"/>
                <w:sz w:val="18"/>
                <w:szCs w:val="18"/>
              </w:rPr>
            </w:pPr>
          </w:p>
          <w:p w:rsidR="00713E22" w:rsidRPr="00805822" w:rsidRDefault="00713E22" w:rsidP="00050FDF">
            <w:pPr>
              <w:pStyle w:val="Default"/>
              <w:jc w:val="center"/>
              <w:rPr>
                <w:color w:val="auto"/>
                <w:sz w:val="18"/>
                <w:szCs w:val="18"/>
              </w:rPr>
            </w:pPr>
            <w:r w:rsidRPr="00805822">
              <w:rPr>
                <w:color w:val="auto"/>
                <w:sz w:val="18"/>
                <w:szCs w:val="18"/>
              </w:rPr>
              <w:t>11 615 300 zł</w:t>
            </w:r>
          </w:p>
          <w:p w:rsidR="00713E22" w:rsidRPr="00B42729" w:rsidRDefault="00713E22" w:rsidP="00050FDF">
            <w:pPr>
              <w:ind w:left="360"/>
              <w:rPr>
                <w:rFonts w:ascii="Arial" w:hAnsi="Arial" w:cs="Arial"/>
                <w:b/>
                <w:sz w:val="18"/>
                <w:szCs w:val="18"/>
              </w:rPr>
            </w:pPr>
            <w:r>
              <w:rPr>
                <w:rFonts w:ascii="Arial" w:hAnsi="Arial" w:cs="Arial"/>
                <w:b/>
                <w:sz w:val="18"/>
                <w:szCs w:val="18"/>
              </w:rPr>
              <w:t xml:space="preserve">           (1 742 </w:t>
            </w:r>
            <w:r w:rsidRPr="00B42729">
              <w:rPr>
                <w:rFonts w:ascii="Arial" w:hAnsi="Arial" w:cs="Arial"/>
                <w:b/>
                <w:sz w:val="18"/>
                <w:szCs w:val="18"/>
              </w:rPr>
              <w:t xml:space="preserve">295 </w:t>
            </w:r>
            <w:r>
              <w:rPr>
                <w:rFonts w:ascii="Arial" w:hAnsi="Arial" w:cs="Arial"/>
                <w:b/>
                <w:sz w:val="18"/>
                <w:szCs w:val="18"/>
              </w:rPr>
              <w:t>zł</w:t>
            </w:r>
            <w:r w:rsidRPr="00B42729">
              <w:rPr>
                <w:rFonts w:ascii="Arial" w:hAnsi="Arial" w:cs="Arial"/>
                <w:b/>
                <w:sz w:val="18"/>
                <w:szCs w:val="18"/>
              </w:rPr>
              <w:t>)</w:t>
            </w:r>
          </w:p>
        </w:tc>
      </w:tr>
    </w:tbl>
    <w:p w:rsidR="00713E22" w:rsidRDefault="00713E22" w:rsidP="00713E22"/>
    <w:p w:rsidR="00713E22" w:rsidRDefault="00713E22" w:rsidP="00EB570F">
      <w:pPr>
        <w:rPr>
          <w:rFonts w:ascii="Arial" w:hAnsi="Arial" w:cs="Arial"/>
          <w:b/>
          <w:spacing w:val="24"/>
          <w:sz w:val="28"/>
          <w:szCs w:val="28"/>
        </w:rPr>
        <w:sectPr w:rsidR="00713E22" w:rsidSect="00EB570F">
          <w:footerReference w:type="even" r:id="rId14"/>
          <w:footerReference w:type="default" r:id="rId15"/>
          <w:footnotePr>
            <w:numRestart w:val="eachPage"/>
          </w:footnotePr>
          <w:pgSz w:w="11906" w:h="16838"/>
          <w:pgMar w:top="1077" w:right="386" w:bottom="1418" w:left="1418" w:header="709" w:footer="709" w:gutter="0"/>
          <w:cols w:space="708"/>
          <w:docGrid w:linePitch="360"/>
        </w:sectPr>
      </w:pPr>
    </w:p>
    <w:p w:rsidR="00EB570F" w:rsidRDefault="00EB570F" w:rsidP="00EB570F">
      <w:pPr>
        <w:rPr>
          <w:rFonts w:ascii="Arial" w:hAnsi="Arial" w:cs="Arial"/>
          <w:b/>
        </w:rPr>
      </w:pPr>
    </w:p>
    <w:p w:rsidR="00EB570F" w:rsidRDefault="00EB570F" w:rsidP="00EB570F">
      <w:pPr>
        <w:rPr>
          <w:rFonts w:ascii="Arial" w:hAnsi="Arial" w:cs="Arial"/>
          <w:b/>
        </w:rPr>
      </w:pPr>
    </w:p>
    <w:p w:rsidR="00EB570F" w:rsidRDefault="00EB570F" w:rsidP="00EB570F">
      <w:pPr>
        <w:rPr>
          <w:rFonts w:ascii="Arial" w:hAnsi="Arial" w:cs="Arial"/>
          <w:b/>
        </w:rPr>
      </w:pPr>
    </w:p>
    <w:p w:rsidR="00EB570F" w:rsidRDefault="00EB570F" w:rsidP="00EB570F">
      <w:pPr>
        <w:rPr>
          <w:rFonts w:ascii="Arial" w:hAnsi="Arial" w:cs="Arial"/>
          <w:b/>
        </w:rPr>
      </w:pPr>
    </w:p>
    <w:p w:rsidR="00EB570F" w:rsidRDefault="00EB570F" w:rsidP="00EB570F">
      <w:pPr>
        <w:rPr>
          <w:rFonts w:ascii="Arial" w:hAnsi="Arial" w:cs="Arial"/>
          <w:b/>
        </w:rPr>
      </w:pPr>
    </w:p>
    <w:p w:rsidR="00EB570F" w:rsidRDefault="00EB570F" w:rsidP="00EB570F">
      <w:pPr>
        <w:rPr>
          <w:rFonts w:ascii="Arial" w:hAnsi="Arial" w:cs="Arial"/>
          <w:b/>
        </w:rPr>
      </w:pPr>
    </w:p>
    <w:p w:rsidR="00EB570F" w:rsidRDefault="00EB570F" w:rsidP="00EB570F">
      <w:pPr>
        <w:jc w:val="center"/>
        <w:rPr>
          <w:rFonts w:ascii="Arial" w:hAnsi="Arial" w:cs="Arial"/>
          <w:b/>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080"/>
      </w:tblGrid>
      <w:tr w:rsidR="00EB570F" w:rsidTr="00EB570F">
        <w:trPr>
          <w:trHeight w:val="438"/>
        </w:trPr>
        <w:tc>
          <w:tcPr>
            <w:tcW w:w="10080" w:type="dxa"/>
            <w:shd w:val="clear" w:color="auto" w:fill="E77B39"/>
            <w:vAlign w:val="center"/>
          </w:tcPr>
          <w:p w:rsidR="00EB570F" w:rsidRDefault="00EB570F" w:rsidP="00EB570F">
            <w:pPr>
              <w:jc w:val="center"/>
              <w:rPr>
                <w:rFonts w:ascii="Arial" w:hAnsi="Arial" w:cs="Arial"/>
                <w:b/>
              </w:rPr>
            </w:pPr>
            <w:r>
              <w:rPr>
                <w:rFonts w:ascii="Arial" w:hAnsi="Arial" w:cs="Arial"/>
                <w:b/>
                <w:sz w:val="28"/>
                <w:szCs w:val="28"/>
              </w:rPr>
              <w:t xml:space="preserve">INFORMACJE NA TEMAT WDRAŻANIA PRIORYTETU </w:t>
            </w:r>
            <w:r w:rsidR="0076182A">
              <w:rPr>
                <w:rFonts w:ascii="Arial" w:hAnsi="Arial" w:cs="Arial"/>
                <w:b/>
                <w:sz w:val="28"/>
                <w:szCs w:val="28"/>
              </w:rPr>
              <w:t>VIII</w:t>
            </w:r>
          </w:p>
        </w:tc>
      </w:tr>
    </w:tbl>
    <w:p w:rsidR="00EB570F" w:rsidRDefault="00EB570F" w:rsidP="00EB570F">
      <w:pPr>
        <w:jc w:val="both"/>
        <w:rPr>
          <w:rFonts w:ascii="Arial" w:hAnsi="Arial" w:cs="Arial"/>
          <w:b/>
          <w:spacing w:val="24"/>
          <w:sz w:val="28"/>
          <w:szCs w:val="28"/>
        </w:rPr>
      </w:pPr>
    </w:p>
    <w:p w:rsidR="00EB570F" w:rsidRDefault="00EB570F" w:rsidP="00EB570F">
      <w:pPr>
        <w:jc w:val="center"/>
        <w:rPr>
          <w:rFonts w:ascii="Arial" w:hAnsi="Arial" w:cs="Arial"/>
          <w:b/>
        </w:rPr>
      </w:pPr>
    </w:p>
    <w:tbl>
      <w:tblPr>
        <w:tblW w:w="10080" w:type="dxa"/>
        <w:tblInd w:w="108" w:type="dxa"/>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Look w:val="01E0"/>
      </w:tblPr>
      <w:tblGrid>
        <w:gridCol w:w="10080"/>
      </w:tblGrid>
      <w:tr w:rsidR="00EB570F" w:rsidTr="00EB570F">
        <w:trPr>
          <w:trHeight w:val="362"/>
        </w:trPr>
        <w:tc>
          <w:tcPr>
            <w:tcW w:w="10080" w:type="dxa"/>
            <w:tcBorders>
              <w:top w:val="single" w:sz="12" w:space="0" w:color="auto"/>
              <w:bottom w:val="single" w:sz="2" w:space="0" w:color="auto"/>
            </w:tcBorders>
            <w:shd w:val="clear" w:color="auto" w:fill="FF99CC"/>
            <w:vAlign w:val="center"/>
          </w:tcPr>
          <w:p w:rsidR="00EB570F" w:rsidRDefault="00EB570F" w:rsidP="00EB570F">
            <w:pPr>
              <w:jc w:val="center"/>
              <w:rPr>
                <w:rFonts w:ascii="Arial" w:hAnsi="Arial" w:cs="Arial"/>
                <w:b/>
                <w:sz w:val="18"/>
                <w:szCs w:val="18"/>
              </w:rPr>
            </w:pPr>
            <w:r>
              <w:rPr>
                <w:rFonts w:ascii="Arial" w:hAnsi="Arial" w:cs="Arial"/>
                <w:b/>
                <w:sz w:val="18"/>
                <w:szCs w:val="18"/>
              </w:rPr>
              <w:t>G. OPIS MECHANIZMÓW ZAPEWNIAJĄCYCH KOMPLEMENTARNOŚĆ DZIAŁAŃ PRZEWIDZIANYCH W PRIORYTECIE FINANSOWANYCH ZE ŚRODKÓW EFS Z DZIAŁANIAMI WSPÓŁFINANSOWANYMI PRZEZ INNE ŚRODKI WSPÓLNOTOWE</w:t>
            </w:r>
          </w:p>
        </w:tc>
      </w:tr>
      <w:tr w:rsidR="00EB570F" w:rsidTr="00EB570F">
        <w:trPr>
          <w:trHeight w:val="561"/>
        </w:trPr>
        <w:tc>
          <w:tcPr>
            <w:tcW w:w="10080" w:type="dxa"/>
            <w:tcBorders>
              <w:top w:val="single" w:sz="2" w:space="0" w:color="auto"/>
            </w:tcBorders>
            <w:vAlign w:val="center"/>
          </w:tcPr>
          <w:p w:rsidR="00611953" w:rsidRPr="00016E8E" w:rsidRDefault="00611953" w:rsidP="00611953">
            <w:pPr>
              <w:adjustRightInd w:val="0"/>
              <w:spacing w:line="360" w:lineRule="auto"/>
              <w:jc w:val="both"/>
              <w:rPr>
                <w:rFonts w:ascii="Arial" w:hAnsi="Arial" w:cs="Arial"/>
                <w:sz w:val="18"/>
                <w:szCs w:val="18"/>
              </w:rPr>
            </w:pPr>
            <w:r w:rsidRPr="00016E8E">
              <w:rPr>
                <w:rFonts w:ascii="Arial" w:hAnsi="Arial" w:cs="Arial"/>
                <w:sz w:val="18"/>
                <w:szCs w:val="18"/>
              </w:rPr>
              <w:t>W celu zmaksymalizowania efektów działań, podejmowanych w ramach dostępnych funduszy strukturalnych, we wrześniu 2009 r. uchwałą Zarządu Województwa Mazowieckiego została powołana Regionalna Grupa Sterująca Ewaluacją Województwa Mazowieckiego. Celem działania Grupy jest zachowanie zasady partnerstwa oraz koordynacji procesu ewaluacji Regionalnego Programu Operacyjnego Województwa Mazowieckiego 2007 -2013 oraz komponentu regionalnego Programu Operacyjnego Kapitał Ludzki 2007 – 2013 w województwie mazowieckim. Do zadań ww. grupy należy przeprowadzanie analiz i oceny komplementarności wsparcia udzielanego w ramach dostępnych w regionie funduszy strukturalnych oraz formułowanie rekomendacji dotyczących spójności działań prowadzonych w ramach programów operacyjnych w celu osiągnięcia strategicznych celów społeczno-gospodarczych regionu.</w:t>
            </w:r>
          </w:p>
          <w:p w:rsidR="00611953" w:rsidRDefault="00611953" w:rsidP="00611953">
            <w:pPr>
              <w:spacing w:line="360" w:lineRule="auto"/>
              <w:jc w:val="both"/>
              <w:rPr>
                <w:rFonts w:ascii="Arial" w:hAnsi="Arial" w:cs="Arial"/>
                <w:color w:val="000000"/>
                <w:sz w:val="18"/>
                <w:szCs w:val="18"/>
              </w:rPr>
            </w:pPr>
          </w:p>
          <w:p w:rsidR="00611953" w:rsidRPr="00016E8E" w:rsidRDefault="00611953" w:rsidP="00611953">
            <w:pPr>
              <w:spacing w:line="360" w:lineRule="auto"/>
              <w:jc w:val="both"/>
              <w:rPr>
                <w:rFonts w:ascii="Arial" w:hAnsi="Arial" w:cs="Arial"/>
                <w:color w:val="000000"/>
                <w:sz w:val="18"/>
                <w:szCs w:val="18"/>
              </w:rPr>
            </w:pPr>
            <w:r w:rsidRPr="00016E8E">
              <w:rPr>
                <w:rFonts w:ascii="Arial" w:hAnsi="Arial" w:cs="Arial"/>
                <w:color w:val="000000"/>
                <w:sz w:val="18"/>
                <w:szCs w:val="18"/>
              </w:rPr>
              <w:t>Rolą Grupy jest wypracowanie mechanizmów służących zapewnieniu komplementarności wsparcia udzielanego w ramach dostępnych w regionie funduszy UE. Ta</w:t>
            </w:r>
            <w:r>
              <w:rPr>
                <w:rFonts w:ascii="Arial" w:hAnsi="Arial" w:cs="Arial"/>
                <w:color w:val="000000"/>
                <w:sz w:val="18"/>
                <w:szCs w:val="18"/>
              </w:rPr>
              <w:t xml:space="preserve">kie działania pozwolą na wybór </w:t>
            </w:r>
            <w:r w:rsidRPr="00016E8E">
              <w:rPr>
                <w:rFonts w:ascii="Arial" w:hAnsi="Arial" w:cs="Arial"/>
                <w:color w:val="000000"/>
                <w:sz w:val="18"/>
                <w:szCs w:val="18"/>
              </w:rPr>
              <w:t xml:space="preserve">i dofinansowanie tych projektów, które wykazują spójność i powiązanie z innymi projektami, realizowanymi dzięki środkom z różnych funduszy UE. </w:t>
            </w:r>
          </w:p>
          <w:p w:rsidR="00611953" w:rsidRPr="00016E8E" w:rsidRDefault="00611953" w:rsidP="00611953">
            <w:pPr>
              <w:adjustRightInd w:val="0"/>
              <w:spacing w:line="360" w:lineRule="auto"/>
              <w:jc w:val="both"/>
              <w:rPr>
                <w:rFonts w:ascii="Arial" w:hAnsi="Arial" w:cs="Arial"/>
                <w:color w:val="000000"/>
                <w:sz w:val="18"/>
                <w:szCs w:val="18"/>
              </w:rPr>
            </w:pPr>
          </w:p>
          <w:p w:rsidR="00EB570F" w:rsidRDefault="00611953" w:rsidP="00BE2B51">
            <w:pPr>
              <w:adjustRightInd w:val="0"/>
              <w:spacing w:line="360" w:lineRule="auto"/>
              <w:jc w:val="both"/>
              <w:rPr>
                <w:rFonts w:ascii="Arial" w:hAnsi="Arial" w:cs="Arial"/>
                <w:sz w:val="18"/>
                <w:szCs w:val="18"/>
              </w:rPr>
            </w:pPr>
            <w:r w:rsidRPr="00016E8E">
              <w:rPr>
                <w:rFonts w:ascii="Arial" w:hAnsi="Arial" w:cs="Arial"/>
                <w:color w:val="000000"/>
                <w:sz w:val="18"/>
                <w:szCs w:val="18"/>
              </w:rPr>
              <w:t xml:space="preserve">W skład Grupy wchodzą przedstawiciele: Instytucji Zarządzającej Regionalnym Programem Operacyjnym  Województwa Mazowieckiego; Instytucji Pośredniczącej 2 stopnia dla Regionalnego Programu Operacyjnego Województwa Mazowieckiego; Instytucji Zarządzającej </w:t>
            </w:r>
            <w:r w:rsidRPr="00016E8E">
              <w:rPr>
                <w:rFonts w:ascii="Arial" w:hAnsi="Arial" w:cs="Arial"/>
                <w:sz w:val="18"/>
                <w:szCs w:val="18"/>
              </w:rPr>
              <w:t xml:space="preserve">Programu Operacyjnego Kapitał Ludzki; </w:t>
            </w:r>
            <w:r w:rsidRPr="00016E8E">
              <w:rPr>
                <w:rFonts w:ascii="Arial" w:hAnsi="Arial" w:cs="Arial"/>
                <w:color w:val="000000"/>
                <w:sz w:val="18"/>
                <w:szCs w:val="18"/>
              </w:rPr>
              <w:t xml:space="preserve">Instytucji Pośredniczącej dla </w:t>
            </w:r>
            <w:r w:rsidRPr="00016E8E">
              <w:rPr>
                <w:rFonts w:ascii="Arial" w:hAnsi="Arial" w:cs="Arial"/>
                <w:sz w:val="18"/>
                <w:szCs w:val="18"/>
              </w:rPr>
              <w:t xml:space="preserve">Programu Operacyjnego Kapitał Ludzki; </w:t>
            </w:r>
            <w:r w:rsidRPr="00016E8E">
              <w:rPr>
                <w:rFonts w:ascii="Arial" w:hAnsi="Arial" w:cs="Arial"/>
                <w:color w:val="000000"/>
                <w:sz w:val="18"/>
                <w:szCs w:val="18"/>
              </w:rPr>
              <w:t xml:space="preserve">Instytucji Pośredniczących 2 stopnia dla </w:t>
            </w:r>
            <w:r w:rsidRPr="00016E8E">
              <w:rPr>
                <w:rFonts w:ascii="Arial" w:hAnsi="Arial" w:cs="Arial"/>
                <w:sz w:val="18"/>
                <w:szCs w:val="18"/>
              </w:rPr>
              <w:t>Programu Operacyjnego Kapitał Ludzki; Mazowieckiego Biura Planowania Regionalnego oraz Krajowej Jednostki Oceny – Departamentu Koordynacji Polityki Strukturalnej w Ministerstwie Rozwoju Regionalnego.</w:t>
            </w:r>
          </w:p>
        </w:tc>
      </w:tr>
    </w:tbl>
    <w:p w:rsidR="00EB570F" w:rsidRDefault="00EB570F" w:rsidP="00EB570F">
      <w:pPr>
        <w:rPr>
          <w:rFonts w:ascii="Arial" w:hAnsi="Arial" w:cs="Arial"/>
          <w:b/>
        </w:rPr>
        <w:sectPr w:rsidR="00EB570F" w:rsidSect="00EB570F">
          <w:footnotePr>
            <w:numRestart w:val="eachPage"/>
          </w:footnotePr>
          <w:pgSz w:w="11906" w:h="16838"/>
          <w:pgMar w:top="1079" w:right="386" w:bottom="1418" w:left="1418" w:header="709" w:footer="709" w:gutter="0"/>
          <w:cols w:space="708"/>
          <w:docGrid w:linePitch="360"/>
        </w:sectPr>
      </w:pPr>
    </w:p>
    <w:p w:rsidR="00A91CBC" w:rsidRDefault="00A91CBC" w:rsidP="00A91CBC">
      <w:pPr>
        <w:rPr>
          <w:rFonts w:ascii="Arial" w:hAnsi="Arial" w:cs="Arial"/>
          <w:b/>
        </w:rPr>
      </w:pPr>
      <w:r>
        <w:rPr>
          <w:rFonts w:ascii="Arial" w:hAnsi="Arial" w:cs="Arial"/>
          <w:b/>
        </w:rPr>
        <w:lastRenderedPageBreak/>
        <w:t>H.</w:t>
      </w:r>
      <w:r>
        <w:t xml:space="preserve"> </w:t>
      </w:r>
      <w:r>
        <w:rPr>
          <w:rFonts w:ascii="Arial" w:hAnsi="Arial" w:cs="Arial"/>
          <w:b/>
        </w:rPr>
        <w:t>Wskaźniki monitorowania Priorytetu wg celów szczegółowych</w:t>
      </w:r>
    </w:p>
    <w:p w:rsidR="00EB570F" w:rsidRDefault="00EB570F"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r w:rsidRPr="005773F2">
        <w:object w:dxaOrig="15046" w:dyaOrig="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2.25pt;height:334.5pt" o:ole="">
            <v:imagedata r:id="rId16" o:title=""/>
          </v:shape>
          <o:OLEObject Type="Embed" ProgID="Excel.Sheet.12" ShapeID="_x0000_i1026" DrawAspect="Content" ObjectID="_1408783310" r:id="rId17"/>
        </w:object>
      </w: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r w:rsidRPr="00DB2EAF">
        <w:rPr>
          <w:rFonts w:ascii="Arial" w:hAnsi="Arial" w:cs="Arial"/>
        </w:rPr>
        <w:object w:dxaOrig="15046" w:dyaOrig="7476">
          <v:shape id="_x0000_i1027" type="#_x0000_t75" style="width:752.25pt;height:373.5pt" o:ole="">
            <v:imagedata r:id="rId18" o:title=""/>
          </v:shape>
          <o:OLEObject Type="Embed" ProgID="Excel.Sheet.12" ShapeID="_x0000_i1027" DrawAspect="Content" ObjectID="_1408783311" r:id="rId19"/>
        </w:object>
      </w: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A91CBC" w:rsidRDefault="00A91CBC" w:rsidP="00EB570F">
      <w:pPr>
        <w:rPr>
          <w:rFonts w:ascii="Arial" w:hAnsi="Arial" w:cs="Arial"/>
          <w:b/>
          <w:sz w:val="18"/>
          <w:szCs w:val="18"/>
        </w:rPr>
      </w:pPr>
    </w:p>
    <w:p w:rsidR="00EB570F" w:rsidRDefault="00EB570F" w:rsidP="00EB570F">
      <w:pPr>
        <w:rPr>
          <w:rFonts w:ascii="Arial" w:hAnsi="Arial" w:cs="Arial"/>
        </w:rPr>
      </w:pPr>
      <w:bookmarkStart w:id="2" w:name="_MON_1347872878"/>
      <w:bookmarkStart w:id="3" w:name="_MON_1380019480"/>
      <w:bookmarkStart w:id="4" w:name="_MON_1335850530"/>
      <w:bookmarkStart w:id="5" w:name="_MON_1380368707"/>
      <w:bookmarkStart w:id="6" w:name="_MON_1347872902"/>
      <w:bookmarkStart w:id="7" w:name="_MON_1380368619"/>
      <w:bookmarkStart w:id="8" w:name="_MON_1380368730"/>
      <w:bookmarkStart w:id="9" w:name="_MON_1335850725"/>
      <w:bookmarkStart w:id="10" w:name="_MON_1335850734"/>
      <w:bookmarkStart w:id="11" w:name="_MON_1347872911"/>
      <w:bookmarkStart w:id="12" w:name="_MON_1347875785"/>
      <w:bookmarkStart w:id="13" w:name="_MON_1380368570"/>
      <w:bookmarkStart w:id="14" w:name="_MON_1335850756"/>
      <w:bookmarkStart w:id="15" w:name="_MON_1380365442"/>
      <w:bookmarkStart w:id="16" w:name="_MON_13803654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B570F" w:rsidRDefault="00EB570F" w:rsidP="00EB570F"/>
    <w:p w:rsidR="00EB570F" w:rsidRDefault="00EB570F" w:rsidP="00EB570F">
      <w:pPr>
        <w:jc w:val="center"/>
        <w:rPr>
          <w:rFonts w:ascii="Arial" w:hAnsi="Arial" w:cs="Arial"/>
          <w:b/>
        </w:rPr>
      </w:pPr>
    </w:p>
    <w:p w:rsidR="00EB570F" w:rsidRDefault="00EB570F" w:rsidP="00EB570F">
      <w:pPr>
        <w:jc w:val="center"/>
        <w:rPr>
          <w:rFonts w:ascii="Arial" w:hAnsi="Arial" w:cs="Arial"/>
          <w:b/>
        </w:rPr>
      </w:pPr>
      <w:bookmarkStart w:id="17" w:name="_MON_1335071655"/>
      <w:bookmarkStart w:id="18" w:name="_MON_1335850765"/>
      <w:bookmarkStart w:id="19" w:name="_MON_1347872927"/>
      <w:bookmarkEnd w:id="17"/>
      <w:bookmarkEnd w:id="18"/>
      <w:bookmarkEnd w:id="19"/>
    </w:p>
    <w:p w:rsidR="00EB570F" w:rsidRDefault="00EB570F" w:rsidP="00EB570F">
      <w:pPr>
        <w:jc w:val="center"/>
        <w:rPr>
          <w:rFonts w:ascii="Arial" w:hAnsi="Arial" w:cs="Arial"/>
          <w:b/>
        </w:rPr>
      </w:pPr>
    </w:p>
    <w:p w:rsidR="00EB570F" w:rsidRDefault="00F96811" w:rsidP="00EB570F">
      <w:pPr>
        <w:jc w:val="center"/>
        <w:rPr>
          <w:rFonts w:ascii="Arial" w:hAnsi="Arial" w:cs="Arial"/>
          <w:b/>
        </w:rPr>
      </w:pPr>
      <w:r>
        <w:object w:dxaOrig="15579" w:dyaOrig="5560">
          <v:shape id="_x0000_i1025" type="#_x0000_t75" style="width:779.25pt;height:278.25pt" o:ole="">
            <v:imagedata r:id="rId20" o:title=""/>
          </v:shape>
          <o:OLEObject Type="Embed" ProgID="Excel.Sheet.8" ShapeID="_x0000_i1025" DrawAspect="Content" ObjectID="_1408783312" r:id="rId21"/>
        </w:object>
      </w:r>
    </w:p>
    <w:p w:rsidR="00EB570F" w:rsidRDefault="00EB570F" w:rsidP="00EB570F">
      <w:pPr>
        <w:jc w:val="center"/>
        <w:rPr>
          <w:rFonts w:ascii="Arial" w:hAnsi="Arial" w:cs="Arial"/>
          <w:b/>
        </w:rPr>
      </w:pPr>
    </w:p>
    <w:p w:rsidR="00EB570F" w:rsidRDefault="00EB570F" w:rsidP="00EB570F">
      <w:pPr>
        <w:jc w:val="center"/>
        <w:rPr>
          <w:rFonts w:ascii="Arial" w:hAnsi="Arial" w:cs="Arial"/>
          <w:b/>
        </w:rPr>
        <w:sectPr w:rsidR="00EB570F" w:rsidSect="00EB570F">
          <w:footnotePr>
            <w:numRestart w:val="eachPage"/>
          </w:footnotePr>
          <w:pgSz w:w="16838" w:h="11906" w:orient="landscape"/>
          <w:pgMar w:top="902" w:right="1418" w:bottom="924" w:left="720" w:header="709" w:footer="709" w:gutter="0"/>
          <w:cols w:space="708"/>
          <w:docGrid w:linePitch="360"/>
        </w:sectPr>
      </w:pPr>
    </w:p>
    <w:p w:rsidR="00EB570F" w:rsidRDefault="00EB570F" w:rsidP="00EB570F">
      <w:pPr>
        <w:jc w:val="center"/>
        <w:rPr>
          <w:rFonts w:ascii="Arial" w:hAnsi="Arial" w:cs="Arial"/>
          <w:b/>
        </w:rPr>
      </w:pPr>
    </w:p>
    <w:p w:rsidR="00EB570F" w:rsidRDefault="00EB570F" w:rsidP="00EB570F">
      <w:pPr>
        <w:rPr>
          <w:rFonts w:ascii="Arial" w:hAnsi="Arial"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46"/>
        <w:gridCol w:w="2240"/>
        <w:gridCol w:w="1421"/>
        <w:gridCol w:w="3940"/>
      </w:tblGrid>
      <w:tr w:rsidR="00EB570F" w:rsidTr="00EB570F">
        <w:trPr>
          <w:trHeight w:val="362"/>
        </w:trPr>
        <w:tc>
          <w:tcPr>
            <w:tcW w:w="10080" w:type="dxa"/>
            <w:gridSpan w:val="4"/>
            <w:shd w:val="clear" w:color="auto" w:fill="D9D9D9"/>
            <w:vAlign w:val="center"/>
          </w:tcPr>
          <w:p w:rsidR="00EB570F" w:rsidRDefault="00EB570F" w:rsidP="00EB570F">
            <w:pPr>
              <w:jc w:val="center"/>
              <w:rPr>
                <w:rFonts w:ascii="Arial" w:hAnsi="Arial" w:cs="Arial"/>
                <w:b/>
                <w:sz w:val="18"/>
                <w:szCs w:val="18"/>
              </w:rPr>
            </w:pPr>
            <w:r>
              <w:rPr>
                <w:rFonts w:ascii="Arial" w:hAnsi="Arial" w:cs="Arial"/>
                <w:b/>
                <w:sz w:val="18"/>
                <w:szCs w:val="18"/>
              </w:rPr>
              <w:t>PODPIS OSOBY UPOWAŻNIONEJ DO PODEJMOWANIA DECYZJI W ZAKRESIE PLANU DZIAŁANIA</w:t>
            </w:r>
          </w:p>
        </w:tc>
      </w:tr>
      <w:tr w:rsidR="00EB570F" w:rsidTr="00EB570F">
        <w:trPr>
          <w:trHeight w:val="1116"/>
        </w:trPr>
        <w:tc>
          <w:tcPr>
            <w:tcW w:w="2195" w:type="dxa"/>
            <w:shd w:val="clear" w:color="auto" w:fill="D9D9D9"/>
            <w:vAlign w:val="center"/>
          </w:tcPr>
          <w:p w:rsidR="00EB570F" w:rsidRDefault="00EB570F" w:rsidP="00EB570F">
            <w:pPr>
              <w:jc w:val="center"/>
              <w:rPr>
                <w:rFonts w:ascii="Arial" w:hAnsi="Arial" w:cs="Arial"/>
                <w:sz w:val="18"/>
                <w:szCs w:val="18"/>
              </w:rPr>
            </w:pPr>
            <w:r>
              <w:rPr>
                <w:rFonts w:ascii="Arial" w:hAnsi="Arial" w:cs="Arial"/>
                <w:sz w:val="18"/>
                <w:szCs w:val="18"/>
              </w:rPr>
              <w:t>Miejscowość, data</w:t>
            </w:r>
          </w:p>
        </w:tc>
        <w:tc>
          <w:tcPr>
            <w:tcW w:w="2305" w:type="dxa"/>
            <w:vAlign w:val="center"/>
          </w:tcPr>
          <w:p w:rsidR="00EB570F" w:rsidRDefault="0076182A" w:rsidP="00EB570F">
            <w:pPr>
              <w:jc w:val="center"/>
              <w:rPr>
                <w:rFonts w:ascii="Arial" w:hAnsi="Arial" w:cs="Arial"/>
                <w:sz w:val="18"/>
                <w:szCs w:val="18"/>
              </w:rPr>
            </w:pPr>
            <w:r>
              <w:rPr>
                <w:rFonts w:ascii="Arial" w:hAnsi="Arial" w:cs="Arial"/>
                <w:sz w:val="18"/>
                <w:szCs w:val="18"/>
              </w:rPr>
              <w:t>Warszawa, dn.</w:t>
            </w:r>
          </w:p>
        </w:tc>
        <w:tc>
          <w:tcPr>
            <w:tcW w:w="1427" w:type="dxa"/>
            <w:shd w:val="clear" w:color="auto" w:fill="D9D9D9"/>
            <w:vAlign w:val="center"/>
          </w:tcPr>
          <w:p w:rsidR="00EB570F" w:rsidRDefault="00EB570F" w:rsidP="00EB570F">
            <w:pPr>
              <w:jc w:val="center"/>
              <w:rPr>
                <w:rFonts w:ascii="Arial" w:hAnsi="Arial" w:cs="Arial"/>
                <w:b/>
                <w:sz w:val="18"/>
                <w:szCs w:val="18"/>
              </w:rPr>
            </w:pPr>
            <w:r>
              <w:rPr>
                <w:rFonts w:ascii="Arial" w:hAnsi="Arial" w:cs="Arial"/>
                <w:sz w:val="18"/>
                <w:szCs w:val="18"/>
              </w:rPr>
              <w:t>Pieczęć i podpis osoby upoważnionej</w:t>
            </w:r>
          </w:p>
        </w:tc>
        <w:tc>
          <w:tcPr>
            <w:tcW w:w="4153" w:type="dxa"/>
            <w:vAlign w:val="center"/>
          </w:tcPr>
          <w:p w:rsidR="00EB570F" w:rsidRDefault="00EB570F" w:rsidP="00EB570F">
            <w:pPr>
              <w:jc w:val="center"/>
              <w:rPr>
                <w:rFonts w:ascii="Arial" w:hAnsi="Arial" w:cs="Arial"/>
                <w:sz w:val="18"/>
                <w:szCs w:val="18"/>
              </w:rPr>
            </w:pPr>
          </w:p>
        </w:tc>
      </w:tr>
      <w:tr w:rsidR="00EB570F" w:rsidTr="00EB570F">
        <w:trPr>
          <w:trHeight w:val="182"/>
        </w:trPr>
        <w:tc>
          <w:tcPr>
            <w:tcW w:w="10080" w:type="dxa"/>
            <w:gridSpan w:val="4"/>
            <w:shd w:val="clear" w:color="auto" w:fill="D9D9D9"/>
            <w:vAlign w:val="center"/>
          </w:tcPr>
          <w:p w:rsidR="00EB570F" w:rsidRDefault="00EB570F" w:rsidP="00EB570F">
            <w:pPr>
              <w:jc w:val="center"/>
              <w:rPr>
                <w:rFonts w:ascii="Arial" w:hAnsi="Arial" w:cs="Arial"/>
                <w:sz w:val="18"/>
                <w:szCs w:val="18"/>
              </w:rPr>
            </w:pPr>
          </w:p>
        </w:tc>
      </w:tr>
    </w:tbl>
    <w:p w:rsidR="00EB570F" w:rsidRDefault="00EB570F" w:rsidP="00EB570F"/>
    <w:p w:rsidR="00E67674" w:rsidRPr="00112C37" w:rsidRDefault="00EB570F" w:rsidP="00E67674">
      <w:pPr>
        <w:spacing w:after="120"/>
        <w:jc w:val="center"/>
      </w:pPr>
      <w:r>
        <w:rPr>
          <w:rFonts w:ascii="Verdana" w:hAnsi="Verdana"/>
          <w:spacing w:val="-4"/>
          <w:sz w:val="20"/>
          <w:szCs w:val="20"/>
        </w:rPr>
        <w:br w:type="page"/>
      </w:r>
    </w:p>
    <w:p w:rsidR="00002DD7" w:rsidRPr="00112C37" w:rsidRDefault="001C005B" w:rsidP="001C005B">
      <w:pPr>
        <w:jc w:val="both"/>
      </w:pPr>
      <w:r w:rsidRPr="00112C37">
        <w:lastRenderedPageBreak/>
        <w:t xml:space="preserve"> </w:t>
      </w:r>
    </w:p>
    <w:sectPr w:rsidR="00002DD7" w:rsidRPr="00112C37" w:rsidSect="001C005B">
      <w:headerReference w:type="first" r:id="rId22"/>
      <w:footerReference w:type="first" r:id="rId23"/>
      <w:footnotePr>
        <w:numRestart w:val="eachSect"/>
      </w:footnotePr>
      <w:pgSz w:w="11907" w:h="16840" w:code="9"/>
      <w:pgMar w:top="1134" w:right="1134" w:bottom="851"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B7" w:rsidRDefault="00707FB7">
      <w:r>
        <w:separator/>
      </w:r>
    </w:p>
  </w:endnote>
  <w:endnote w:type="continuationSeparator" w:id="0">
    <w:p w:rsidR="00707FB7" w:rsidRDefault="00707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BC" w:rsidRDefault="00A91CB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91CBC" w:rsidRDefault="00A91CB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BC" w:rsidRDefault="00A91CBC" w:rsidP="00F17B44">
    <w:pPr>
      <w:pStyle w:val="Stopka"/>
      <w:framePr w:wrap="around" w:vAnchor="text" w:hAnchor="page" w:x="6279" w:y="1"/>
      <w:rPr>
        <w:rStyle w:val="Numerstrony"/>
      </w:rPr>
    </w:pPr>
    <w:r>
      <w:rPr>
        <w:rStyle w:val="Numerstrony"/>
      </w:rPr>
      <w:fldChar w:fldCharType="begin"/>
    </w:r>
    <w:r>
      <w:rPr>
        <w:rStyle w:val="Numerstrony"/>
      </w:rPr>
      <w:instrText xml:space="preserve">PAGE  </w:instrText>
    </w:r>
    <w:r>
      <w:rPr>
        <w:rStyle w:val="Numerstrony"/>
      </w:rPr>
      <w:fldChar w:fldCharType="separate"/>
    </w:r>
    <w:r w:rsidR="00565BF8">
      <w:rPr>
        <w:rStyle w:val="Numerstrony"/>
        <w:noProof/>
      </w:rPr>
      <w:t>6</w:t>
    </w:r>
    <w:r>
      <w:rPr>
        <w:rStyle w:val="Numerstrony"/>
      </w:rPr>
      <w:fldChar w:fldCharType="end"/>
    </w:r>
  </w:p>
  <w:p w:rsidR="00A91CBC" w:rsidRPr="00323ABA" w:rsidRDefault="00A91CBC" w:rsidP="00EB570F">
    <w:pPr>
      <w:jc w:val="center"/>
      <w:outlineLvl w:val="1"/>
      <w:rPr>
        <w:i/>
        <w:sz w:val="20"/>
        <w:szCs w:val="20"/>
      </w:rPr>
    </w:pPr>
  </w:p>
  <w:p w:rsidR="00A91CBC" w:rsidRDefault="00A91CBC">
    <w:pPr>
      <w:pStyle w:val="Stopka"/>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BC" w:rsidRDefault="00A91CBC" w:rsidP="002E68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278</w:t>
    </w:r>
    <w:r>
      <w:rPr>
        <w:rStyle w:val="Numerstrony"/>
      </w:rPr>
      <w:fldChar w:fldCharType="end"/>
    </w:r>
  </w:p>
  <w:p w:rsidR="00A91CBC" w:rsidRPr="00A45BD7" w:rsidRDefault="00A91CBC" w:rsidP="00A45BD7">
    <w:pPr>
      <w:pStyle w:val="Stopka"/>
      <w:rPr>
        <w:rStyle w:val="Numerstron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B7" w:rsidRDefault="00707FB7">
      <w:r>
        <w:separator/>
      </w:r>
    </w:p>
  </w:footnote>
  <w:footnote w:type="continuationSeparator" w:id="0">
    <w:p w:rsidR="00707FB7" w:rsidRDefault="00707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BC" w:rsidRDefault="00A91CBC" w:rsidP="00002DD7">
    <w:pPr>
      <w:pStyle w:val="Nagwek"/>
      <w:jc w:val="center"/>
      <w:rPr>
        <w:color w:val="333333"/>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2B0"/>
    <w:multiLevelType w:val="hybridMultilevel"/>
    <w:tmpl w:val="8ED6142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nsid w:val="0E45157F"/>
    <w:multiLevelType w:val="hybridMultilevel"/>
    <w:tmpl w:val="D31C8DAC"/>
    <w:lvl w:ilvl="0" w:tplc="EB1AF13E">
      <w:start w:val="1"/>
      <w:numFmt w:val="decimal"/>
      <w:lvlText w:val="%1."/>
      <w:lvlJc w:val="left"/>
      <w:pPr>
        <w:tabs>
          <w:tab w:val="num" w:pos="284"/>
        </w:tabs>
        <w:ind w:left="284" w:hanging="227"/>
      </w:pPr>
      <w:rPr>
        <w:rFonts w:hint="default"/>
      </w:rPr>
    </w:lvl>
    <w:lvl w:ilvl="1" w:tplc="79AC3588" w:tentative="1">
      <w:start w:val="1"/>
      <w:numFmt w:val="lowerLetter"/>
      <w:lvlText w:val="%2."/>
      <w:lvlJc w:val="left"/>
      <w:pPr>
        <w:tabs>
          <w:tab w:val="num" w:pos="1440"/>
        </w:tabs>
        <w:ind w:left="1440" w:hanging="360"/>
      </w:pPr>
    </w:lvl>
    <w:lvl w:ilvl="2" w:tplc="175EF178" w:tentative="1">
      <w:start w:val="1"/>
      <w:numFmt w:val="lowerRoman"/>
      <w:lvlText w:val="%3."/>
      <w:lvlJc w:val="right"/>
      <w:pPr>
        <w:tabs>
          <w:tab w:val="num" w:pos="2160"/>
        </w:tabs>
        <w:ind w:left="2160" w:hanging="180"/>
      </w:pPr>
    </w:lvl>
    <w:lvl w:ilvl="3" w:tplc="085627C2" w:tentative="1">
      <w:start w:val="1"/>
      <w:numFmt w:val="decimal"/>
      <w:lvlText w:val="%4."/>
      <w:lvlJc w:val="left"/>
      <w:pPr>
        <w:tabs>
          <w:tab w:val="num" w:pos="2880"/>
        </w:tabs>
        <w:ind w:left="2880" w:hanging="360"/>
      </w:pPr>
    </w:lvl>
    <w:lvl w:ilvl="4" w:tplc="A4DCFE42" w:tentative="1">
      <w:start w:val="1"/>
      <w:numFmt w:val="lowerLetter"/>
      <w:lvlText w:val="%5."/>
      <w:lvlJc w:val="left"/>
      <w:pPr>
        <w:tabs>
          <w:tab w:val="num" w:pos="3600"/>
        </w:tabs>
        <w:ind w:left="3600" w:hanging="360"/>
      </w:pPr>
    </w:lvl>
    <w:lvl w:ilvl="5" w:tplc="C42203F6" w:tentative="1">
      <w:start w:val="1"/>
      <w:numFmt w:val="lowerRoman"/>
      <w:lvlText w:val="%6."/>
      <w:lvlJc w:val="right"/>
      <w:pPr>
        <w:tabs>
          <w:tab w:val="num" w:pos="4320"/>
        </w:tabs>
        <w:ind w:left="4320" w:hanging="180"/>
      </w:pPr>
    </w:lvl>
    <w:lvl w:ilvl="6" w:tplc="3DD6B242" w:tentative="1">
      <w:start w:val="1"/>
      <w:numFmt w:val="decimal"/>
      <w:lvlText w:val="%7."/>
      <w:lvlJc w:val="left"/>
      <w:pPr>
        <w:tabs>
          <w:tab w:val="num" w:pos="5040"/>
        </w:tabs>
        <w:ind w:left="5040" w:hanging="360"/>
      </w:pPr>
    </w:lvl>
    <w:lvl w:ilvl="7" w:tplc="38FC7CEA" w:tentative="1">
      <w:start w:val="1"/>
      <w:numFmt w:val="lowerLetter"/>
      <w:lvlText w:val="%8."/>
      <w:lvlJc w:val="left"/>
      <w:pPr>
        <w:tabs>
          <w:tab w:val="num" w:pos="5760"/>
        </w:tabs>
        <w:ind w:left="5760" w:hanging="360"/>
      </w:pPr>
    </w:lvl>
    <w:lvl w:ilvl="8" w:tplc="BA56ECD2" w:tentative="1">
      <w:start w:val="1"/>
      <w:numFmt w:val="lowerRoman"/>
      <w:lvlText w:val="%9."/>
      <w:lvlJc w:val="right"/>
      <w:pPr>
        <w:tabs>
          <w:tab w:val="num" w:pos="6480"/>
        </w:tabs>
        <w:ind w:left="6480" w:hanging="180"/>
      </w:pPr>
    </w:lvl>
  </w:abstractNum>
  <w:abstractNum w:abstractNumId="2">
    <w:nsid w:val="0F723FF9"/>
    <w:multiLevelType w:val="hybridMultilevel"/>
    <w:tmpl w:val="B85AE066"/>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6D42EE"/>
    <w:multiLevelType w:val="hybridMultilevel"/>
    <w:tmpl w:val="967C8230"/>
    <w:lvl w:ilvl="0" w:tplc="47366002">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1657050"/>
    <w:multiLevelType w:val="hybridMultilevel"/>
    <w:tmpl w:val="D40C7AC2"/>
    <w:lvl w:ilvl="0" w:tplc="D9FE81DE">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1456BB"/>
    <w:multiLevelType w:val="hybridMultilevel"/>
    <w:tmpl w:val="325EA8AE"/>
    <w:lvl w:ilvl="0" w:tplc="B85E7374">
      <w:start w:val="5"/>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F175DF1"/>
    <w:multiLevelType w:val="hybridMultilevel"/>
    <w:tmpl w:val="FA926232"/>
    <w:lvl w:ilvl="0" w:tplc="A5D21044">
      <w:start w:val="1"/>
      <w:numFmt w:val="decimal"/>
      <w:lvlText w:val="%1."/>
      <w:lvlJc w:val="left"/>
      <w:pPr>
        <w:ind w:left="417" w:hanging="360"/>
      </w:pPr>
      <w:rPr>
        <w:rFonts w:hint="default"/>
        <w:strike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nsid w:val="69FF239D"/>
    <w:multiLevelType w:val="hybridMultilevel"/>
    <w:tmpl w:val="ECFADB70"/>
    <w:lvl w:ilvl="0" w:tplc="6A1E79EC">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9228F7"/>
    <w:multiLevelType w:val="hybridMultilevel"/>
    <w:tmpl w:val="1BC47E0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nsid w:val="71760958"/>
    <w:multiLevelType w:val="hybridMultilevel"/>
    <w:tmpl w:val="29CCE848"/>
    <w:lvl w:ilvl="0" w:tplc="33268D7A">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E05918"/>
    <w:multiLevelType w:val="hybridMultilevel"/>
    <w:tmpl w:val="7F36CC9C"/>
    <w:lvl w:ilvl="0" w:tplc="F0DE3D8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3">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7"/>
  </w:num>
  <w:num w:numId="4">
    <w:abstractNumId w:val="1"/>
  </w:num>
  <w:num w:numId="5">
    <w:abstractNumId w:val="8"/>
  </w:num>
  <w:num w:numId="6">
    <w:abstractNumId w:val="5"/>
  </w:num>
  <w:num w:numId="7">
    <w:abstractNumId w:val="9"/>
  </w:num>
  <w:num w:numId="8">
    <w:abstractNumId w:val="6"/>
  </w:num>
  <w:num w:numId="9">
    <w:abstractNumId w:val="11"/>
  </w:num>
  <w:num w:numId="10">
    <w:abstractNumId w:val="3"/>
  </w:num>
  <w:num w:numId="11">
    <w:abstractNumId w:val="0"/>
  </w:num>
  <w:num w:numId="12">
    <w:abstractNumId w:val="10"/>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4338"/>
  </w:hdrShapeDefaults>
  <w:footnotePr>
    <w:numRestart w:val="eachPage"/>
    <w:footnote w:id="-1"/>
    <w:footnote w:id="0"/>
  </w:footnotePr>
  <w:endnotePr>
    <w:endnote w:id="-1"/>
    <w:endnote w:id="0"/>
  </w:endnotePr>
  <w:compat/>
  <w:rsids>
    <w:rsidRoot w:val="00044B89"/>
    <w:rsid w:val="00001B87"/>
    <w:rsid w:val="00002335"/>
    <w:rsid w:val="00002DD7"/>
    <w:rsid w:val="00002FBA"/>
    <w:rsid w:val="00003B1C"/>
    <w:rsid w:val="00003DAC"/>
    <w:rsid w:val="00003F13"/>
    <w:rsid w:val="00004004"/>
    <w:rsid w:val="00004AFA"/>
    <w:rsid w:val="00004D7B"/>
    <w:rsid w:val="00005C22"/>
    <w:rsid w:val="000067B4"/>
    <w:rsid w:val="00006E7C"/>
    <w:rsid w:val="000075D1"/>
    <w:rsid w:val="00007E03"/>
    <w:rsid w:val="00010469"/>
    <w:rsid w:val="000106E7"/>
    <w:rsid w:val="0001084A"/>
    <w:rsid w:val="00010E0F"/>
    <w:rsid w:val="00011316"/>
    <w:rsid w:val="00011562"/>
    <w:rsid w:val="00011C34"/>
    <w:rsid w:val="00012BBB"/>
    <w:rsid w:val="00012EF8"/>
    <w:rsid w:val="000133B6"/>
    <w:rsid w:val="00013783"/>
    <w:rsid w:val="00013938"/>
    <w:rsid w:val="00013B9D"/>
    <w:rsid w:val="00013EC7"/>
    <w:rsid w:val="000151F8"/>
    <w:rsid w:val="000164FB"/>
    <w:rsid w:val="000170E5"/>
    <w:rsid w:val="000178CE"/>
    <w:rsid w:val="000200DB"/>
    <w:rsid w:val="00020A8F"/>
    <w:rsid w:val="00022026"/>
    <w:rsid w:val="00022275"/>
    <w:rsid w:val="000226A4"/>
    <w:rsid w:val="00022D03"/>
    <w:rsid w:val="000237A7"/>
    <w:rsid w:val="000240AE"/>
    <w:rsid w:val="00024DF4"/>
    <w:rsid w:val="000252E6"/>
    <w:rsid w:val="00025B8E"/>
    <w:rsid w:val="000276DD"/>
    <w:rsid w:val="000279C5"/>
    <w:rsid w:val="00027CBC"/>
    <w:rsid w:val="00027EC2"/>
    <w:rsid w:val="000301CD"/>
    <w:rsid w:val="00030478"/>
    <w:rsid w:val="00031436"/>
    <w:rsid w:val="0003231E"/>
    <w:rsid w:val="00032F99"/>
    <w:rsid w:val="00033D6C"/>
    <w:rsid w:val="000354CB"/>
    <w:rsid w:val="00035984"/>
    <w:rsid w:val="00035BB1"/>
    <w:rsid w:val="00036545"/>
    <w:rsid w:val="000400AA"/>
    <w:rsid w:val="00040C61"/>
    <w:rsid w:val="00041CEE"/>
    <w:rsid w:val="00041FF0"/>
    <w:rsid w:val="00042165"/>
    <w:rsid w:val="00042461"/>
    <w:rsid w:val="000426FA"/>
    <w:rsid w:val="000441E7"/>
    <w:rsid w:val="000442D3"/>
    <w:rsid w:val="00044974"/>
    <w:rsid w:val="00044B89"/>
    <w:rsid w:val="0004519D"/>
    <w:rsid w:val="00045D8B"/>
    <w:rsid w:val="00046F50"/>
    <w:rsid w:val="00047251"/>
    <w:rsid w:val="00050685"/>
    <w:rsid w:val="00050A8B"/>
    <w:rsid w:val="00050EB2"/>
    <w:rsid w:val="00050FDF"/>
    <w:rsid w:val="0005123B"/>
    <w:rsid w:val="000515D1"/>
    <w:rsid w:val="00051901"/>
    <w:rsid w:val="0005204B"/>
    <w:rsid w:val="0005244F"/>
    <w:rsid w:val="00052643"/>
    <w:rsid w:val="00052A18"/>
    <w:rsid w:val="00052FA6"/>
    <w:rsid w:val="00053A0D"/>
    <w:rsid w:val="00053E87"/>
    <w:rsid w:val="0005422A"/>
    <w:rsid w:val="000544FD"/>
    <w:rsid w:val="00055136"/>
    <w:rsid w:val="00055294"/>
    <w:rsid w:val="0005530E"/>
    <w:rsid w:val="00055A06"/>
    <w:rsid w:val="00055C9D"/>
    <w:rsid w:val="000568C2"/>
    <w:rsid w:val="00056D1C"/>
    <w:rsid w:val="00057CF9"/>
    <w:rsid w:val="00060768"/>
    <w:rsid w:val="0006086E"/>
    <w:rsid w:val="000614F2"/>
    <w:rsid w:val="00061504"/>
    <w:rsid w:val="000622F0"/>
    <w:rsid w:val="000622FD"/>
    <w:rsid w:val="00062C69"/>
    <w:rsid w:val="00063481"/>
    <w:rsid w:val="00063D54"/>
    <w:rsid w:val="00064CCD"/>
    <w:rsid w:val="00066D60"/>
    <w:rsid w:val="00070237"/>
    <w:rsid w:val="00070A4B"/>
    <w:rsid w:val="00070EA4"/>
    <w:rsid w:val="00071172"/>
    <w:rsid w:val="000712FA"/>
    <w:rsid w:val="00071D02"/>
    <w:rsid w:val="00072240"/>
    <w:rsid w:val="000725CC"/>
    <w:rsid w:val="00072B26"/>
    <w:rsid w:val="00073776"/>
    <w:rsid w:val="000737F3"/>
    <w:rsid w:val="00073C0E"/>
    <w:rsid w:val="00074079"/>
    <w:rsid w:val="00074685"/>
    <w:rsid w:val="0007586D"/>
    <w:rsid w:val="0007627E"/>
    <w:rsid w:val="00076B83"/>
    <w:rsid w:val="000777E8"/>
    <w:rsid w:val="0007780E"/>
    <w:rsid w:val="000802DE"/>
    <w:rsid w:val="00080CD9"/>
    <w:rsid w:val="000810AA"/>
    <w:rsid w:val="000817BE"/>
    <w:rsid w:val="0008180D"/>
    <w:rsid w:val="000819C8"/>
    <w:rsid w:val="00081A1B"/>
    <w:rsid w:val="000821FF"/>
    <w:rsid w:val="00082208"/>
    <w:rsid w:val="00083E5E"/>
    <w:rsid w:val="00084BFF"/>
    <w:rsid w:val="00085195"/>
    <w:rsid w:val="000855E5"/>
    <w:rsid w:val="00085620"/>
    <w:rsid w:val="0008755B"/>
    <w:rsid w:val="00087679"/>
    <w:rsid w:val="000879C1"/>
    <w:rsid w:val="0009001C"/>
    <w:rsid w:val="00090504"/>
    <w:rsid w:val="00090A6D"/>
    <w:rsid w:val="00090AFC"/>
    <w:rsid w:val="00090C8E"/>
    <w:rsid w:val="00090D4B"/>
    <w:rsid w:val="0009173E"/>
    <w:rsid w:val="00091C95"/>
    <w:rsid w:val="00091ECF"/>
    <w:rsid w:val="000920F9"/>
    <w:rsid w:val="00092DEB"/>
    <w:rsid w:val="00092F8A"/>
    <w:rsid w:val="000941DC"/>
    <w:rsid w:val="000943AB"/>
    <w:rsid w:val="0009463F"/>
    <w:rsid w:val="00094F31"/>
    <w:rsid w:val="0009525A"/>
    <w:rsid w:val="00095549"/>
    <w:rsid w:val="00095911"/>
    <w:rsid w:val="00095F4D"/>
    <w:rsid w:val="00096055"/>
    <w:rsid w:val="000965A0"/>
    <w:rsid w:val="00096D63"/>
    <w:rsid w:val="000976B0"/>
    <w:rsid w:val="00097A3D"/>
    <w:rsid w:val="000A0CA4"/>
    <w:rsid w:val="000A1B25"/>
    <w:rsid w:val="000A2174"/>
    <w:rsid w:val="000A2456"/>
    <w:rsid w:val="000A24F0"/>
    <w:rsid w:val="000A4E0E"/>
    <w:rsid w:val="000A5517"/>
    <w:rsid w:val="000A5931"/>
    <w:rsid w:val="000A5C20"/>
    <w:rsid w:val="000A5C30"/>
    <w:rsid w:val="000A6728"/>
    <w:rsid w:val="000A6820"/>
    <w:rsid w:val="000A6937"/>
    <w:rsid w:val="000A69CB"/>
    <w:rsid w:val="000A6D26"/>
    <w:rsid w:val="000A7847"/>
    <w:rsid w:val="000B0AAB"/>
    <w:rsid w:val="000B1037"/>
    <w:rsid w:val="000B1172"/>
    <w:rsid w:val="000B2778"/>
    <w:rsid w:val="000B28D0"/>
    <w:rsid w:val="000B3030"/>
    <w:rsid w:val="000B34BC"/>
    <w:rsid w:val="000B3A25"/>
    <w:rsid w:val="000B3EE4"/>
    <w:rsid w:val="000B432E"/>
    <w:rsid w:val="000B4770"/>
    <w:rsid w:val="000B4D2C"/>
    <w:rsid w:val="000B4EB8"/>
    <w:rsid w:val="000B4F00"/>
    <w:rsid w:val="000B75EE"/>
    <w:rsid w:val="000B7A97"/>
    <w:rsid w:val="000B7D2C"/>
    <w:rsid w:val="000C0FF7"/>
    <w:rsid w:val="000C147D"/>
    <w:rsid w:val="000C17A7"/>
    <w:rsid w:val="000C1A00"/>
    <w:rsid w:val="000C1FC2"/>
    <w:rsid w:val="000C2030"/>
    <w:rsid w:val="000C2772"/>
    <w:rsid w:val="000C481C"/>
    <w:rsid w:val="000C4AB8"/>
    <w:rsid w:val="000C4C4C"/>
    <w:rsid w:val="000C5112"/>
    <w:rsid w:val="000C5966"/>
    <w:rsid w:val="000C5C0F"/>
    <w:rsid w:val="000C6B8E"/>
    <w:rsid w:val="000C7193"/>
    <w:rsid w:val="000C7BB0"/>
    <w:rsid w:val="000D05F5"/>
    <w:rsid w:val="000D1067"/>
    <w:rsid w:val="000D17E7"/>
    <w:rsid w:val="000D1989"/>
    <w:rsid w:val="000D2094"/>
    <w:rsid w:val="000D22A9"/>
    <w:rsid w:val="000D34E7"/>
    <w:rsid w:val="000D4E24"/>
    <w:rsid w:val="000D53F9"/>
    <w:rsid w:val="000D6BA6"/>
    <w:rsid w:val="000D7119"/>
    <w:rsid w:val="000D7415"/>
    <w:rsid w:val="000D7703"/>
    <w:rsid w:val="000D7971"/>
    <w:rsid w:val="000D7A7A"/>
    <w:rsid w:val="000E1073"/>
    <w:rsid w:val="000E1AFF"/>
    <w:rsid w:val="000E24B2"/>
    <w:rsid w:val="000E2B58"/>
    <w:rsid w:val="000E2BA8"/>
    <w:rsid w:val="000E35AB"/>
    <w:rsid w:val="000E375E"/>
    <w:rsid w:val="000E38EB"/>
    <w:rsid w:val="000E3CC4"/>
    <w:rsid w:val="000E3EC0"/>
    <w:rsid w:val="000E3EFA"/>
    <w:rsid w:val="000E4D1A"/>
    <w:rsid w:val="000E4F27"/>
    <w:rsid w:val="000E679F"/>
    <w:rsid w:val="000E6966"/>
    <w:rsid w:val="000E6B12"/>
    <w:rsid w:val="000E6F0C"/>
    <w:rsid w:val="000E71C0"/>
    <w:rsid w:val="000E7243"/>
    <w:rsid w:val="000E7D5C"/>
    <w:rsid w:val="000E7F4F"/>
    <w:rsid w:val="000F0323"/>
    <w:rsid w:val="000F0825"/>
    <w:rsid w:val="000F1439"/>
    <w:rsid w:val="000F1D76"/>
    <w:rsid w:val="000F28AE"/>
    <w:rsid w:val="000F31A3"/>
    <w:rsid w:val="000F3297"/>
    <w:rsid w:val="000F33AA"/>
    <w:rsid w:val="000F396A"/>
    <w:rsid w:val="000F3BC4"/>
    <w:rsid w:val="000F3D4B"/>
    <w:rsid w:val="000F3D9C"/>
    <w:rsid w:val="000F3E9D"/>
    <w:rsid w:val="000F48F6"/>
    <w:rsid w:val="000F5C0B"/>
    <w:rsid w:val="000F68CC"/>
    <w:rsid w:val="000F7036"/>
    <w:rsid w:val="000F77A9"/>
    <w:rsid w:val="000F7B33"/>
    <w:rsid w:val="001000D0"/>
    <w:rsid w:val="001006FC"/>
    <w:rsid w:val="001018B7"/>
    <w:rsid w:val="001025B9"/>
    <w:rsid w:val="001036A6"/>
    <w:rsid w:val="00103811"/>
    <w:rsid w:val="00103952"/>
    <w:rsid w:val="0010472C"/>
    <w:rsid w:val="001047E2"/>
    <w:rsid w:val="00104B71"/>
    <w:rsid w:val="00104EFA"/>
    <w:rsid w:val="0010551A"/>
    <w:rsid w:val="001064BA"/>
    <w:rsid w:val="00106E58"/>
    <w:rsid w:val="00106EAE"/>
    <w:rsid w:val="00107286"/>
    <w:rsid w:val="00110746"/>
    <w:rsid w:val="00110B7F"/>
    <w:rsid w:val="001112B4"/>
    <w:rsid w:val="00111F2C"/>
    <w:rsid w:val="00112186"/>
    <w:rsid w:val="001126DC"/>
    <w:rsid w:val="00112A48"/>
    <w:rsid w:val="00112A70"/>
    <w:rsid w:val="00112C37"/>
    <w:rsid w:val="00113648"/>
    <w:rsid w:val="00114240"/>
    <w:rsid w:val="00114641"/>
    <w:rsid w:val="0011550C"/>
    <w:rsid w:val="001156FF"/>
    <w:rsid w:val="00115800"/>
    <w:rsid w:val="00115A07"/>
    <w:rsid w:val="00115FB4"/>
    <w:rsid w:val="00116C11"/>
    <w:rsid w:val="00116C70"/>
    <w:rsid w:val="00120A9F"/>
    <w:rsid w:val="00120AE8"/>
    <w:rsid w:val="00120FA2"/>
    <w:rsid w:val="00122A0A"/>
    <w:rsid w:val="00122BAD"/>
    <w:rsid w:val="001234E8"/>
    <w:rsid w:val="00123B92"/>
    <w:rsid w:val="0012420E"/>
    <w:rsid w:val="00124A66"/>
    <w:rsid w:val="00124F05"/>
    <w:rsid w:val="0012506B"/>
    <w:rsid w:val="001255D4"/>
    <w:rsid w:val="001257AC"/>
    <w:rsid w:val="001258B5"/>
    <w:rsid w:val="00125A08"/>
    <w:rsid w:val="00125A66"/>
    <w:rsid w:val="0012623E"/>
    <w:rsid w:val="001263A7"/>
    <w:rsid w:val="00126BC0"/>
    <w:rsid w:val="00126DAC"/>
    <w:rsid w:val="0012728D"/>
    <w:rsid w:val="0012745E"/>
    <w:rsid w:val="0012758A"/>
    <w:rsid w:val="001303EA"/>
    <w:rsid w:val="00130BB3"/>
    <w:rsid w:val="00130F6E"/>
    <w:rsid w:val="00131A83"/>
    <w:rsid w:val="00131F82"/>
    <w:rsid w:val="00132334"/>
    <w:rsid w:val="00132476"/>
    <w:rsid w:val="001329C3"/>
    <w:rsid w:val="00132BCB"/>
    <w:rsid w:val="00133338"/>
    <w:rsid w:val="00133C1D"/>
    <w:rsid w:val="00133D28"/>
    <w:rsid w:val="001341A2"/>
    <w:rsid w:val="0013468C"/>
    <w:rsid w:val="00134A0A"/>
    <w:rsid w:val="00134AAD"/>
    <w:rsid w:val="00134C59"/>
    <w:rsid w:val="00134CE5"/>
    <w:rsid w:val="00135337"/>
    <w:rsid w:val="00136CDA"/>
    <w:rsid w:val="0013726A"/>
    <w:rsid w:val="00137431"/>
    <w:rsid w:val="00137505"/>
    <w:rsid w:val="00137815"/>
    <w:rsid w:val="00137D8F"/>
    <w:rsid w:val="0014177E"/>
    <w:rsid w:val="00142577"/>
    <w:rsid w:val="001425D0"/>
    <w:rsid w:val="001429E9"/>
    <w:rsid w:val="00142AFD"/>
    <w:rsid w:val="00143AE3"/>
    <w:rsid w:val="00143CC3"/>
    <w:rsid w:val="00143D87"/>
    <w:rsid w:val="00143E2F"/>
    <w:rsid w:val="00144663"/>
    <w:rsid w:val="00145944"/>
    <w:rsid w:val="00145CA1"/>
    <w:rsid w:val="00146086"/>
    <w:rsid w:val="001468ED"/>
    <w:rsid w:val="00146EA9"/>
    <w:rsid w:val="001473B9"/>
    <w:rsid w:val="00147750"/>
    <w:rsid w:val="00151159"/>
    <w:rsid w:val="00151AA2"/>
    <w:rsid w:val="00151F45"/>
    <w:rsid w:val="001525DF"/>
    <w:rsid w:val="00152789"/>
    <w:rsid w:val="00152F11"/>
    <w:rsid w:val="00153099"/>
    <w:rsid w:val="001534C8"/>
    <w:rsid w:val="001536B5"/>
    <w:rsid w:val="00153D76"/>
    <w:rsid w:val="00154640"/>
    <w:rsid w:val="00154CAC"/>
    <w:rsid w:val="00155234"/>
    <w:rsid w:val="00155BAA"/>
    <w:rsid w:val="0015720D"/>
    <w:rsid w:val="00157218"/>
    <w:rsid w:val="00157BF9"/>
    <w:rsid w:val="00160300"/>
    <w:rsid w:val="00160544"/>
    <w:rsid w:val="001608E5"/>
    <w:rsid w:val="00160FD2"/>
    <w:rsid w:val="001614AE"/>
    <w:rsid w:val="001617FB"/>
    <w:rsid w:val="001629B3"/>
    <w:rsid w:val="001635EF"/>
    <w:rsid w:val="001638BD"/>
    <w:rsid w:val="00164435"/>
    <w:rsid w:val="00164963"/>
    <w:rsid w:val="00164BA5"/>
    <w:rsid w:val="00164D68"/>
    <w:rsid w:val="001651E2"/>
    <w:rsid w:val="00165252"/>
    <w:rsid w:val="001653C9"/>
    <w:rsid w:val="00165421"/>
    <w:rsid w:val="001655AB"/>
    <w:rsid w:val="001668F4"/>
    <w:rsid w:val="00166966"/>
    <w:rsid w:val="001676A9"/>
    <w:rsid w:val="001676CC"/>
    <w:rsid w:val="001677C9"/>
    <w:rsid w:val="001700B2"/>
    <w:rsid w:val="00170820"/>
    <w:rsid w:val="00171050"/>
    <w:rsid w:val="0017259C"/>
    <w:rsid w:val="001727AE"/>
    <w:rsid w:val="001732BC"/>
    <w:rsid w:val="001733DA"/>
    <w:rsid w:val="00173CF7"/>
    <w:rsid w:val="00174C71"/>
    <w:rsid w:val="001753A6"/>
    <w:rsid w:val="0017638D"/>
    <w:rsid w:val="001768E5"/>
    <w:rsid w:val="00177A52"/>
    <w:rsid w:val="00177E9D"/>
    <w:rsid w:val="0018042D"/>
    <w:rsid w:val="001804EB"/>
    <w:rsid w:val="00180710"/>
    <w:rsid w:val="00180A29"/>
    <w:rsid w:val="00180BA2"/>
    <w:rsid w:val="00180C10"/>
    <w:rsid w:val="001810B6"/>
    <w:rsid w:val="00181919"/>
    <w:rsid w:val="00181CC8"/>
    <w:rsid w:val="00181CF5"/>
    <w:rsid w:val="001825E0"/>
    <w:rsid w:val="00182780"/>
    <w:rsid w:val="00182995"/>
    <w:rsid w:val="00182CBE"/>
    <w:rsid w:val="00183996"/>
    <w:rsid w:val="00183A62"/>
    <w:rsid w:val="00184C81"/>
    <w:rsid w:val="00184E2A"/>
    <w:rsid w:val="00185D38"/>
    <w:rsid w:val="001863A9"/>
    <w:rsid w:val="00186D14"/>
    <w:rsid w:val="00187507"/>
    <w:rsid w:val="0018780A"/>
    <w:rsid w:val="00190D9D"/>
    <w:rsid w:val="00191404"/>
    <w:rsid w:val="001917D5"/>
    <w:rsid w:val="00191975"/>
    <w:rsid w:val="00191AA2"/>
    <w:rsid w:val="00191F64"/>
    <w:rsid w:val="0019327A"/>
    <w:rsid w:val="00193397"/>
    <w:rsid w:val="0019347D"/>
    <w:rsid w:val="00193C7F"/>
    <w:rsid w:val="00194765"/>
    <w:rsid w:val="001949DF"/>
    <w:rsid w:val="0019503D"/>
    <w:rsid w:val="001961ED"/>
    <w:rsid w:val="0019694F"/>
    <w:rsid w:val="001A0018"/>
    <w:rsid w:val="001A1070"/>
    <w:rsid w:val="001A2FD3"/>
    <w:rsid w:val="001A3158"/>
    <w:rsid w:val="001A3246"/>
    <w:rsid w:val="001A3940"/>
    <w:rsid w:val="001A3A73"/>
    <w:rsid w:val="001A3AC7"/>
    <w:rsid w:val="001A3BCF"/>
    <w:rsid w:val="001A3F42"/>
    <w:rsid w:val="001A4453"/>
    <w:rsid w:val="001A559F"/>
    <w:rsid w:val="001A5F0B"/>
    <w:rsid w:val="001A6467"/>
    <w:rsid w:val="001A6C55"/>
    <w:rsid w:val="001A703F"/>
    <w:rsid w:val="001A70FD"/>
    <w:rsid w:val="001A7BC4"/>
    <w:rsid w:val="001A7E54"/>
    <w:rsid w:val="001B0300"/>
    <w:rsid w:val="001B07C8"/>
    <w:rsid w:val="001B10A0"/>
    <w:rsid w:val="001B143F"/>
    <w:rsid w:val="001B275D"/>
    <w:rsid w:val="001B2BBE"/>
    <w:rsid w:val="001B3058"/>
    <w:rsid w:val="001B3411"/>
    <w:rsid w:val="001B41F9"/>
    <w:rsid w:val="001B46D7"/>
    <w:rsid w:val="001B4E48"/>
    <w:rsid w:val="001B4F4B"/>
    <w:rsid w:val="001B5D09"/>
    <w:rsid w:val="001B5E9B"/>
    <w:rsid w:val="001B61AC"/>
    <w:rsid w:val="001B6F04"/>
    <w:rsid w:val="001B7A63"/>
    <w:rsid w:val="001B7C61"/>
    <w:rsid w:val="001B7EC9"/>
    <w:rsid w:val="001C005B"/>
    <w:rsid w:val="001C065B"/>
    <w:rsid w:val="001C0DCC"/>
    <w:rsid w:val="001C1353"/>
    <w:rsid w:val="001C1483"/>
    <w:rsid w:val="001C1705"/>
    <w:rsid w:val="001C2270"/>
    <w:rsid w:val="001C2749"/>
    <w:rsid w:val="001C2805"/>
    <w:rsid w:val="001C2B13"/>
    <w:rsid w:val="001C2DF2"/>
    <w:rsid w:val="001C2FF0"/>
    <w:rsid w:val="001C31B0"/>
    <w:rsid w:val="001C45D7"/>
    <w:rsid w:val="001C5528"/>
    <w:rsid w:val="001C5745"/>
    <w:rsid w:val="001C6AB8"/>
    <w:rsid w:val="001C6D1E"/>
    <w:rsid w:val="001C76A1"/>
    <w:rsid w:val="001C7C6C"/>
    <w:rsid w:val="001C7C79"/>
    <w:rsid w:val="001C7F14"/>
    <w:rsid w:val="001C7F3B"/>
    <w:rsid w:val="001D0C4A"/>
    <w:rsid w:val="001D0CB1"/>
    <w:rsid w:val="001D145E"/>
    <w:rsid w:val="001D18C0"/>
    <w:rsid w:val="001D27FA"/>
    <w:rsid w:val="001D2914"/>
    <w:rsid w:val="001D2BF5"/>
    <w:rsid w:val="001D313C"/>
    <w:rsid w:val="001D33C6"/>
    <w:rsid w:val="001D3509"/>
    <w:rsid w:val="001D4453"/>
    <w:rsid w:val="001D4701"/>
    <w:rsid w:val="001D50FB"/>
    <w:rsid w:val="001D5110"/>
    <w:rsid w:val="001D5366"/>
    <w:rsid w:val="001D542A"/>
    <w:rsid w:val="001D5B41"/>
    <w:rsid w:val="001D5EE5"/>
    <w:rsid w:val="001D6BEF"/>
    <w:rsid w:val="001D705D"/>
    <w:rsid w:val="001D727F"/>
    <w:rsid w:val="001D7669"/>
    <w:rsid w:val="001E0687"/>
    <w:rsid w:val="001E0C8B"/>
    <w:rsid w:val="001E0D05"/>
    <w:rsid w:val="001E1A2E"/>
    <w:rsid w:val="001E1CCE"/>
    <w:rsid w:val="001E2214"/>
    <w:rsid w:val="001E2553"/>
    <w:rsid w:val="001E28D7"/>
    <w:rsid w:val="001E2CE5"/>
    <w:rsid w:val="001E358F"/>
    <w:rsid w:val="001E39C0"/>
    <w:rsid w:val="001E46F3"/>
    <w:rsid w:val="001E64B6"/>
    <w:rsid w:val="001E6623"/>
    <w:rsid w:val="001E6BD7"/>
    <w:rsid w:val="001E70B7"/>
    <w:rsid w:val="001E71FF"/>
    <w:rsid w:val="001E73BD"/>
    <w:rsid w:val="001E75A2"/>
    <w:rsid w:val="001E7995"/>
    <w:rsid w:val="001F0AD7"/>
    <w:rsid w:val="001F1357"/>
    <w:rsid w:val="001F1398"/>
    <w:rsid w:val="001F1B2C"/>
    <w:rsid w:val="001F1EA0"/>
    <w:rsid w:val="001F27B4"/>
    <w:rsid w:val="001F2DAF"/>
    <w:rsid w:val="001F4351"/>
    <w:rsid w:val="001F45BB"/>
    <w:rsid w:val="001F5D22"/>
    <w:rsid w:val="001F5F35"/>
    <w:rsid w:val="001F60A1"/>
    <w:rsid w:val="001F6101"/>
    <w:rsid w:val="001F7004"/>
    <w:rsid w:val="00200809"/>
    <w:rsid w:val="00200D2C"/>
    <w:rsid w:val="0020121C"/>
    <w:rsid w:val="0020149F"/>
    <w:rsid w:val="00201512"/>
    <w:rsid w:val="002017F9"/>
    <w:rsid w:val="0020244C"/>
    <w:rsid w:val="002026D9"/>
    <w:rsid w:val="0020329D"/>
    <w:rsid w:val="002035BD"/>
    <w:rsid w:val="002037BD"/>
    <w:rsid w:val="00203CE9"/>
    <w:rsid w:val="002041AC"/>
    <w:rsid w:val="00204389"/>
    <w:rsid w:val="002046E2"/>
    <w:rsid w:val="0020508B"/>
    <w:rsid w:val="002056A7"/>
    <w:rsid w:val="00205AFA"/>
    <w:rsid w:val="00205B81"/>
    <w:rsid w:val="00206354"/>
    <w:rsid w:val="002063F2"/>
    <w:rsid w:val="00206A1E"/>
    <w:rsid w:val="00207425"/>
    <w:rsid w:val="002076F7"/>
    <w:rsid w:val="00207EC6"/>
    <w:rsid w:val="00210C20"/>
    <w:rsid w:val="00210CD7"/>
    <w:rsid w:val="00210D0A"/>
    <w:rsid w:val="00211479"/>
    <w:rsid w:val="002118F1"/>
    <w:rsid w:val="00212181"/>
    <w:rsid w:val="00212FA3"/>
    <w:rsid w:val="002133F7"/>
    <w:rsid w:val="00213CAE"/>
    <w:rsid w:val="002141A4"/>
    <w:rsid w:val="0021464D"/>
    <w:rsid w:val="00214D7C"/>
    <w:rsid w:val="00214FF7"/>
    <w:rsid w:val="002152A4"/>
    <w:rsid w:val="002159CE"/>
    <w:rsid w:val="00216CF4"/>
    <w:rsid w:val="00216E0D"/>
    <w:rsid w:val="00217202"/>
    <w:rsid w:val="00217620"/>
    <w:rsid w:val="00217D04"/>
    <w:rsid w:val="00217FD0"/>
    <w:rsid w:val="002202B1"/>
    <w:rsid w:val="0022077D"/>
    <w:rsid w:val="00220F68"/>
    <w:rsid w:val="002231C4"/>
    <w:rsid w:val="0022378A"/>
    <w:rsid w:val="002243B9"/>
    <w:rsid w:val="002249D8"/>
    <w:rsid w:val="00224F44"/>
    <w:rsid w:val="002254DF"/>
    <w:rsid w:val="00225626"/>
    <w:rsid w:val="00225FEB"/>
    <w:rsid w:val="00226742"/>
    <w:rsid w:val="0022703D"/>
    <w:rsid w:val="00230013"/>
    <w:rsid w:val="002300A1"/>
    <w:rsid w:val="00230215"/>
    <w:rsid w:val="002308B9"/>
    <w:rsid w:val="002313CB"/>
    <w:rsid w:val="002316D0"/>
    <w:rsid w:val="00231A73"/>
    <w:rsid w:val="00231DA6"/>
    <w:rsid w:val="0023288E"/>
    <w:rsid w:val="002328D5"/>
    <w:rsid w:val="00236094"/>
    <w:rsid w:val="002363B8"/>
    <w:rsid w:val="002407B4"/>
    <w:rsid w:val="00240BC6"/>
    <w:rsid w:val="00242BC2"/>
    <w:rsid w:val="00242D48"/>
    <w:rsid w:val="00243504"/>
    <w:rsid w:val="00244483"/>
    <w:rsid w:val="002461E8"/>
    <w:rsid w:val="002476FB"/>
    <w:rsid w:val="002479B0"/>
    <w:rsid w:val="00247E05"/>
    <w:rsid w:val="00247E0A"/>
    <w:rsid w:val="002504A1"/>
    <w:rsid w:val="00250560"/>
    <w:rsid w:val="00250C24"/>
    <w:rsid w:val="002524F6"/>
    <w:rsid w:val="0025416B"/>
    <w:rsid w:val="002543D3"/>
    <w:rsid w:val="00254491"/>
    <w:rsid w:val="0025570C"/>
    <w:rsid w:val="00256116"/>
    <w:rsid w:val="00256122"/>
    <w:rsid w:val="002564A7"/>
    <w:rsid w:val="00256756"/>
    <w:rsid w:val="002576F3"/>
    <w:rsid w:val="00257A33"/>
    <w:rsid w:val="002604E7"/>
    <w:rsid w:val="002616F5"/>
    <w:rsid w:val="0026293F"/>
    <w:rsid w:val="00262CE9"/>
    <w:rsid w:val="00263042"/>
    <w:rsid w:val="002644E1"/>
    <w:rsid w:val="002645B3"/>
    <w:rsid w:val="0026474C"/>
    <w:rsid w:val="00264DEA"/>
    <w:rsid w:val="0026611A"/>
    <w:rsid w:val="002661CD"/>
    <w:rsid w:val="00266DB1"/>
    <w:rsid w:val="00267C79"/>
    <w:rsid w:val="00270312"/>
    <w:rsid w:val="002709B5"/>
    <w:rsid w:val="00270F71"/>
    <w:rsid w:val="00271D61"/>
    <w:rsid w:val="00272650"/>
    <w:rsid w:val="00272C50"/>
    <w:rsid w:val="00272F76"/>
    <w:rsid w:val="00273947"/>
    <w:rsid w:val="00273AA4"/>
    <w:rsid w:val="00273F05"/>
    <w:rsid w:val="002743A0"/>
    <w:rsid w:val="002755FA"/>
    <w:rsid w:val="0027596C"/>
    <w:rsid w:val="00276B69"/>
    <w:rsid w:val="002773C7"/>
    <w:rsid w:val="00277609"/>
    <w:rsid w:val="0027764E"/>
    <w:rsid w:val="00277B99"/>
    <w:rsid w:val="002805A1"/>
    <w:rsid w:val="002808D9"/>
    <w:rsid w:val="00280BBE"/>
    <w:rsid w:val="00280E51"/>
    <w:rsid w:val="00281948"/>
    <w:rsid w:val="00281D18"/>
    <w:rsid w:val="002820FA"/>
    <w:rsid w:val="0028221F"/>
    <w:rsid w:val="002827C3"/>
    <w:rsid w:val="00283438"/>
    <w:rsid w:val="0028429D"/>
    <w:rsid w:val="002842F5"/>
    <w:rsid w:val="002854FD"/>
    <w:rsid w:val="00286450"/>
    <w:rsid w:val="00286632"/>
    <w:rsid w:val="002869E2"/>
    <w:rsid w:val="002875F8"/>
    <w:rsid w:val="0029061E"/>
    <w:rsid w:val="00290AE9"/>
    <w:rsid w:val="002912F2"/>
    <w:rsid w:val="00291A31"/>
    <w:rsid w:val="0029221F"/>
    <w:rsid w:val="00292458"/>
    <w:rsid w:val="00292FD2"/>
    <w:rsid w:val="002935B9"/>
    <w:rsid w:val="002935F3"/>
    <w:rsid w:val="002936D7"/>
    <w:rsid w:val="00293C3A"/>
    <w:rsid w:val="00294583"/>
    <w:rsid w:val="00294902"/>
    <w:rsid w:val="00295939"/>
    <w:rsid w:val="002972FD"/>
    <w:rsid w:val="00297333"/>
    <w:rsid w:val="002976A8"/>
    <w:rsid w:val="002979D3"/>
    <w:rsid w:val="00297D85"/>
    <w:rsid w:val="00297E31"/>
    <w:rsid w:val="002A0E7B"/>
    <w:rsid w:val="002A16A1"/>
    <w:rsid w:val="002A1A81"/>
    <w:rsid w:val="002A1B85"/>
    <w:rsid w:val="002A1BD8"/>
    <w:rsid w:val="002A1D30"/>
    <w:rsid w:val="002A2148"/>
    <w:rsid w:val="002A23D5"/>
    <w:rsid w:val="002A2801"/>
    <w:rsid w:val="002A2D03"/>
    <w:rsid w:val="002A39F0"/>
    <w:rsid w:val="002A40D0"/>
    <w:rsid w:val="002A448F"/>
    <w:rsid w:val="002A5224"/>
    <w:rsid w:val="002A528A"/>
    <w:rsid w:val="002A5732"/>
    <w:rsid w:val="002A635A"/>
    <w:rsid w:val="002A75E4"/>
    <w:rsid w:val="002A7EA8"/>
    <w:rsid w:val="002B054A"/>
    <w:rsid w:val="002B07C8"/>
    <w:rsid w:val="002B0B0F"/>
    <w:rsid w:val="002B1B95"/>
    <w:rsid w:val="002B253D"/>
    <w:rsid w:val="002B30EA"/>
    <w:rsid w:val="002B3368"/>
    <w:rsid w:val="002B3757"/>
    <w:rsid w:val="002B55FB"/>
    <w:rsid w:val="002B60B1"/>
    <w:rsid w:val="002B6308"/>
    <w:rsid w:val="002B694A"/>
    <w:rsid w:val="002B77FD"/>
    <w:rsid w:val="002B7AEC"/>
    <w:rsid w:val="002B7F50"/>
    <w:rsid w:val="002C00CC"/>
    <w:rsid w:val="002C03DD"/>
    <w:rsid w:val="002C0BE1"/>
    <w:rsid w:val="002C1287"/>
    <w:rsid w:val="002C1DD4"/>
    <w:rsid w:val="002C23CC"/>
    <w:rsid w:val="002C25A8"/>
    <w:rsid w:val="002C2816"/>
    <w:rsid w:val="002C2BA7"/>
    <w:rsid w:val="002C308E"/>
    <w:rsid w:val="002C57BE"/>
    <w:rsid w:val="002C64FC"/>
    <w:rsid w:val="002C67EF"/>
    <w:rsid w:val="002C72D8"/>
    <w:rsid w:val="002C75CC"/>
    <w:rsid w:val="002C7730"/>
    <w:rsid w:val="002D013C"/>
    <w:rsid w:val="002D16CE"/>
    <w:rsid w:val="002D1B9E"/>
    <w:rsid w:val="002D2175"/>
    <w:rsid w:val="002D225A"/>
    <w:rsid w:val="002D278A"/>
    <w:rsid w:val="002D302A"/>
    <w:rsid w:val="002D393B"/>
    <w:rsid w:val="002D3A3D"/>
    <w:rsid w:val="002D3D9A"/>
    <w:rsid w:val="002D411C"/>
    <w:rsid w:val="002D462B"/>
    <w:rsid w:val="002D495E"/>
    <w:rsid w:val="002D7378"/>
    <w:rsid w:val="002D74C3"/>
    <w:rsid w:val="002D7DAB"/>
    <w:rsid w:val="002E1287"/>
    <w:rsid w:val="002E131D"/>
    <w:rsid w:val="002E167C"/>
    <w:rsid w:val="002E1F8C"/>
    <w:rsid w:val="002E24D8"/>
    <w:rsid w:val="002E325D"/>
    <w:rsid w:val="002E357A"/>
    <w:rsid w:val="002E3D7E"/>
    <w:rsid w:val="002E454B"/>
    <w:rsid w:val="002E60F3"/>
    <w:rsid w:val="002E631F"/>
    <w:rsid w:val="002E68B0"/>
    <w:rsid w:val="002E6E37"/>
    <w:rsid w:val="002E735F"/>
    <w:rsid w:val="002E7486"/>
    <w:rsid w:val="002F05FD"/>
    <w:rsid w:val="002F0D88"/>
    <w:rsid w:val="002F115B"/>
    <w:rsid w:val="002F1780"/>
    <w:rsid w:val="002F1BCC"/>
    <w:rsid w:val="002F1D96"/>
    <w:rsid w:val="002F3E8F"/>
    <w:rsid w:val="002F44C8"/>
    <w:rsid w:val="002F4BE5"/>
    <w:rsid w:val="002F616C"/>
    <w:rsid w:val="002F6351"/>
    <w:rsid w:val="002F6500"/>
    <w:rsid w:val="002F763A"/>
    <w:rsid w:val="003009CC"/>
    <w:rsid w:val="00300A1B"/>
    <w:rsid w:val="00300E02"/>
    <w:rsid w:val="003018D1"/>
    <w:rsid w:val="00301BE8"/>
    <w:rsid w:val="00301F51"/>
    <w:rsid w:val="0030257D"/>
    <w:rsid w:val="00302D69"/>
    <w:rsid w:val="00303139"/>
    <w:rsid w:val="003032A0"/>
    <w:rsid w:val="003039F8"/>
    <w:rsid w:val="003046A4"/>
    <w:rsid w:val="0030507F"/>
    <w:rsid w:val="00305250"/>
    <w:rsid w:val="00305A48"/>
    <w:rsid w:val="003060A3"/>
    <w:rsid w:val="00306349"/>
    <w:rsid w:val="00307371"/>
    <w:rsid w:val="00307AB9"/>
    <w:rsid w:val="0031004E"/>
    <w:rsid w:val="00310779"/>
    <w:rsid w:val="00310DB2"/>
    <w:rsid w:val="0031167D"/>
    <w:rsid w:val="0031194F"/>
    <w:rsid w:val="00311A0E"/>
    <w:rsid w:val="00311AF3"/>
    <w:rsid w:val="00312054"/>
    <w:rsid w:val="003120DE"/>
    <w:rsid w:val="003127C2"/>
    <w:rsid w:val="00312F1E"/>
    <w:rsid w:val="00313A14"/>
    <w:rsid w:val="00314302"/>
    <w:rsid w:val="0031453A"/>
    <w:rsid w:val="00314C63"/>
    <w:rsid w:val="00314F08"/>
    <w:rsid w:val="003153F7"/>
    <w:rsid w:val="00315927"/>
    <w:rsid w:val="00315E65"/>
    <w:rsid w:val="00316CBE"/>
    <w:rsid w:val="00316EAC"/>
    <w:rsid w:val="00317A5B"/>
    <w:rsid w:val="00317EC0"/>
    <w:rsid w:val="00317EF8"/>
    <w:rsid w:val="00320573"/>
    <w:rsid w:val="00320582"/>
    <w:rsid w:val="0032126D"/>
    <w:rsid w:val="00321645"/>
    <w:rsid w:val="00321758"/>
    <w:rsid w:val="00321C58"/>
    <w:rsid w:val="003224F3"/>
    <w:rsid w:val="0032302C"/>
    <w:rsid w:val="00323A81"/>
    <w:rsid w:val="00323D31"/>
    <w:rsid w:val="00323D92"/>
    <w:rsid w:val="0032410C"/>
    <w:rsid w:val="00324541"/>
    <w:rsid w:val="0032489D"/>
    <w:rsid w:val="00325374"/>
    <w:rsid w:val="003259A5"/>
    <w:rsid w:val="00325CEA"/>
    <w:rsid w:val="00327458"/>
    <w:rsid w:val="00331083"/>
    <w:rsid w:val="0033159A"/>
    <w:rsid w:val="00331634"/>
    <w:rsid w:val="00332E32"/>
    <w:rsid w:val="00333164"/>
    <w:rsid w:val="003331E5"/>
    <w:rsid w:val="003339A2"/>
    <w:rsid w:val="00333B3C"/>
    <w:rsid w:val="00334066"/>
    <w:rsid w:val="0033411D"/>
    <w:rsid w:val="00334531"/>
    <w:rsid w:val="00334F92"/>
    <w:rsid w:val="0033591B"/>
    <w:rsid w:val="003372F3"/>
    <w:rsid w:val="003379AA"/>
    <w:rsid w:val="00337B11"/>
    <w:rsid w:val="0034038F"/>
    <w:rsid w:val="00340481"/>
    <w:rsid w:val="00340F08"/>
    <w:rsid w:val="00340F4D"/>
    <w:rsid w:val="00341351"/>
    <w:rsid w:val="0034173E"/>
    <w:rsid w:val="00341ADA"/>
    <w:rsid w:val="00342438"/>
    <w:rsid w:val="00342ADB"/>
    <w:rsid w:val="003430D4"/>
    <w:rsid w:val="003446D5"/>
    <w:rsid w:val="00344915"/>
    <w:rsid w:val="003458A2"/>
    <w:rsid w:val="003468D4"/>
    <w:rsid w:val="003477AB"/>
    <w:rsid w:val="003477CF"/>
    <w:rsid w:val="00347CD0"/>
    <w:rsid w:val="00347DEB"/>
    <w:rsid w:val="0035042A"/>
    <w:rsid w:val="0035089F"/>
    <w:rsid w:val="00350F3A"/>
    <w:rsid w:val="0035137A"/>
    <w:rsid w:val="00351B61"/>
    <w:rsid w:val="00351B8C"/>
    <w:rsid w:val="0035242B"/>
    <w:rsid w:val="003525FF"/>
    <w:rsid w:val="00352B69"/>
    <w:rsid w:val="003533A8"/>
    <w:rsid w:val="00353BDD"/>
    <w:rsid w:val="00353D12"/>
    <w:rsid w:val="00356516"/>
    <w:rsid w:val="00356F12"/>
    <w:rsid w:val="0035711E"/>
    <w:rsid w:val="00357507"/>
    <w:rsid w:val="00357AA0"/>
    <w:rsid w:val="00357AD6"/>
    <w:rsid w:val="0036036D"/>
    <w:rsid w:val="00360B40"/>
    <w:rsid w:val="00362649"/>
    <w:rsid w:val="003633C3"/>
    <w:rsid w:val="003653B2"/>
    <w:rsid w:val="00370342"/>
    <w:rsid w:val="003708E4"/>
    <w:rsid w:val="0037120B"/>
    <w:rsid w:val="003719D6"/>
    <w:rsid w:val="00371A05"/>
    <w:rsid w:val="003723CF"/>
    <w:rsid w:val="0037263B"/>
    <w:rsid w:val="0037297E"/>
    <w:rsid w:val="00373B21"/>
    <w:rsid w:val="00373B9B"/>
    <w:rsid w:val="00373C4D"/>
    <w:rsid w:val="00373D77"/>
    <w:rsid w:val="00373D83"/>
    <w:rsid w:val="0037424C"/>
    <w:rsid w:val="003747DC"/>
    <w:rsid w:val="003749DD"/>
    <w:rsid w:val="00374BF0"/>
    <w:rsid w:val="00374E59"/>
    <w:rsid w:val="00375103"/>
    <w:rsid w:val="00375926"/>
    <w:rsid w:val="00375F2C"/>
    <w:rsid w:val="00376EA1"/>
    <w:rsid w:val="0037717B"/>
    <w:rsid w:val="00380059"/>
    <w:rsid w:val="00380422"/>
    <w:rsid w:val="00380603"/>
    <w:rsid w:val="0038080D"/>
    <w:rsid w:val="003810ED"/>
    <w:rsid w:val="003819B2"/>
    <w:rsid w:val="00381C8C"/>
    <w:rsid w:val="00381E27"/>
    <w:rsid w:val="003826DD"/>
    <w:rsid w:val="00383838"/>
    <w:rsid w:val="00383C7D"/>
    <w:rsid w:val="00383D0E"/>
    <w:rsid w:val="00383D23"/>
    <w:rsid w:val="00383F41"/>
    <w:rsid w:val="0038408B"/>
    <w:rsid w:val="003841B6"/>
    <w:rsid w:val="00384717"/>
    <w:rsid w:val="00384E87"/>
    <w:rsid w:val="00384F7A"/>
    <w:rsid w:val="00385082"/>
    <w:rsid w:val="00385586"/>
    <w:rsid w:val="00385974"/>
    <w:rsid w:val="00385B2F"/>
    <w:rsid w:val="00385F65"/>
    <w:rsid w:val="00386013"/>
    <w:rsid w:val="00386545"/>
    <w:rsid w:val="00387B24"/>
    <w:rsid w:val="003918B6"/>
    <w:rsid w:val="0039231A"/>
    <w:rsid w:val="00392EA3"/>
    <w:rsid w:val="0039456D"/>
    <w:rsid w:val="00394C04"/>
    <w:rsid w:val="00394E78"/>
    <w:rsid w:val="0039521D"/>
    <w:rsid w:val="00396610"/>
    <w:rsid w:val="00396BB8"/>
    <w:rsid w:val="00396E76"/>
    <w:rsid w:val="00396E87"/>
    <w:rsid w:val="00396F9C"/>
    <w:rsid w:val="003A087B"/>
    <w:rsid w:val="003A1699"/>
    <w:rsid w:val="003A246E"/>
    <w:rsid w:val="003A260E"/>
    <w:rsid w:val="003A26E6"/>
    <w:rsid w:val="003A2BF3"/>
    <w:rsid w:val="003A2E14"/>
    <w:rsid w:val="003A3434"/>
    <w:rsid w:val="003A35E1"/>
    <w:rsid w:val="003A3793"/>
    <w:rsid w:val="003A44E3"/>
    <w:rsid w:val="003A4680"/>
    <w:rsid w:val="003A49C0"/>
    <w:rsid w:val="003A532C"/>
    <w:rsid w:val="003A5380"/>
    <w:rsid w:val="003A670B"/>
    <w:rsid w:val="003A674E"/>
    <w:rsid w:val="003A7043"/>
    <w:rsid w:val="003A73BC"/>
    <w:rsid w:val="003A77EB"/>
    <w:rsid w:val="003B0EB1"/>
    <w:rsid w:val="003B1559"/>
    <w:rsid w:val="003B1807"/>
    <w:rsid w:val="003B1E0D"/>
    <w:rsid w:val="003B2020"/>
    <w:rsid w:val="003B2C10"/>
    <w:rsid w:val="003B41D8"/>
    <w:rsid w:val="003B4766"/>
    <w:rsid w:val="003B4C28"/>
    <w:rsid w:val="003B50BD"/>
    <w:rsid w:val="003B572F"/>
    <w:rsid w:val="003B5DF9"/>
    <w:rsid w:val="003B5E42"/>
    <w:rsid w:val="003B630A"/>
    <w:rsid w:val="003B6809"/>
    <w:rsid w:val="003B685D"/>
    <w:rsid w:val="003B696D"/>
    <w:rsid w:val="003B73D1"/>
    <w:rsid w:val="003B7CDE"/>
    <w:rsid w:val="003C0544"/>
    <w:rsid w:val="003C064F"/>
    <w:rsid w:val="003C0A84"/>
    <w:rsid w:val="003C0C1F"/>
    <w:rsid w:val="003C1672"/>
    <w:rsid w:val="003C1FC4"/>
    <w:rsid w:val="003C2074"/>
    <w:rsid w:val="003C3D52"/>
    <w:rsid w:val="003C3EF3"/>
    <w:rsid w:val="003C3F96"/>
    <w:rsid w:val="003C4288"/>
    <w:rsid w:val="003C4877"/>
    <w:rsid w:val="003C4AA6"/>
    <w:rsid w:val="003C50C8"/>
    <w:rsid w:val="003C53A1"/>
    <w:rsid w:val="003C5735"/>
    <w:rsid w:val="003C5769"/>
    <w:rsid w:val="003C6A40"/>
    <w:rsid w:val="003C6D7D"/>
    <w:rsid w:val="003C6EA7"/>
    <w:rsid w:val="003C7576"/>
    <w:rsid w:val="003C7661"/>
    <w:rsid w:val="003C7ACD"/>
    <w:rsid w:val="003C7D2F"/>
    <w:rsid w:val="003C7F50"/>
    <w:rsid w:val="003D0518"/>
    <w:rsid w:val="003D0528"/>
    <w:rsid w:val="003D2DC9"/>
    <w:rsid w:val="003D403A"/>
    <w:rsid w:val="003D41CA"/>
    <w:rsid w:val="003D43C9"/>
    <w:rsid w:val="003D4476"/>
    <w:rsid w:val="003D47EC"/>
    <w:rsid w:val="003D4834"/>
    <w:rsid w:val="003D5EC7"/>
    <w:rsid w:val="003D6872"/>
    <w:rsid w:val="003D71F6"/>
    <w:rsid w:val="003D737D"/>
    <w:rsid w:val="003D7E59"/>
    <w:rsid w:val="003E041B"/>
    <w:rsid w:val="003E0CF9"/>
    <w:rsid w:val="003E0DC1"/>
    <w:rsid w:val="003E1BF3"/>
    <w:rsid w:val="003E1E01"/>
    <w:rsid w:val="003E1E78"/>
    <w:rsid w:val="003E266B"/>
    <w:rsid w:val="003E2BF2"/>
    <w:rsid w:val="003E31AA"/>
    <w:rsid w:val="003E3A2D"/>
    <w:rsid w:val="003E4096"/>
    <w:rsid w:val="003E430F"/>
    <w:rsid w:val="003E4D6D"/>
    <w:rsid w:val="003E5420"/>
    <w:rsid w:val="003E5ACB"/>
    <w:rsid w:val="003E66AE"/>
    <w:rsid w:val="003E70A0"/>
    <w:rsid w:val="003E7E66"/>
    <w:rsid w:val="003F094E"/>
    <w:rsid w:val="003F0ABF"/>
    <w:rsid w:val="003F1441"/>
    <w:rsid w:val="003F1A80"/>
    <w:rsid w:val="003F2318"/>
    <w:rsid w:val="003F2343"/>
    <w:rsid w:val="003F2F66"/>
    <w:rsid w:val="003F3B8C"/>
    <w:rsid w:val="003F4203"/>
    <w:rsid w:val="003F4BF4"/>
    <w:rsid w:val="003F6826"/>
    <w:rsid w:val="003F68F7"/>
    <w:rsid w:val="003F6EA3"/>
    <w:rsid w:val="003F70D9"/>
    <w:rsid w:val="003F717F"/>
    <w:rsid w:val="003F752F"/>
    <w:rsid w:val="0040041F"/>
    <w:rsid w:val="004009D2"/>
    <w:rsid w:val="00401851"/>
    <w:rsid w:val="00402714"/>
    <w:rsid w:val="00402844"/>
    <w:rsid w:val="004032CA"/>
    <w:rsid w:val="004037F4"/>
    <w:rsid w:val="004040EF"/>
    <w:rsid w:val="00404FA6"/>
    <w:rsid w:val="00405422"/>
    <w:rsid w:val="00406010"/>
    <w:rsid w:val="00407DCB"/>
    <w:rsid w:val="004102EC"/>
    <w:rsid w:val="00410777"/>
    <w:rsid w:val="00410937"/>
    <w:rsid w:val="00410F11"/>
    <w:rsid w:val="004110F2"/>
    <w:rsid w:val="00411803"/>
    <w:rsid w:val="00411B40"/>
    <w:rsid w:val="00411B54"/>
    <w:rsid w:val="004121BC"/>
    <w:rsid w:val="00412541"/>
    <w:rsid w:val="004126BB"/>
    <w:rsid w:val="00412CE4"/>
    <w:rsid w:val="00412D6F"/>
    <w:rsid w:val="004132CF"/>
    <w:rsid w:val="00413704"/>
    <w:rsid w:val="00413948"/>
    <w:rsid w:val="00413E1D"/>
    <w:rsid w:val="00413EEB"/>
    <w:rsid w:val="00414B31"/>
    <w:rsid w:val="00415ACF"/>
    <w:rsid w:val="00415D1F"/>
    <w:rsid w:val="0041640F"/>
    <w:rsid w:val="00416F5C"/>
    <w:rsid w:val="00417F7F"/>
    <w:rsid w:val="004203F2"/>
    <w:rsid w:val="0042083D"/>
    <w:rsid w:val="0042227D"/>
    <w:rsid w:val="0042331F"/>
    <w:rsid w:val="004233B6"/>
    <w:rsid w:val="0042363D"/>
    <w:rsid w:val="00423A50"/>
    <w:rsid w:val="00423B3A"/>
    <w:rsid w:val="004247D3"/>
    <w:rsid w:val="00424AF3"/>
    <w:rsid w:val="00425DDC"/>
    <w:rsid w:val="004261F9"/>
    <w:rsid w:val="00426BD9"/>
    <w:rsid w:val="00426CC9"/>
    <w:rsid w:val="004270BE"/>
    <w:rsid w:val="0042760A"/>
    <w:rsid w:val="0042797E"/>
    <w:rsid w:val="00427CC0"/>
    <w:rsid w:val="0043016A"/>
    <w:rsid w:val="00430292"/>
    <w:rsid w:val="00430B5D"/>
    <w:rsid w:val="0043133B"/>
    <w:rsid w:val="0043164E"/>
    <w:rsid w:val="00431768"/>
    <w:rsid w:val="004327F5"/>
    <w:rsid w:val="00433891"/>
    <w:rsid w:val="00433B05"/>
    <w:rsid w:val="004344CF"/>
    <w:rsid w:val="00435D77"/>
    <w:rsid w:val="0043670C"/>
    <w:rsid w:val="00436A9C"/>
    <w:rsid w:val="00436C8A"/>
    <w:rsid w:val="00436D2F"/>
    <w:rsid w:val="00437681"/>
    <w:rsid w:val="004378F4"/>
    <w:rsid w:val="00437B2D"/>
    <w:rsid w:val="004400EC"/>
    <w:rsid w:val="00440E53"/>
    <w:rsid w:val="00441193"/>
    <w:rsid w:val="00442EFF"/>
    <w:rsid w:val="004446A6"/>
    <w:rsid w:val="00445679"/>
    <w:rsid w:val="004457E8"/>
    <w:rsid w:val="0044770E"/>
    <w:rsid w:val="0045262E"/>
    <w:rsid w:val="00452D6F"/>
    <w:rsid w:val="00453179"/>
    <w:rsid w:val="00453874"/>
    <w:rsid w:val="004538B7"/>
    <w:rsid w:val="00453D3D"/>
    <w:rsid w:val="004540A9"/>
    <w:rsid w:val="004540C7"/>
    <w:rsid w:val="0045475A"/>
    <w:rsid w:val="00455D73"/>
    <w:rsid w:val="00457167"/>
    <w:rsid w:val="00457369"/>
    <w:rsid w:val="00457AE0"/>
    <w:rsid w:val="00457D13"/>
    <w:rsid w:val="00460158"/>
    <w:rsid w:val="004601C0"/>
    <w:rsid w:val="00460595"/>
    <w:rsid w:val="00460745"/>
    <w:rsid w:val="0046082E"/>
    <w:rsid w:val="00460A1D"/>
    <w:rsid w:val="00461327"/>
    <w:rsid w:val="004617BE"/>
    <w:rsid w:val="00462057"/>
    <w:rsid w:val="00462B65"/>
    <w:rsid w:val="004634E4"/>
    <w:rsid w:val="00463978"/>
    <w:rsid w:val="00463A6B"/>
    <w:rsid w:val="00463F62"/>
    <w:rsid w:val="0046526F"/>
    <w:rsid w:val="0046542E"/>
    <w:rsid w:val="0046565D"/>
    <w:rsid w:val="00465C9E"/>
    <w:rsid w:val="00466D0C"/>
    <w:rsid w:val="00467687"/>
    <w:rsid w:val="00467B1A"/>
    <w:rsid w:val="00467B6E"/>
    <w:rsid w:val="00470684"/>
    <w:rsid w:val="00470B54"/>
    <w:rsid w:val="004714EB"/>
    <w:rsid w:val="00471E86"/>
    <w:rsid w:val="00471F50"/>
    <w:rsid w:val="0047269C"/>
    <w:rsid w:val="0047281F"/>
    <w:rsid w:val="00472A18"/>
    <w:rsid w:val="004732CD"/>
    <w:rsid w:val="004735A6"/>
    <w:rsid w:val="0047369A"/>
    <w:rsid w:val="00473F96"/>
    <w:rsid w:val="00474EB2"/>
    <w:rsid w:val="00475B57"/>
    <w:rsid w:val="00475BFF"/>
    <w:rsid w:val="004761D7"/>
    <w:rsid w:val="00476886"/>
    <w:rsid w:val="00477210"/>
    <w:rsid w:val="00477544"/>
    <w:rsid w:val="0047765A"/>
    <w:rsid w:val="0047767F"/>
    <w:rsid w:val="0047786C"/>
    <w:rsid w:val="004778CB"/>
    <w:rsid w:val="004808F5"/>
    <w:rsid w:val="004821A5"/>
    <w:rsid w:val="0048385C"/>
    <w:rsid w:val="0048402E"/>
    <w:rsid w:val="0048437E"/>
    <w:rsid w:val="0048458F"/>
    <w:rsid w:val="0048489C"/>
    <w:rsid w:val="0048509A"/>
    <w:rsid w:val="004852DC"/>
    <w:rsid w:val="00485E1F"/>
    <w:rsid w:val="00485F5D"/>
    <w:rsid w:val="004863F5"/>
    <w:rsid w:val="004866BB"/>
    <w:rsid w:val="00486F96"/>
    <w:rsid w:val="004870FE"/>
    <w:rsid w:val="00487EE7"/>
    <w:rsid w:val="00487FFC"/>
    <w:rsid w:val="00490555"/>
    <w:rsid w:val="004906B1"/>
    <w:rsid w:val="00490EBC"/>
    <w:rsid w:val="004911CD"/>
    <w:rsid w:val="00491FBB"/>
    <w:rsid w:val="004928DA"/>
    <w:rsid w:val="00492D7C"/>
    <w:rsid w:val="0049316E"/>
    <w:rsid w:val="00493180"/>
    <w:rsid w:val="004935F7"/>
    <w:rsid w:val="0049380C"/>
    <w:rsid w:val="004938B2"/>
    <w:rsid w:val="004938FF"/>
    <w:rsid w:val="0049464F"/>
    <w:rsid w:val="00494A0F"/>
    <w:rsid w:val="00494C37"/>
    <w:rsid w:val="00495139"/>
    <w:rsid w:val="0049522B"/>
    <w:rsid w:val="00495283"/>
    <w:rsid w:val="0049535F"/>
    <w:rsid w:val="004965EF"/>
    <w:rsid w:val="00496834"/>
    <w:rsid w:val="00496A69"/>
    <w:rsid w:val="00497C2F"/>
    <w:rsid w:val="004A0505"/>
    <w:rsid w:val="004A095B"/>
    <w:rsid w:val="004A0EEC"/>
    <w:rsid w:val="004A17D2"/>
    <w:rsid w:val="004A1DCC"/>
    <w:rsid w:val="004A27FD"/>
    <w:rsid w:val="004A2816"/>
    <w:rsid w:val="004A31E6"/>
    <w:rsid w:val="004A372D"/>
    <w:rsid w:val="004A3A4B"/>
    <w:rsid w:val="004A5037"/>
    <w:rsid w:val="004A704D"/>
    <w:rsid w:val="004A7FF6"/>
    <w:rsid w:val="004B006C"/>
    <w:rsid w:val="004B0A9D"/>
    <w:rsid w:val="004B0ED9"/>
    <w:rsid w:val="004B1A6B"/>
    <w:rsid w:val="004B1C69"/>
    <w:rsid w:val="004B204B"/>
    <w:rsid w:val="004B2070"/>
    <w:rsid w:val="004B262B"/>
    <w:rsid w:val="004B318D"/>
    <w:rsid w:val="004B3474"/>
    <w:rsid w:val="004B34EE"/>
    <w:rsid w:val="004B3CA1"/>
    <w:rsid w:val="004B3CD9"/>
    <w:rsid w:val="004B3D4B"/>
    <w:rsid w:val="004B46D4"/>
    <w:rsid w:val="004B475A"/>
    <w:rsid w:val="004B47A1"/>
    <w:rsid w:val="004B6A37"/>
    <w:rsid w:val="004B6E99"/>
    <w:rsid w:val="004B7999"/>
    <w:rsid w:val="004C0059"/>
    <w:rsid w:val="004C0720"/>
    <w:rsid w:val="004C0F0B"/>
    <w:rsid w:val="004C14CB"/>
    <w:rsid w:val="004C158B"/>
    <w:rsid w:val="004C1CE1"/>
    <w:rsid w:val="004C2094"/>
    <w:rsid w:val="004C27C6"/>
    <w:rsid w:val="004C2CA7"/>
    <w:rsid w:val="004C31BB"/>
    <w:rsid w:val="004C404A"/>
    <w:rsid w:val="004C409B"/>
    <w:rsid w:val="004C5452"/>
    <w:rsid w:val="004C5D4F"/>
    <w:rsid w:val="004C5F3B"/>
    <w:rsid w:val="004C600C"/>
    <w:rsid w:val="004C697D"/>
    <w:rsid w:val="004C6AF3"/>
    <w:rsid w:val="004C6DD0"/>
    <w:rsid w:val="004C75A0"/>
    <w:rsid w:val="004C765B"/>
    <w:rsid w:val="004C7718"/>
    <w:rsid w:val="004C78D7"/>
    <w:rsid w:val="004C7937"/>
    <w:rsid w:val="004D074F"/>
    <w:rsid w:val="004D0D8B"/>
    <w:rsid w:val="004D10CC"/>
    <w:rsid w:val="004D14BC"/>
    <w:rsid w:val="004D2338"/>
    <w:rsid w:val="004D3878"/>
    <w:rsid w:val="004D3DA7"/>
    <w:rsid w:val="004D41F1"/>
    <w:rsid w:val="004D5028"/>
    <w:rsid w:val="004D534A"/>
    <w:rsid w:val="004D5605"/>
    <w:rsid w:val="004D585B"/>
    <w:rsid w:val="004D5A4C"/>
    <w:rsid w:val="004D5B73"/>
    <w:rsid w:val="004D5C7B"/>
    <w:rsid w:val="004D5CA6"/>
    <w:rsid w:val="004D6B82"/>
    <w:rsid w:val="004D6E88"/>
    <w:rsid w:val="004D7072"/>
    <w:rsid w:val="004D70F9"/>
    <w:rsid w:val="004D7F4E"/>
    <w:rsid w:val="004E005A"/>
    <w:rsid w:val="004E0711"/>
    <w:rsid w:val="004E0E94"/>
    <w:rsid w:val="004E277C"/>
    <w:rsid w:val="004E2980"/>
    <w:rsid w:val="004E2EDA"/>
    <w:rsid w:val="004E2F52"/>
    <w:rsid w:val="004E3564"/>
    <w:rsid w:val="004E3A2A"/>
    <w:rsid w:val="004E3B5B"/>
    <w:rsid w:val="004E403F"/>
    <w:rsid w:val="004E5461"/>
    <w:rsid w:val="004E5DAD"/>
    <w:rsid w:val="004E62BE"/>
    <w:rsid w:val="004E64E7"/>
    <w:rsid w:val="004E67E9"/>
    <w:rsid w:val="004E6B48"/>
    <w:rsid w:val="004E6E81"/>
    <w:rsid w:val="004E7113"/>
    <w:rsid w:val="004E7531"/>
    <w:rsid w:val="004F04C2"/>
    <w:rsid w:val="004F07DA"/>
    <w:rsid w:val="004F10DA"/>
    <w:rsid w:val="004F1186"/>
    <w:rsid w:val="004F185F"/>
    <w:rsid w:val="004F1A37"/>
    <w:rsid w:val="004F1AC0"/>
    <w:rsid w:val="004F200D"/>
    <w:rsid w:val="004F2445"/>
    <w:rsid w:val="004F2D56"/>
    <w:rsid w:val="004F37B9"/>
    <w:rsid w:val="004F3F2B"/>
    <w:rsid w:val="004F47DD"/>
    <w:rsid w:val="004F4E54"/>
    <w:rsid w:val="004F50A6"/>
    <w:rsid w:val="004F50D5"/>
    <w:rsid w:val="004F5421"/>
    <w:rsid w:val="004F5A7D"/>
    <w:rsid w:val="004F69AF"/>
    <w:rsid w:val="004F79E1"/>
    <w:rsid w:val="00500175"/>
    <w:rsid w:val="00500387"/>
    <w:rsid w:val="005005D2"/>
    <w:rsid w:val="00500623"/>
    <w:rsid w:val="00500A07"/>
    <w:rsid w:val="00501A7D"/>
    <w:rsid w:val="00501D68"/>
    <w:rsid w:val="005043D6"/>
    <w:rsid w:val="0050486F"/>
    <w:rsid w:val="0050507C"/>
    <w:rsid w:val="005056DF"/>
    <w:rsid w:val="00505DF7"/>
    <w:rsid w:val="0050600D"/>
    <w:rsid w:val="00506A8E"/>
    <w:rsid w:val="00506C6F"/>
    <w:rsid w:val="00507022"/>
    <w:rsid w:val="0050776D"/>
    <w:rsid w:val="005104BB"/>
    <w:rsid w:val="00513F4A"/>
    <w:rsid w:val="00514418"/>
    <w:rsid w:val="005145F7"/>
    <w:rsid w:val="00514CCC"/>
    <w:rsid w:val="00515581"/>
    <w:rsid w:val="00515DF4"/>
    <w:rsid w:val="00515EB7"/>
    <w:rsid w:val="005168BA"/>
    <w:rsid w:val="005178B1"/>
    <w:rsid w:val="0052005E"/>
    <w:rsid w:val="0052006B"/>
    <w:rsid w:val="00520197"/>
    <w:rsid w:val="00520D61"/>
    <w:rsid w:val="00521E25"/>
    <w:rsid w:val="00521F50"/>
    <w:rsid w:val="00522A6F"/>
    <w:rsid w:val="005232FD"/>
    <w:rsid w:val="0052362C"/>
    <w:rsid w:val="005240F0"/>
    <w:rsid w:val="0052488F"/>
    <w:rsid w:val="00525871"/>
    <w:rsid w:val="00525B9B"/>
    <w:rsid w:val="00526211"/>
    <w:rsid w:val="005262A0"/>
    <w:rsid w:val="005262F7"/>
    <w:rsid w:val="0052753A"/>
    <w:rsid w:val="00527FFA"/>
    <w:rsid w:val="00530CC0"/>
    <w:rsid w:val="00531F94"/>
    <w:rsid w:val="00531F9A"/>
    <w:rsid w:val="00532BC1"/>
    <w:rsid w:val="00532C2C"/>
    <w:rsid w:val="005335C5"/>
    <w:rsid w:val="00534F3F"/>
    <w:rsid w:val="00535538"/>
    <w:rsid w:val="005358AD"/>
    <w:rsid w:val="00535B14"/>
    <w:rsid w:val="00537CFD"/>
    <w:rsid w:val="00537E72"/>
    <w:rsid w:val="005401B1"/>
    <w:rsid w:val="0054122F"/>
    <w:rsid w:val="0054186D"/>
    <w:rsid w:val="00541897"/>
    <w:rsid w:val="005418CF"/>
    <w:rsid w:val="00541903"/>
    <w:rsid w:val="00541988"/>
    <w:rsid w:val="00541C4B"/>
    <w:rsid w:val="00542D85"/>
    <w:rsid w:val="00543F89"/>
    <w:rsid w:val="00543F99"/>
    <w:rsid w:val="00544981"/>
    <w:rsid w:val="00544A12"/>
    <w:rsid w:val="00545224"/>
    <w:rsid w:val="00545328"/>
    <w:rsid w:val="0054662F"/>
    <w:rsid w:val="0054761E"/>
    <w:rsid w:val="00550700"/>
    <w:rsid w:val="00550BA6"/>
    <w:rsid w:val="005517EB"/>
    <w:rsid w:val="00552027"/>
    <w:rsid w:val="0055209C"/>
    <w:rsid w:val="00553D80"/>
    <w:rsid w:val="00554254"/>
    <w:rsid w:val="0055438D"/>
    <w:rsid w:val="005544F3"/>
    <w:rsid w:val="005545BC"/>
    <w:rsid w:val="00555AF0"/>
    <w:rsid w:val="00555E48"/>
    <w:rsid w:val="005560D5"/>
    <w:rsid w:val="00556401"/>
    <w:rsid w:val="0055647F"/>
    <w:rsid w:val="00556D51"/>
    <w:rsid w:val="00557ACC"/>
    <w:rsid w:val="00560031"/>
    <w:rsid w:val="0056033C"/>
    <w:rsid w:val="00560E8F"/>
    <w:rsid w:val="00560ED9"/>
    <w:rsid w:val="005613B8"/>
    <w:rsid w:val="0056160E"/>
    <w:rsid w:val="00561C9B"/>
    <w:rsid w:val="005626EF"/>
    <w:rsid w:val="00562BE2"/>
    <w:rsid w:val="005637B2"/>
    <w:rsid w:val="00563BCB"/>
    <w:rsid w:val="00564C71"/>
    <w:rsid w:val="00565375"/>
    <w:rsid w:val="005654AF"/>
    <w:rsid w:val="005654B8"/>
    <w:rsid w:val="00565BF8"/>
    <w:rsid w:val="00565E03"/>
    <w:rsid w:val="00566004"/>
    <w:rsid w:val="00566609"/>
    <w:rsid w:val="00566B52"/>
    <w:rsid w:val="0056718A"/>
    <w:rsid w:val="00567571"/>
    <w:rsid w:val="00567C54"/>
    <w:rsid w:val="005706FF"/>
    <w:rsid w:val="00571705"/>
    <w:rsid w:val="00571CA6"/>
    <w:rsid w:val="005734AA"/>
    <w:rsid w:val="00573EB3"/>
    <w:rsid w:val="00573FC5"/>
    <w:rsid w:val="00574559"/>
    <w:rsid w:val="00574E9B"/>
    <w:rsid w:val="0057551F"/>
    <w:rsid w:val="00575818"/>
    <w:rsid w:val="00575A9E"/>
    <w:rsid w:val="005774FE"/>
    <w:rsid w:val="0057759A"/>
    <w:rsid w:val="00580859"/>
    <w:rsid w:val="00580E14"/>
    <w:rsid w:val="00581583"/>
    <w:rsid w:val="00581EB6"/>
    <w:rsid w:val="00582442"/>
    <w:rsid w:val="0058250F"/>
    <w:rsid w:val="00582885"/>
    <w:rsid w:val="00582B8F"/>
    <w:rsid w:val="00582EB8"/>
    <w:rsid w:val="00583878"/>
    <w:rsid w:val="00583880"/>
    <w:rsid w:val="005849DB"/>
    <w:rsid w:val="0058536E"/>
    <w:rsid w:val="00585AC2"/>
    <w:rsid w:val="00586388"/>
    <w:rsid w:val="005863D2"/>
    <w:rsid w:val="00586F82"/>
    <w:rsid w:val="00587687"/>
    <w:rsid w:val="00587A3B"/>
    <w:rsid w:val="005903FD"/>
    <w:rsid w:val="00591137"/>
    <w:rsid w:val="00592A18"/>
    <w:rsid w:val="00592AD3"/>
    <w:rsid w:val="00593641"/>
    <w:rsid w:val="00593EBE"/>
    <w:rsid w:val="00593EC2"/>
    <w:rsid w:val="00594B9D"/>
    <w:rsid w:val="005952F1"/>
    <w:rsid w:val="00595C0A"/>
    <w:rsid w:val="00595EB5"/>
    <w:rsid w:val="0059777A"/>
    <w:rsid w:val="00597CD5"/>
    <w:rsid w:val="005A0133"/>
    <w:rsid w:val="005A0685"/>
    <w:rsid w:val="005A08A5"/>
    <w:rsid w:val="005A1B88"/>
    <w:rsid w:val="005A2096"/>
    <w:rsid w:val="005A20EA"/>
    <w:rsid w:val="005A21C5"/>
    <w:rsid w:val="005A24CD"/>
    <w:rsid w:val="005A3911"/>
    <w:rsid w:val="005A52FB"/>
    <w:rsid w:val="005A536A"/>
    <w:rsid w:val="005A549C"/>
    <w:rsid w:val="005A587C"/>
    <w:rsid w:val="005A735E"/>
    <w:rsid w:val="005A756F"/>
    <w:rsid w:val="005A79B2"/>
    <w:rsid w:val="005A7CA3"/>
    <w:rsid w:val="005B0185"/>
    <w:rsid w:val="005B0FBE"/>
    <w:rsid w:val="005B174F"/>
    <w:rsid w:val="005B1B5B"/>
    <w:rsid w:val="005B246F"/>
    <w:rsid w:val="005B25A8"/>
    <w:rsid w:val="005B2641"/>
    <w:rsid w:val="005B278D"/>
    <w:rsid w:val="005B27CA"/>
    <w:rsid w:val="005B294B"/>
    <w:rsid w:val="005B349D"/>
    <w:rsid w:val="005B39D7"/>
    <w:rsid w:val="005B3E0D"/>
    <w:rsid w:val="005B4946"/>
    <w:rsid w:val="005B5153"/>
    <w:rsid w:val="005B60EA"/>
    <w:rsid w:val="005B67FB"/>
    <w:rsid w:val="005B6C6D"/>
    <w:rsid w:val="005B6EE6"/>
    <w:rsid w:val="005B7790"/>
    <w:rsid w:val="005B7B2E"/>
    <w:rsid w:val="005C0246"/>
    <w:rsid w:val="005C0594"/>
    <w:rsid w:val="005C068A"/>
    <w:rsid w:val="005C08B3"/>
    <w:rsid w:val="005C0B27"/>
    <w:rsid w:val="005C0E40"/>
    <w:rsid w:val="005C1AAD"/>
    <w:rsid w:val="005C1BA8"/>
    <w:rsid w:val="005C2EBE"/>
    <w:rsid w:val="005C2F59"/>
    <w:rsid w:val="005C3012"/>
    <w:rsid w:val="005C36A7"/>
    <w:rsid w:val="005C3BBD"/>
    <w:rsid w:val="005C40B0"/>
    <w:rsid w:val="005C478E"/>
    <w:rsid w:val="005C4853"/>
    <w:rsid w:val="005C6311"/>
    <w:rsid w:val="005C6C40"/>
    <w:rsid w:val="005C7034"/>
    <w:rsid w:val="005C73C4"/>
    <w:rsid w:val="005C7B07"/>
    <w:rsid w:val="005C7F1B"/>
    <w:rsid w:val="005D0303"/>
    <w:rsid w:val="005D0466"/>
    <w:rsid w:val="005D0F55"/>
    <w:rsid w:val="005D161A"/>
    <w:rsid w:val="005D1F83"/>
    <w:rsid w:val="005D203C"/>
    <w:rsid w:val="005D221B"/>
    <w:rsid w:val="005D3C37"/>
    <w:rsid w:val="005D3D37"/>
    <w:rsid w:val="005D42C7"/>
    <w:rsid w:val="005D5030"/>
    <w:rsid w:val="005D5996"/>
    <w:rsid w:val="005D5AA6"/>
    <w:rsid w:val="005D64D7"/>
    <w:rsid w:val="005D6BEE"/>
    <w:rsid w:val="005D6F7A"/>
    <w:rsid w:val="005D758A"/>
    <w:rsid w:val="005D7594"/>
    <w:rsid w:val="005D7C28"/>
    <w:rsid w:val="005E08E9"/>
    <w:rsid w:val="005E1AAF"/>
    <w:rsid w:val="005E1AC7"/>
    <w:rsid w:val="005E1FDA"/>
    <w:rsid w:val="005E2698"/>
    <w:rsid w:val="005E27C1"/>
    <w:rsid w:val="005E29FF"/>
    <w:rsid w:val="005E347C"/>
    <w:rsid w:val="005E3514"/>
    <w:rsid w:val="005E36EB"/>
    <w:rsid w:val="005E385E"/>
    <w:rsid w:val="005E3DB1"/>
    <w:rsid w:val="005E4025"/>
    <w:rsid w:val="005E4119"/>
    <w:rsid w:val="005E4848"/>
    <w:rsid w:val="005E496F"/>
    <w:rsid w:val="005E49D7"/>
    <w:rsid w:val="005E500A"/>
    <w:rsid w:val="005E5313"/>
    <w:rsid w:val="005E5344"/>
    <w:rsid w:val="005E555B"/>
    <w:rsid w:val="005E61DE"/>
    <w:rsid w:val="005E6831"/>
    <w:rsid w:val="005E6846"/>
    <w:rsid w:val="005E708A"/>
    <w:rsid w:val="005E7406"/>
    <w:rsid w:val="005E79E5"/>
    <w:rsid w:val="005F07CF"/>
    <w:rsid w:val="005F191C"/>
    <w:rsid w:val="005F2165"/>
    <w:rsid w:val="005F3541"/>
    <w:rsid w:val="005F3641"/>
    <w:rsid w:val="005F381E"/>
    <w:rsid w:val="005F3BEE"/>
    <w:rsid w:val="005F4305"/>
    <w:rsid w:val="005F500C"/>
    <w:rsid w:val="005F51DF"/>
    <w:rsid w:val="005F5C4C"/>
    <w:rsid w:val="005F634F"/>
    <w:rsid w:val="005F6420"/>
    <w:rsid w:val="005F7154"/>
    <w:rsid w:val="005F72D3"/>
    <w:rsid w:val="005F76BC"/>
    <w:rsid w:val="00600A2A"/>
    <w:rsid w:val="00600E83"/>
    <w:rsid w:val="006012E0"/>
    <w:rsid w:val="00601EF7"/>
    <w:rsid w:val="006020C6"/>
    <w:rsid w:val="0060229B"/>
    <w:rsid w:val="006025A0"/>
    <w:rsid w:val="006025EC"/>
    <w:rsid w:val="00602C67"/>
    <w:rsid w:val="00602E41"/>
    <w:rsid w:val="00603066"/>
    <w:rsid w:val="0060342C"/>
    <w:rsid w:val="0060401A"/>
    <w:rsid w:val="00604340"/>
    <w:rsid w:val="00604D19"/>
    <w:rsid w:val="0060522F"/>
    <w:rsid w:val="00605493"/>
    <w:rsid w:val="0060657E"/>
    <w:rsid w:val="00606998"/>
    <w:rsid w:val="006078D2"/>
    <w:rsid w:val="00610417"/>
    <w:rsid w:val="0061085B"/>
    <w:rsid w:val="00610AAA"/>
    <w:rsid w:val="00611722"/>
    <w:rsid w:val="006118D3"/>
    <w:rsid w:val="00611953"/>
    <w:rsid w:val="00611CAE"/>
    <w:rsid w:val="00612480"/>
    <w:rsid w:val="00612731"/>
    <w:rsid w:val="006129AB"/>
    <w:rsid w:val="00612CE7"/>
    <w:rsid w:val="0061437E"/>
    <w:rsid w:val="006149D7"/>
    <w:rsid w:val="006149DE"/>
    <w:rsid w:val="00614D06"/>
    <w:rsid w:val="00614E40"/>
    <w:rsid w:val="006151BD"/>
    <w:rsid w:val="00615A55"/>
    <w:rsid w:val="00615F0A"/>
    <w:rsid w:val="00617071"/>
    <w:rsid w:val="00617270"/>
    <w:rsid w:val="006172CF"/>
    <w:rsid w:val="006177F1"/>
    <w:rsid w:val="006179EF"/>
    <w:rsid w:val="00617DB3"/>
    <w:rsid w:val="00617F00"/>
    <w:rsid w:val="006205C4"/>
    <w:rsid w:val="006216BB"/>
    <w:rsid w:val="00621D6F"/>
    <w:rsid w:val="00621ED7"/>
    <w:rsid w:val="00622776"/>
    <w:rsid w:val="00622C33"/>
    <w:rsid w:val="00623450"/>
    <w:rsid w:val="00623761"/>
    <w:rsid w:val="00623E68"/>
    <w:rsid w:val="00624344"/>
    <w:rsid w:val="00624533"/>
    <w:rsid w:val="006248C6"/>
    <w:rsid w:val="00625040"/>
    <w:rsid w:val="00626D53"/>
    <w:rsid w:val="00627445"/>
    <w:rsid w:val="006278FC"/>
    <w:rsid w:val="00627E35"/>
    <w:rsid w:val="00630FD3"/>
    <w:rsid w:val="00632237"/>
    <w:rsid w:val="006325EC"/>
    <w:rsid w:val="00632C47"/>
    <w:rsid w:val="00632CC4"/>
    <w:rsid w:val="00633135"/>
    <w:rsid w:val="00633423"/>
    <w:rsid w:val="00633C5E"/>
    <w:rsid w:val="006342A3"/>
    <w:rsid w:val="00634580"/>
    <w:rsid w:val="006350F9"/>
    <w:rsid w:val="0063523D"/>
    <w:rsid w:val="00635400"/>
    <w:rsid w:val="0063561A"/>
    <w:rsid w:val="00635B88"/>
    <w:rsid w:val="00636182"/>
    <w:rsid w:val="0063651E"/>
    <w:rsid w:val="00636BB5"/>
    <w:rsid w:val="006372F5"/>
    <w:rsid w:val="00637434"/>
    <w:rsid w:val="00637A8E"/>
    <w:rsid w:val="00637DF0"/>
    <w:rsid w:val="00640357"/>
    <w:rsid w:val="0064082F"/>
    <w:rsid w:val="0064097F"/>
    <w:rsid w:val="006414BB"/>
    <w:rsid w:val="00641C33"/>
    <w:rsid w:val="00642C01"/>
    <w:rsid w:val="00643701"/>
    <w:rsid w:val="00643C9E"/>
    <w:rsid w:val="006446FB"/>
    <w:rsid w:val="0064476A"/>
    <w:rsid w:val="00644800"/>
    <w:rsid w:val="0064497F"/>
    <w:rsid w:val="00644A5A"/>
    <w:rsid w:val="00645570"/>
    <w:rsid w:val="00646071"/>
    <w:rsid w:val="006460F4"/>
    <w:rsid w:val="00650634"/>
    <w:rsid w:val="00650E20"/>
    <w:rsid w:val="00651E59"/>
    <w:rsid w:val="0065246D"/>
    <w:rsid w:val="006526F0"/>
    <w:rsid w:val="00652900"/>
    <w:rsid w:val="006529A8"/>
    <w:rsid w:val="00652D47"/>
    <w:rsid w:val="006531F5"/>
    <w:rsid w:val="00653F65"/>
    <w:rsid w:val="006542F2"/>
    <w:rsid w:val="00654DCF"/>
    <w:rsid w:val="00657E03"/>
    <w:rsid w:val="00661730"/>
    <w:rsid w:val="00661C4D"/>
    <w:rsid w:val="00661F88"/>
    <w:rsid w:val="006625E5"/>
    <w:rsid w:val="00663B7D"/>
    <w:rsid w:val="00664A95"/>
    <w:rsid w:val="00665709"/>
    <w:rsid w:val="00665C3B"/>
    <w:rsid w:val="00667C57"/>
    <w:rsid w:val="006704EC"/>
    <w:rsid w:val="006706D0"/>
    <w:rsid w:val="00670BC2"/>
    <w:rsid w:val="00671841"/>
    <w:rsid w:val="00671CF2"/>
    <w:rsid w:val="00672174"/>
    <w:rsid w:val="00672C68"/>
    <w:rsid w:val="00672CD1"/>
    <w:rsid w:val="006731B5"/>
    <w:rsid w:val="0067323C"/>
    <w:rsid w:val="00673370"/>
    <w:rsid w:val="0067460D"/>
    <w:rsid w:val="00674BDF"/>
    <w:rsid w:val="00674D22"/>
    <w:rsid w:val="00675863"/>
    <w:rsid w:val="00675D5A"/>
    <w:rsid w:val="006766BB"/>
    <w:rsid w:val="00676A7F"/>
    <w:rsid w:val="00676B20"/>
    <w:rsid w:val="00676B56"/>
    <w:rsid w:val="00676CAF"/>
    <w:rsid w:val="006770BC"/>
    <w:rsid w:val="00677551"/>
    <w:rsid w:val="0067792B"/>
    <w:rsid w:val="006810E7"/>
    <w:rsid w:val="0068161D"/>
    <w:rsid w:val="00681C7F"/>
    <w:rsid w:val="00682981"/>
    <w:rsid w:val="00682CBA"/>
    <w:rsid w:val="00683022"/>
    <w:rsid w:val="00683290"/>
    <w:rsid w:val="006835C4"/>
    <w:rsid w:val="00683672"/>
    <w:rsid w:val="00683676"/>
    <w:rsid w:val="006836BB"/>
    <w:rsid w:val="006853D6"/>
    <w:rsid w:val="00685E61"/>
    <w:rsid w:val="00686747"/>
    <w:rsid w:val="00686752"/>
    <w:rsid w:val="006870B2"/>
    <w:rsid w:val="00687349"/>
    <w:rsid w:val="00687BF0"/>
    <w:rsid w:val="006918F5"/>
    <w:rsid w:val="00691956"/>
    <w:rsid w:val="00691A54"/>
    <w:rsid w:val="00691D07"/>
    <w:rsid w:val="006935E4"/>
    <w:rsid w:val="00693B76"/>
    <w:rsid w:val="00694828"/>
    <w:rsid w:val="006948E3"/>
    <w:rsid w:val="0069546D"/>
    <w:rsid w:val="00696B19"/>
    <w:rsid w:val="00697308"/>
    <w:rsid w:val="00697788"/>
    <w:rsid w:val="00697FDA"/>
    <w:rsid w:val="006A075C"/>
    <w:rsid w:val="006A28D2"/>
    <w:rsid w:val="006A2E58"/>
    <w:rsid w:val="006A2F2A"/>
    <w:rsid w:val="006A3444"/>
    <w:rsid w:val="006A373C"/>
    <w:rsid w:val="006A3A90"/>
    <w:rsid w:val="006A3DD9"/>
    <w:rsid w:val="006A4101"/>
    <w:rsid w:val="006A4D40"/>
    <w:rsid w:val="006A5BA2"/>
    <w:rsid w:val="006A5DFB"/>
    <w:rsid w:val="006A6A8C"/>
    <w:rsid w:val="006B09B2"/>
    <w:rsid w:val="006B0B93"/>
    <w:rsid w:val="006B1D4B"/>
    <w:rsid w:val="006B23BB"/>
    <w:rsid w:val="006B24A5"/>
    <w:rsid w:val="006B40FC"/>
    <w:rsid w:val="006B460E"/>
    <w:rsid w:val="006B5278"/>
    <w:rsid w:val="006B664B"/>
    <w:rsid w:val="006B6685"/>
    <w:rsid w:val="006B7473"/>
    <w:rsid w:val="006B7F94"/>
    <w:rsid w:val="006C022E"/>
    <w:rsid w:val="006C023C"/>
    <w:rsid w:val="006C08BB"/>
    <w:rsid w:val="006C1185"/>
    <w:rsid w:val="006C1640"/>
    <w:rsid w:val="006C1D8B"/>
    <w:rsid w:val="006C1E07"/>
    <w:rsid w:val="006C20A9"/>
    <w:rsid w:val="006C2524"/>
    <w:rsid w:val="006C2E2B"/>
    <w:rsid w:val="006C3D97"/>
    <w:rsid w:val="006C43D3"/>
    <w:rsid w:val="006C4EE2"/>
    <w:rsid w:val="006C4FA8"/>
    <w:rsid w:val="006C4FF9"/>
    <w:rsid w:val="006C5265"/>
    <w:rsid w:val="006C55E2"/>
    <w:rsid w:val="006C5FAB"/>
    <w:rsid w:val="006C6796"/>
    <w:rsid w:val="006D1B2E"/>
    <w:rsid w:val="006D2C05"/>
    <w:rsid w:val="006D2D4D"/>
    <w:rsid w:val="006D3287"/>
    <w:rsid w:val="006D3A33"/>
    <w:rsid w:val="006D435F"/>
    <w:rsid w:val="006D4539"/>
    <w:rsid w:val="006D4752"/>
    <w:rsid w:val="006D4E74"/>
    <w:rsid w:val="006D5431"/>
    <w:rsid w:val="006D587A"/>
    <w:rsid w:val="006D5D6F"/>
    <w:rsid w:val="006D5E74"/>
    <w:rsid w:val="006D5E8B"/>
    <w:rsid w:val="006D5EE4"/>
    <w:rsid w:val="006D62F5"/>
    <w:rsid w:val="006D6526"/>
    <w:rsid w:val="006D671B"/>
    <w:rsid w:val="006D6F9E"/>
    <w:rsid w:val="006D7248"/>
    <w:rsid w:val="006D7DE4"/>
    <w:rsid w:val="006E06CB"/>
    <w:rsid w:val="006E0EEF"/>
    <w:rsid w:val="006E1412"/>
    <w:rsid w:val="006E16D0"/>
    <w:rsid w:val="006E2A5B"/>
    <w:rsid w:val="006E32E9"/>
    <w:rsid w:val="006E48B0"/>
    <w:rsid w:val="006E48D6"/>
    <w:rsid w:val="006E4B3A"/>
    <w:rsid w:val="006E4D85"/>
    <w:rsid w:val="006E5404"/>
    <w:rsid w:val="006E5AEF"/>
    <w:rsid w:val="006E5B66"/>
    <w:rsid w:val="006E6375"/>
    <w:rsid w:val="006E6B4A"/>
    <w:rsid w:val="006E6CED"/>
    <w:rsid w:val="006E78DD"/>
    <w:rsid w:val="006E7A49"/>
    <w:rsid w:val="006E7CE7"/>
    <w:rsid w:val="006E7F93"/>
    <w:rsid w:val="006F02FC"/>
    <w:rsid w:val="006F09D2"/>
    <w:rsid w:val="006F0FE0"/>
    <w:rsid w:val="006F1001"/>
    <w:rsid w:val="006F1807"/>
    <w:rsid w:val="006F1BC8"/>
    <w:rsid w:val="006F1D3D"/>
    <w:rsid w:val="006F1E25"/>
    <w:rsid w:val="006F1F17"/>
    <w:rsid w:val="006F215E"/>
    <w:rsid w:val="006F2AA4"/>
    <w:rsid w:val="006F34E1"/>
    <w:rsid w:val="006F4192"/>
    <w:rsid w:val="006F4207"/>
    <w:rsid w:val="006F4239"/>
    <w:rsid w:val="006F457E"/>
    <w:rsid w:val="006F4892"/>
    <w:rsid w:val="006F4FE9"/>
    <w:rsid w:val="006F5D65"/>
    <w:rsid w:val="006F6EDA"/>
    <w:rsid w:val="006F6F40"/>
    <w:rsid w:val="006F7590"/>
    <w:rsid w:val="00700AAA"/>
    <w:rsid w:val="00701B64"/>
    <w:rsid w:val="00702ED1"/>
    <w:rsid w:val="0070327B"/>
    <w:rsid w:val="0070330F"/>
    <w:rsid w:val="007033B6"/>
    <w:rsid w:val="00703BBC"/>
    <w:rsid w:val="00703C20"/>
    <w:rsid w:val="00704F72"/>
    <w:rsid w:val="0070523C"/>
    <w:rsid w:val="0070559D"/>
    <w:rsid w:val="007073E9"/>
    <w:rsid w:val="00707FB7"/>
    <w:rsid w:val="0071026D"/>
    <w:rsid w:val="00710A6A"/>
    <w:rsid w:val="007121FF"/>
    <w:rsid w:val="00712371"/>
    <w:rsid w:val="0071294A"/>
    <w:rsid w:val="007134FA"/>
    <w:rsid w:val="007139D1"/>
    <w:rsid w:val="00713E22"/>
    <w:rsid w:val="00714785"/>
    <w:rsid w:val="00714A08"/>
    <w:rsid w:val="00715955"/>
    <w:rsid w:val="00716243"/>
    <w:rsid w:val="007164A6"/>
    <w:rsid w:val="00716D01"/>
    <w:rsid w:val="007177FA"/>
    <w:rsid w:val="00717A5F"/>
    <w:rsid w:val="0072019F"/>
    <w:rsid w:val="00720A3D"/>
    <w:rsid w:val="00721168"/>
    <w:rsid w:val="00722434"/>
    <w:rsid w:val="0072253A"/>
    <w:rsid w:val="00722A92"/>
    <w:rsid w:val="00722AD7"/>
    <w:rsid w:val="007233CD"/>
    <w:rsid w:val="00723756"/>
    <w:rsid w:val="00723A53"/>
    <w:rsid w:val="00723D06"/>
    <w:rsid w:val="00724873"/>
    <w:rsid w:val="00725F40"/>
    <w:rsid w:val="0072678C"/>
    <w:rsid w:val="00727697"/>
    <w:rsid w:val="00727F4E"/>
    <w:rsid w:val="00732507"/>
    <w:rsid w:val="00732F68"/>
    <w:rsid w:val="00733866"/>
    <w:rsid w:val="00733ACA"/>
    <w:rsid w:val="00733B4A"/>
    <w:rsid w:val="00733CA4"/>
    <w:rsid w:val="00734632"/>
    <w:rsid w:val="00734C93"/>
    <w:rsid w:val="00734CE6"/>
    <w:rsid w:val="00735157"/>
    <w:rsid w:val="007352C0"/>
    <w:rsid w:val="00735C94"/>
    <w:rsid w:val="00736359"/>
    <w:rsid w:val="007365B7"/>
    <w:rsid w:val="00736F4D"/>
    <w:rsid w:val="00737285"/>
    <w:rsid w:val="00737419"/>
    <w:rsid w:val="007379FF"/>
    <w:rsid w:val="00737DAB"/>
    <w:rsid w:val="007404D3"/>
    <w:rsid w:val="00740913"/>
    <w:rsid w:val="007414AE"/>
    <w:rsid w:val="00742155"/>
    <w:rsid w:val="00742297"/>
    <w:rsid w:val="00742800"/>
    <w:rsid w:val="00742F4C"/>
    <w:rsid w:val="007434D3"/>
    <w:rsid w:val="00743B49"/>
    <w:rsid w:val="0074428F"/>
    <w:rsid w:val="00744CF3"/>
    <w:rsid w:val="00745AE2"/>
    <w:rsid w:val="00746532"/>
    <w:rsid w:val="007466CA"/>
    <w:rsid w:val="00746A37"/>
    <w:rsid w:val="00746F50"/>
    <w:rsid w:val="00746FF1"/>
    <w:rsid w:val="00747FD8"/>
    <w:rsid w:val="0075012F"/>
    <w:rsid w:val="007503A5"/>
    <w:rsid w:val="00750B52"/>
    <w:rsid w:val="00750F48"/>
    <w:rsid w:val="00751825"/>
    <w:rsid w:val="00751ACF"/>
    <w:rsid w:val="00751EA4"/>
    <w:rsid w:val="0075200C"/>
    <w:rsid w:val="007521E1"/>
    <w:rsid w:val="007522CA"/>
    <w:rsid w:val="00752A51"/>
    <w:rsid w:val="00753B5B"/>
    <w:rsid w:val="0075417F"/>
    <w:rsid w:val="0075515D"/>
    <w:rsid w:val="0075543A"/>
    <w:rsid w:val="00755EA6"/>
    <w:rsid w:val="00756985"/>
    <w:rsid w:val="00757EC9"/>
    <w:rsid w:val="00757F12"/>
    <w:rsid w:val="00760CA0"/>
    <w:rsid w:val="0076182A"/>
    <w:rsid w:val="007618FF"/>
    <w:rsid w:val="00761AD0"/>
    <w:rsid w:val="0076261C"/>
    <w:rsid w:val="00762E83"/>
    <w:rsid w:val="00763727"/>
    <w:rsid w:val="007648F3"/>
    <w:rsid w:val="00764F3A"/>
    <w:rsid w:val="007657EE"/>
    <w:rsid w:val="007659DD"/>
    <w:rsid w:val="00766792"/>
    <w:rsid w:val="00766DFD"/>
    <w:rsid w:val="007674B0"/>
    <w:rsid w:val="0076783E"/>
    <w:rsid w:val="0076785E"/>
    <w:rsid w:val="007679AE"/>
    <w:rsid w:val="00767C0C"/>
    <w:rsid w:val="00767DC3"/>
    <w:rsid w:val="00767EE8"/>
    <w:rsid w:val="00770D53"/>
    <w:rsid w:val="00770DE4"/>
    <w:rsid w:val="00771A1A"/>
    <w:rsid w:val="007724F2"/>
    <w:rsid w:val="00772C0F"/>
    <w:rsid w:val="007735D7"/>
    <w:rsid w:val="00773FD4"/>
    <w:rsid w:val="00775C96"/>
    <w:rsid w:val="007771D3"/>
    <w:rsid w:val="00780367"/>
    <w:rsid w:val="00780C36"/>
    <w:rsid w:val="0078104F"/>
    <w:rsid w:val="00781162"/>
    <w:rsid w:val="00781572"/>
    <w:rsid w:val="007822E4"/>
    <w:rsid w:val="007829AA"/>
    <w:rsid w:val="00782CE8"/>
    <w:rsid w:val="007830D9"/>
    <w:rsid w:val="00783273"/>
    <w:rsid w:val="007832E0"/>
    <w:rsid w:val="00783724"/>
    <w:rsid w:val="00783868"/>
    <w:rsid w:val="00783B28"/>
    <w:rsid w:val="00783D18"/>
    <w:rsid w:val="00783F3F"/>
    <w:rsid w:val="00786CC6"/>
    <w:rsid w:val="00786FFD"/>
    <w:rsid w:val="00787601"/>
    <w:rsid w:val="007901FE"/>
    <w:rsid w:val="00791521"/>
    <w:rsid w:val="007919BF"/>
    <w:rsid w:val="00791D18"/>
    <w:rsid w:val="00793036"/>
    <w:rsid w:val="00793753"/>
    <w:rsid w:val="00793ADB"/>
    <w:rsid w:val="0079442C"/>
    <w:rsid w:val="00794F82"/>
    <w:rsid w:val="00795282"/>
    <w:rsid w:val="00795A04"/>
    <w:rsid w:val="00796056"/>
    <w:rsid w:val="007963B4"/>
    <w:rsid w:val="007966ED"/>
    <w:rsid w:val="00796901"/>
    <w:rsid w:val="00796FEE"/>
    <w:rsid w:val="00797899"/>
    <w:rsid w:val="007A026D"/>
    <w:rsid w:val="007A23B2"/>
    <w:rsid w:val="007A2E62"/>
    <w:rsid w:val="007A3381"/>
    <w:rsid w:val="007A42F4"/>
    <w:rsid w:val="007A44E8"/>
    <w:rsid w:val="007A4C4B"/>
    <w:rsid w:val="007A522A"/>
    <w:rsid w:val="007A5933"/>
    <w:rsid w:val="007A6BC4"/>
    <w:rsid w:val="007B0116"/>
    <w:rsid w:val="007B04E6"/>
    <w:rsid w:val="007B0685"/>
    <w:rsid w:val="007B1C50"/>
    <w:rsid w:val="007B20BE"/>
    <w:rsid w:val="007B21D5"/>
    <w:rsid w:val="007B2AE4"/>
    <w:rsid w:val="007B3245"/>
    <w:rsid w:val="007B3E46"/>
    <w:rsid w:val="007B44C7"/>
    <w:rsid w:val="007B4BAB"/>
    <w:rsid w:val="007B4D5E"/>
    <w:rsid w:val="007B4FEE"/>
    <w:rsid w:val="007B51FF"/>
    <w:rsid w:val="007B5E89"/>
    <w:rsid w:val="007B608B"/>
    <w:rsid w:val="007B6C17"/>
    <w:rsid w:val="007B712D"/>
    <w:rsid w:val="007B7B70"/>
    <w:rsid w:val="007C1E64"/>
    <w:rsid w:val="007C22ED"/>
    <w:rsid w:val="007C2DDF"/>
    <w:rsid w:val="007C3494"/>
    <w:rsid w:val="007C4135"/>
    <w:rsid w:val="007C452A"/>
    <w:rsid w:val="007C4910"/>
    <w:rsid w:val="007C4EDD"/>
    <w:rsid w:val="007C5563"/>
    <w:rsid w:val="007C6F59"/>
    <w:rsid w:val="007C726F"/>
    <w:rsid w:val="007C7B8F"/>
    <w:rsid w:val="007C7E83"/>
    <w:rsid w:val="007C7F9B"/>
    <w:rsid w:val="007D08CA"/>
    <w:rsid w:val="007D0B17"/>
    <w:rsid w:val="007D0D4D"/>
    <w:rsid w:val="007D1000"/>
    <w:rsid w:val="007D11AE"/>
    <w:rsid w:val="007D13CD"/>
    <w:rsid w:val="007D1D8F"/>
    <w:rsid w:val="007D1F3A"/>
    <w:rsid w:val="007D20E8"/>
    <w:rsid w:val="007D247A"/>
    <w:rsid w:val="007D2540"/>
    <w:rsid w:val="007D26DC"/>
    <w:rsid w:val="007D2B7D"/>
    <w:rsid w:val="007D2D47"/>
    <w:rsid w:val="007D2FF9"/>
    <w:rsid w:val="007D31F4"/>
    <w:rsid w:val="007D3217"/>
    <w:rsid w:val="007D3801"/>
    <w:rsid w:val="007D3843"/>
    <w:rsid w:val="007D5826"/>
    <w:rsid w:val="007D61FE"/>
    <w:rsid w:val="007D65FE"/>
    <w:rsid w:val="007D74F7"/>
    <w:rsid w:val="007E0409"/>
    <w:rsid w:val="007E1182"/>
    <w:rsid w:val="007E325B"/>
    <w:rsid w:val="007E438F"/>
    <w:rsid w:val="007E451C"/>
    <w:rsid w:val="007E50A6"/>
    <w:rsid w:val="007E54FF"/>
    <w:rsid w:val="007E599E"/>
    <w:rsid w:val="007E619A"/>
    <w:rsid w:val="007E6BAF"/>
    <w:rsid w:val="007E6DC6"/>
    <w:rsid w:val="007E70C5"/>
    <w:rsid w:val="007E782F"/>
    <w:rsid w:val="007F0C8C"/>
    <w:rsid w:val="007F0F9C"/>
    <w:rsid w:val="007F1522"/>
    <w:rsid w:val="007F1543"/>
    <w:rsid w:val="007F15DE"/>
    <w:rsid w:val="007F18C1"/>
    <w:rsid w:val="007F1C26"/>
    <w:rsid w:val="007F4552"/>
    <w:rsid w:val="007F45A1"/>
    <w:rsid w:val="007F4AB1"/>
    <w:rsid w:val="007F5922"/>
    <w:rsid w:val="007F61A8"/>
    <w:rsid w:val="007F6AAF"/>
    <w:rsid w:val="007F71A4"/>
    <w:rsid w:val="007F7491"/>
    <w:rsid w:val="007F7891"/>
    <w:rsid w:val="00800A8F"/>
    <w:rsid w:val="00800FE1"/>
    <w:rsid w:val="00802271"/>
    <w:rsid w:val="008023D2"/>
    <w:rsid w:val="00803425"/>
    <w:rsid w:val="00803A4A"/>
    <w:rsid w:val="00803EE4"/>
    <w:rsid w:val="008041A7"/>
    <w:rsid w:val="00804E39"/>
    <w:rsid w:val="00805A42"/>
    <w:rsid w:val="008060DA"/>
    <w:rsid w:val="0080614D"/>
    <w:rsid w:val="0080742C"/>
    <w:rsid w:val="00807F3E"/>
    <w:rsid w:val="00810762"/>
    <w:rsid w:val="008128B8"/>
    <w:rsid w:val="00812C96"/>
    <w:rsid w:val="008130BE"/>
    <w:rsid w:val="00813730"/>
    <w:rsid w:val="008149B0"/>
    <w:rsid w:val="00814C39"/>
    <w:rsid w:val="008158E7"/>
    <w:rsid w:val="00815CE5"/>
    <w:rsid w:val="008176AF"/>
    <w:rsid w:val="008176B0"/>
    <w:rsid w:val="00817B95"/>
    <w:rsid w:val="00820137"/>
    <w:rsid w:val="00820914"/>
    <w:rsid w:val="00820C66"/>
    <w:rsid w:val="00820EA5"/>
    <w:rsid w:val="0082178E"/>
    <w:rsid w:val="008219BF"/>
    <w:rsid w:val="00821FA1"/>
    <w:rsid w:val="00822478"/>
    <w:rsid w:val="0082283F"/>
    <w:rsid w:val="00823FEE"/>
    <w:rsid w:val="00824C11"/>
    <w:rsid w:val="00825189"/>
    <w:rsid w:val="00825267"/>
    <w:rsid w:val="00825287"/>
    <w:rsid w:val="008254CB"/>
    <w:rsid w:val="00825D20"/>
    <w:rsid w:val="008263A3"/>
    <w:rsid w:val="0082732B"/>
    <w:rsid w:val="0083071F"/>
    <w:rsid w:val="00830A95"/>
    <w:rsid w:val="0083176A"/>
    <w:rsid w:val="00831E66"/>
    <w:rsid w:val="00832257"/>
    <w:rsid w:val="00833D1E"/>
    <w:rsid w:val="008342B6"/>
    <w:rsid w:val="0083437E"/>
    <w:rsid w:val="008349B5"/>
    <w:rsid w:val="00835A4E"/>
    <w:rsid w:val="00835BAF"/>
    <w:rsid w:val="00835FA8"/>
    <w:rsid w:val="00836031"/>
    <w:rsid w:val="008368A6"/>
    <w:rsid w:val="0083748E"/>
    <w:rsid w:val="00837525"/>
    <w:rsid w:val="00837BEE"/>
    <w:rsid w:val="00837D23"/>
    <w:rsid w:val="00840A50"/>
    <w:rsid w:val="0084114A"/>
    <w:rsid w:val="00841156"/>
    <w:rsid w:val="00842ACC"/>
    <w:rsid w:val="00842F46"/>
    <w:rsid w:val="0084351E"/>
    <w:rsid w:val="00843F93"/>
    <w:rsid w:val="008445F0"/>
    <w:rsid w:val="008447C8"/>
    <w:rsid w:val="0084565F"/>
    <w:rsid w:val="00845815"/>
    <w:rsid w:val="00846329"/>
    <w:rsid w:val="00846576"/>
    <w:rsid w:val="00846727"/>
    <w:rsid w:val="00846E59"/>
    <w:rsid w:val="00846FFA"/>
    <w:rsid w:val="008471C5"/>
    <w:rsid w:val="00847720"/>
    <w:rsid w:val="00847E2D"/>
    <w:rsid w:val="0085048D"/>
    <w:rsid w:val="00850E2B"/>
    <w:rsid w:val="008510EA"/>
    <w:rsid w:val="008514EC"/>
    <w:rsid w:val="0085156E"/>
    <w:rsid w:val="00851738"/>
    <w:rsid w:val="0085254D"/>
    <w:rsid w:val="00852771"/>
    <w:rsid w:val="00852CA8"/>
    <w:rsid w:val="008532DC"/>
    <w:rsid w:val="0085342B"/>
    <w:rsid w:val="0085408C"/>
    <w:rsid w:val="008543FC"/>
    <w:rsid w:val="0085447C"/>
    <w:rsid w:val="008544A3"/>
    <w:rsid w:val="008557C7"/>
    <w:rsid w:val="00855C8B"/>
    <w:rsid w:val="00855F8F"/>
    <w:rsid w:val="008566AE"/>
    <w:rsid w:val="0085772A"/>
    <w:rsid w:val="008577AD"/>
    <w:rsid w:val="00857CFD"/>
    <w:rsid w:val="008602C7"/>
    <w:rsid w:val="00860B4B"/>
    <w:rsid w:val="00861B0D"/>
    <w:rsid w:val="00862BF8"/>
    <w:rsid w:val="0086331F"/>
    <w:rsid w:val="008635F5"/>
    <w:rsid w:val="00863C42"/>
    <w:rsid w:val="00864383"/>
    <w:rsid w:val="00864537"/>
    <w:rsid w:val="00864DCE"/>
    <w:rsid w:val="00865CB8"/>
    <w:rsid w:val="008660AD"/>
    <w:rsid w:val="00866329"/>
    <w:rsid w:val="00866EFD"/>
    <w:rsid w:val="00867E30"/>
    <w:rsid w:val="0087014E"/>
    <w:rsid w:val="008706AB"/>
    <w:rsid w:val="00870EF6"/>
    <w:rsid w:val="00870FED"/>
    <w:rsid w:val="00871617"/>
    <w:rsid w:val="00871AF8"/>
    <w:rsid w:val="00871E1B"/>
    <w:rsid w:val="00872839"/>
    <w:rsid w:val="0087366D"/>
    <w:rsid w:val="008740F0"/>
    <w:rsid w:val="0087433A"/>
    <w:rsid w:val="00874862"/>
    <w:rsid w:val="00874A14"/>
    <w:rsid w:val="008755DA"/>
    <w:rsid w:val="00875A47"/>
    <w:rsid w:val="00875AB1"/>
    <w:rsid w:val="00875CAB"/>
    <w:rsid w:val="008760DD"/>
    <w:rsid w:val="00877A50"/>
    <w:rsid w:val="00880097"/>
    <w:rsid w:val="00880115"/>
    <w:rsid w:val="008802C1"/>
    <w:rsid w:val="0088095A"/>
    <w:rsid w:val="00880CA5"/>
    <w:rsid w:val="00880D67"/>
    <w:rsid w:val="00880E97"/>
    <w:rsid w:val="008815D9"/>
    <w:rsid w:val="00881A04"/>
    <w:rsid w:val="00881E59"/>
    <w:rsid w:val="0088220D"/>
    <w:rsid w:val="00883ED0"/>
    <w:rsid w:val="0088420F"/>
    <w:rsid w:val="00884449"/>
    <w:rsid w:val="0088471A"/>
    <w:rsid w:val="0088486D"/>
    <w:rsid w:val="00884F0F"/>
    <w:rsid w:val="00885A43"/>
    <w:rsid w:val="0088762A"/>
    <w:rsid w:val="00887801"/>
    <w:rsid w:val="00887E69"/>
    <w:rsid w:val="0089029A"/>
    <w:rsid w:val="00890483"/>
    <w:rsid w:val="00890F39"/>
    <w:rsid w:val="00890F62"/>
    <w:rsid w:val="008918AC"/>
    <w:rsid w:val="0089280D"/>
    <w:rsid w:val="0089291D"/>
    <w:rsid w:val="00894BFE"/>
    <w:rsid w:val="008950AF"/>
    <w:rsid w:val="008950B6"/>
    <w:rsid w:val="00895809"/>
    <w:rsid w:val="00895AAF"/>
    <w:rsid w:val="00896AB1"/>
    <w:rsid w:val="008971EB"/>
    <w:rsid w:val="00897580"/>
    <w:rsid w:val="00897A23"/>
    <w:rsid w:val="008A0BF9"/>
    <w:rsid w:val="008A2689"/>
    <w:rsid w:val="008A27E9"/>
    <w:rsid w:val="008A3438"/>
    <w:rsid w:val="008A34E4"/>
    <w:rsid w:val="008A38DD"/>
    <w:rsid w:val="008A42B4"/>
    <w:rsid w:val="008A4923"/>
    <w:rsid w:val="008A4CB1"/>
    <w:rsid w:val="008A4E05"/>
    <w:rsid w:val="008A5E40"/>
    <w:rsid w:val="008A60D9"/>
    <w:rsid w:val="008A60F6"/>
    <w:rsid w:val="008A6885"/>
    <w:rsid w:val="008A763A"/>
    <w:rsid w:val="008B090C"/>
    <w:rsid w:val="008B138C"/>
    <w:rsid w:val="008B1C5D"/>
    <w:rsid w:val="008B20DC"/>
    <w:rsid w:val="008B2975"/>
    <w:rsid w:val="008B2E75"/>
    <w:rsid w:val="008B397F"/>
    <w:rsid w:val="008B3EA9"/>
    <w:rsid w:val="008B3F6C"/>
    <w:rsid w:val="008B4312"/>
    <w:rsid w:val="008B43A4"/>
    <w:rsid w:val="008B478D"/>
    <w:rsid w:val="008B4A09"/>
    <w:rsid w:val="008B5111"/>
    <w:rsid w:val="008B6F08"/>
    <w:rsid w:val="008B7353"/>
    <w:rsid w:val="008C13A3"/>
    <w:rsid w:val="008C158B"/>
    <w:rsid w:val="008C16FF"/>
    <w:rsid w:val="008C1721"/>
    <w:rsid w:val="008C17B6"/>
    <w:rsid w:val="008C1DB7"/>
    <w:rsid w:val="008C1E06"/>
    <w:rsid w:val="008C26C3"/>
    <w:rsid w:val="008C276D"/>
    <w:rsid w:val="008C30E8"/>
    <w:rsid w:val="008C342B"/>
    <w:rsid w:val="008C3A1F"/>
    <w:rsid w:val="008C3E2D"/>
    <w:rsid w:val="008C421F"/>
    <w:rsid w:val="008C4E8F"/>
    <w:rsid w:val="008C5562"/>
    <w:rsid w:val="008C5CC5"/>
    <w:rsid w:val="008C6120"/>
    <w:rsid w:val="008C645E"/>
    <w:rsid w:val="008C68A7"/>
    <w:rsid w:val="008C6BC9"/>
    <w:rsid w:val="008D0A38"/>
    <w:rsid w:val="008D0D75"/>
    <w:rsid w:val="008D14B5"/>
    <w:rsid w:val="008D1E42"/>
    <w:rsid w:val="008D25E1"/>
    <w:rsid w:val="008D3C98"/>
    <w:rsid w:val="008D46EA"/>
    <w:rsid w:val="008D5542"/>
    <w:rsid w:val="008D5C85"/>
    <w:rsid w:val="008D5F46"/>
    <w:rsid w:val="008D60EC"/>
    <w:rsid w:val="008D7C30"/>
    <w:rsid w:val="008E09CC"/>
    <w:rsid w:val="008E1204"/>
    <w:rsid w:val="008E275A"/>
    <w:rsid w:val="008E4661"/>
    <w:rsid w:val="008E4CE8"/>
    <w:rsid w:val="008E4F7D"/>
    <w:rsid w:val="008E512D"/>
    <w:rsid w:val="008E51D5"/>
    <w:rsid w:val="008E52C3"/>
    <w:rsid w:val="008E536F"/>
    <w:rsid w:val="008E74FE"/>
    <w:rsid w:val="008F0325"/>
    <w:rsid w:val="008F0A0C"/>
    <w:rsid w:val="008F16C9"/>
    <w:rsid w:val="008F1DF0"/>
    <w:rsid w:val="008F4D3C"/>
    <w:rsid w:val="008F54E5"/>
    <w:rsid w:val="008F5A51"/>
    <w:rsid w:val="008F5C0E"/>
    <w:rsid w:val="008F6164"/>
    <w:rsid w:val="008F650E"/>
    <w:rsid w:val="008F677E"/>
    <w:rsid w:val="008F7425"/>
    <w:rsid w:val="008F75E1"/>
    <w:rsid w:val="008F7A50"/>
    <w:rsid w:val="00900073"/>
    <w:rsid w:val="00900293"/>
    <w:rsid w:val="00900CDE"/>
    <w:rsid w:val="00901592"/>
    <w:rsid w:val="00901891"/>
    <w:rsid w:val="00901F46"/>
    <w:rsid w:val="00902776"/>
    <w:rsid w:val="00904DA3"/>
    <w:rsid w:val="00905793"/>
    <w:rsid w:val="009058A9"/>
    <w:rsid w:val="00905A8B"/>
    <w:rsid w:val="00906964"/>
    <w:rsid w:val="00906D6F"/>
    <w:rsid w:val="00906DCA"/>
    <w:rsid w:val="00906EFA"/>
    <w:rsid w:val="009072CE"/>
    <w:rsid w:val="00907AFF"/>
    <w:rsid w:val="009103C6"/>
    <w:rsid w:val="0091069E"/>
    <w:rsid w:val="009108FF"/>
    <w:rsid w:val="00911004"/>
    <w:rsid w:val="0091124C"/>
    <w:rsid w:val="009120E2"/>
    <w:rsid w:val="009122DC"/>
    <w:rsid w:val="009127C2"/>
    <w:rsid w:val="00912892"/>
    <w:rsid w:val="009147CC"/>
    <w:rsid w:val="009156FE"/>
    <w:rsid w:val="00915D64"/>
    <w:rsid w:val="00917369"/>
    <w:rsid w:val="0091769C"/>
    <w:rsid w:val="00920061"/>
    <w:rsid w:val="00920E27"/>
    <w:rsid w:val="009219E8"/>
    <w:rsid w:val="00921FEF"/>
    <w:rsid w:val="00922FD5"/>
    <w:rsid w:val="009231A3"/>
    <w:rsid w:val="009237B4"/>
    <w:rsid w:val="00923A34"/>
    <w:rsid w:val="00924922"/>
    <w:rsid w:val="009255E1"/>
    <w:rsid w:val="00925A17"/>
    <w:rsid w:val="00926041"/>
    <w:rsid w:val="0092643E"/>
    <w:rsid w:val="009268AF"/>
    <w:rsid w:val="00927445"/>
    <w:rsid w:val="0093033F"/>
    <w:rsid w:val="0093046E"/>
    <w:rsid w:val="00930A36"/>
    <w:rsid w:val="00930EEF"/>
    <w:rsid w:val="00931F93"/>
    <w:rsid w:val="00932200"/>
    <w:rsid w:val="00932427"/>
    <w:rsid w:val="00932E93"/>
    <w:rsid w:val="00932F64"/>
    <w:rsid w:val="009330AA"/>
    <w:rsid w:val="00933118"/>
    <w:rsid w:val="00934DC0"/>
    <w:rsid w:val="00935B3E"/>
    <w:rsid w:val="00935F57"/>
    <w:rsid w:val="00937084"/>
    <w:rsid w:val="0093748D"/>
    <w:rsid w:val="00940B5B"/>
    <w:rsid w:val="00941BF7"/>
    <w:rsid w:val="00943105"/>
    <w:rsid w:val="009447E9"/>
    <w:rsid w:val="00945347"/>
    <w:rsid w:val="00945B16"/>
    <w:rsid w:val="00946D31"/>
    <w:rsid w:val="0094728A"/>
    <w:rsid w:val="00947548"/>
    <w:rsid w:val="00947CC7"/>
    <w:rsid w:val="00947DF6"/>
    <w:rsid w:val="0095171B"/>
    <w:rsid w:val="009517B1"/>
    <w:rsid w:val="0095181D"/>
    <w:rsid w:val="00952673"/>
    <w:rsid w:val="009526E2"/>
    <w:rsid w:val="00952702"/>
    <w:rsid w:val="00952C1C"/>
    <w:rsid w:val="00952D35"/>
    <w:rsid w:val="009536E5"/>
    <w:rsid w:val="00953821"/>
    <w:rsid w:val="00953947"/>
    <w:rsid w:val="00955799"/>
    <w:rsid w:val="009558D6"/>
    <w:rsid w:val="009559F2"/>
    <w:rsid w:val="00955BD1"/>
    <w:rsid w:val="00955D51"/>
    <w:rsid w:val="009569E4"/>
    <w:rsid w:val="00957420"/>
    <w:rsid w:val="00957B9D"/>
    <w:rsid w:val="00957BA6"/>
    <w:rsid w:val="00960294"/>
    <w:rsid w:val="00960913"/>
    <w:rsid w:val="00960F93"/>
    <w:rsid w:val="00961B98"/>
    <w:rsid w:val="0096234B"/>
    <w:rsid w:val="009628B5"/>
    <w:rsid w:val="009637B3"/>
    <w:rsid w:val="00963F37"/>
    <w:rsid w:val="00964B46"/>
    <w:rsid w:val="00964E1F"/>
    <w:rsid w:val="00964FB8"/>
    <w:rsid w:val="009658F6"/>
    <w:rsid w:val="00965A46"/>
    <w:rsid w:val="00965ACA"/>
    <w:rsid w:val="00965FDE"/>
    <w:rsid w:val="009664DB"/>
    <w:rsid w:val="00966ACB"/>
    <w:rsid w:val="00967421"/>
    <w:rsid w:val="00967B25"/>
    <w:rsid w:val="00970124"/>
    <w:rsid w:val="00970EA0"/>
    <w:rsid w:val="00971E0C"/>
    <w:rsid w:val="00972594"/>
    <w:rsid w:val="0097286D"/>
    <w:rsid w:val="00972F34"/>
    <w:rsid w:val="00973057"/>
    <w:rsid w:val="009742E6"/>
    <w:rsid w:val="00974452"/>
    <w:rsid w:val="00974480"/>
    <w:rsid w:val="00974498"/>
    <w:rsid w:val="00975348"/>
    <w:rsid w:val="009759CE"/>
    <w:rsid w:val="00975B2F"/>
    <w:rsid w:val="00976206"/>
    <w:rsid w:val="00976B3F"/>
    <w:rsid w:val="009772A4"/>
    <w:rsid w:val="009776F6"/>
    <w:rsid w:val="00977F61"/>
    <w:rsid w:val="00980095"/>
    <w:rsid w:val="00980ED6"/>
    <w:rsid w:val="00981C29"/>
    <w:rsid w:val="009827C3"/>
    <w:rsid w:val="009835F1"/>
    <w:rsid w:val="009839B6"/>
    <w:rsid w:val="00983A8F"/>
    <w:rsid w:val="0098440F"/>
    <w:rsid w:val="0098510E"/>
    <w:rsid w:val="0098695E"/>
    <w:rsid w:val="00986D24"/>
    <w:rsid w:val="009871F6"/>
    <w:rsid w:val="0098737E"/>
    <w:rsid w:val="00987B8A"/>
    <w:rsid w:val="00987EDB"/>
    <w:rsid w:val="0099001F"/>
    <w:rsid w:val="00990DB3"/>
    <w:rsid w:val="009913E8"/>
    <w:rsid w:val="00991479"/>
    <w:rsid w:val="00991809"/>
    <w:rsid w:val="009924C3"/>
    <w:rsid w:val="00992590"/>
    <w:rsid w:val="0099285F"/>
    <w:rsid w:val="0099289B"/>
    <w:rsid w:val="00993A17"/>
    <w:rsid w:val="00993C68"/>
    <w:rsid w:val="00993F53"/>
    <w:rsid w:val="0099489E"/>
    <w:rsid w:val="00994A12"/>
    <w:rsid w:val="00994DA1"/>
    <w:rsid w:val="00994FA9"/>
    <w:rsid w:val="009951D0"/>
    <w:rsid w:val="009957EE"/>
    <w:rsid w:val="00995AB3"/>
    <w:rsid w:val="00995C1C"/>
    <w:rsid w:val="00995EC2"/>
    <w:rsid w:val="0099641A"/>
    <w:rsid w:val="00996684"/>
    <w:rsid w:val="0099691E"/>
    <w:rsid w:val="00996BD8"/>
    <w:rsid w:val="00997699"/>
    <w:rsid w:val="009978CA"/>
    <w:rsid w:val="009A03A6"/>
    <w:rsid w:val="009A0EB8"/>
    <w:rsid w:val="009A0EDD"/>
    <w:rsid w:val="009A0FFF"/>
    <w:rsid w:val="009A15DD"/>
    <w:rsid w:val="009A2022"/>
    <w:rsid w:val="009A2853"/>
    <w:rsid w:val="009A3993"/>
    <w:rsid w:val="009A4FE9"/>
    <w:rsid w:val="009A566C"/>
    <w:rsid w:val="009A5957"/>
    <w:rsid w:val="009A6317"/>
    <w:rsid w:val="009A666E"/>
    <w:rsid w:val="009A699D"/>
    <w:rsid w:val="009A6CD1"/>
    <w:rsid w:val="009A7022"/>
    <w:rsid w:val="009A745E"/>
    <w:rsid w:val="009A771C"/>
    <w:rsid w:val="009A7D88"/>
    <w:rsid w:val="009B1349"/>
    <w:rsid w:val="009B195D"/>
    <w:rsid w:val="009B2689"/>
    <w:rsid w:val="009B3403"/>
    <w:rsid w:val="009B3621"/>
    <w:rsid w:val="009B3C8D"/>
    <w:rsid w:val="009B3D55"/>
    <w:rsid w:val="009B3E0E"/>
    <w:rsid w:val="009B3F5F"/>
    <w:rsid w:val="009B48A0"/>
    <w:rsid w:val="009B5101"/>
    <w:rsid w:val="009B6CB6"/>
    <w:rsid w:val="009B6DE3"/>
    <w:rsid w:val="009B6F5A"/>
    <w:rsid w:val="009B7B7B"/>
    <w:rsid w:val="009B7CA6"/>
    <w:rsid w:val="009C02BA"/>
    <w:rsid w:val="009C03C9"/>
    <w:rsid w:val="009C05C3"/>
    <w:rsid w:val="009C1399"/>
    <w:rsid w:val="009C296C"/>
    <w:rsid w:val="009C2D9C"/>
    <w:rsid w:val="009C2E27"/>
    <w:rsid w:val="009C3280"/>
    <w:rsid w:val="009C33BB"/>
    <w:rsid w:val="009C3418"/>
    <w:rsid w:val="009C36D6"/>
    <w:rsid w:val="009C4A24"/>
    <w:rsid w:val="009C60E5"/>
    <w:rsid w:val="009C6366"/>
    <w:rsid w:val="009C700F"/>
    <w:rsid w:val="009C7416"/>
    <w:rsid w:val="009C75DC"/>
    <w:rsid w:val="009C771B"/>
    <w:rsid w:val="009C7E2A"/>
    <w:rsid w:val="009D0A19"/>
    <w:rsid w:val="009D0CA3"/>
    <w:rsid w:val="009D1AAE"/>
    <w:rsid w:val="009D269C"/>
    <w:rsid w:val="009D2D1A"/>
    <w:rsid w:val="009D3300"/>
    <w:rsid w:val="009D39DD"/>
    <w:rsid w:val="009D45A4"/>
    <w:rsid w:val="009D4BD7"/>
    <w:rsid w:val="009D5473"/>
    <w:rsid w:val="009D55A7"/>
    <w:rsid w:val="009D5AB9"/>
    <w:rsid w:val="009D6EDD"/>
    <w:rsid w:val="009D6FCA"/>
    <w:rsid w:val="009D726D"/>
    <w:rsid w:val="009D730B"/>
    <w:rsid w:val="009D73FA"/>
    <w:rsid w:val="009D7416"/>
    <w:rsid w:val="009D75CD"/>
    <w:rsid w:val="009D76B0"/>
    <w:rsid w:val="009D7766"/>
    <w:rsid w:val="009D77B5"/>
    <w:rsid w:val="009D7F25"/>
    <w:rsid w:val="009E03F8"/>
    <w:rsid w:val="009E069A"/>
    <w:rsid w:val="009E0D04"/>
    <w:rsid w:val="009E2903"/>
    <w:rsid w:val="009E352C"/>
    <w:rsid w:val="009E3ACA"/>
    <w:rsid w:val="009E46A8"/>
    <w:rsid w:val="009E4DF3"/>
    <w:rsid w:val="009E5465"/>
    <w:rsid w:val="009E57ED"/>
    <w:rsid w:val="009E5821"/>
    <w:rsid w:val="009E5953"/>
    <w:rsid w:val="009E5C00"/>
    <w:rsid w:val="009E5DED"/>
    <w:rsid w:val="009E611B"/>
    <w:rsid w:val="009E6549"/>
    <w:rsid w:val="009E7AE1"/>
    <w:rsid w:val="009E7FD9"/>
    <w:rsid w:val="009F04DB"/>
    <w:rsid w:val="009F0E14"/>
    <w:rsid w:val="009F0EC9"/>
    <w:rsid w:val="009F15B5"/>
    <w:rsid w:val="009F16E4"/>
    <w:rsid w:val="009F1B30"/>
    <w:rsid w:val="009F1D8D"/>
    <w:rsid w:val="009F1FB4"/>
    <w:rsid w:val="009F2006"/>
    <w:rsid w:val="009F2603"/>
    <w:rsid w:val="009F29F7"/>
    <w:rsid w:val="009F3A2E"/>
    <w:rsid w:val="009F3B14"/>
    <w:rsid w:val="009F3BF3"/>
    <w:rsid w:val="009F3ECD"/>
    <w:rsid w:val="009F4145"/>
    <w:rsid w:val="009F476A"/>
    <w:rsid w:val="009F56C8"/>
    <w:rsid w:val="009F66A9"/>
    <w:rsid w:val="009F7661"/>
    <w:rsid w:val="00A0040E"/>
    <w:rsid w:val="00A00965"/>
    <w:rsid w:val="00A00CEA"/>
    <w:rsid w:val="00A021DD"/>
    <w:rsid w:val="00A02758"/>
    <w:rsid w:val="00A0279B"/>
    <w:rsid w:val="00A02898"/>
    <w:rsid w:val="00A04F3C"/>
    <w:rsid w:val="00A05545"/>
    <w:rsid w:val="00A05607"/>
    <w:rsid w:val="00A058A1"/>
    <w:rsid w:val="00A05C4E"/>
    <w:rsid w:val="00A068F1"/>
    <w:rsid w:val="00A069B0"/>
    <w:rsid w:val="00A06BAC"/>
    <w:rsid w:val="00A06BF6"/>
    <w:rsid w:val="00A07BCF"/>
    <w:rsid w:val="00A10037"/>
    <w:rsid w:val="00A117A4"/>
    <w:rsid w:val="00A124A5"/>
    <w:rsid w:val="00A128B5"/>
    <w:rsid w:val="00A12940"/>
    <w:rsid w:val="00A12A69"/>
    <w:rsid w:val="00A12ACB"/>
    <w:rsid w:val="00A12D80"/>
    <w:rsid w:val="00A12F68"/>
    <w:rsid w:val="00A131FD"/>
    <w:rsid w:val="00A13266"/>
    <w:rsid w:val="00A1383A"/>
    <w:rsid w:val="00A13A43"/>
    <w:rsid w:val="00A13B8F"/>
    <w:rsid w:val="00A1424C"/>
    <w:rsid w:val="00A14A59"/>
    <w:rsid w:val="00A14AD9"/>
    <w:rsid w:val="00A14DD6"/>
    <w:rsid w:val="00A14F39"/>
    <w:rsid w:val="00A1549A"/>
    <w:rsid w:val="00A165C8"/>
    <w:rsid w:val="00A16D07"/>
    <w:rsid w:val="00A17405"/>
    <w:rsid w:val="00A1760C"/>
    <w:rsid w:val="00A17FF5"/>
    <w:rsid w:val="00A20388"/>
    <w:rsid w:val="00A203EE"/>
    <w:rsid w:val="00A20A1D"/>
    <w:rsid w:val="00A20AF9"/>
    <w:rsid w:val="00A20BC3"/>
    <w:rsid w:val="00A21FE1"/>
    <w:rsid w:val="00A22853"/>
    <w:rsid w:val="00A23202"/>
    <w:rsid w:val="00A23461"/>
    <w:rsid w:val="00A23E39"/>
    <w:rsid w:val="00A23F36"/>
    <w:rsid w:val="00A23FE1"/>
    <w:rsid w:val="00A2417E"/>
    <w:rsid w:val="00A244E8"/>
    <w:rsid w:val="00A24E25"/>
    <w:rsid w:val="00A25D6C"/>
    <w:rsid w:val="00A26315"/>
    <w:rsid w:val="00A26976"/>
    <w:rsid w:val="00A26E71"/>
    <w:rsid w:val="00A2774B"/>
    <w:rsid w:val="00A279D8"/>
    <w:rsid w:val="00A303EC"/>
    <w:rsid w:val="00A309FD"/>
    <w:rsid w:val="00A30B1C"/>
    <w:rsid w:val="00A310F6"/>
    <w:rsid w:val="00A31261"/>
    <w:rsid w:val="00A32065"/>
    <w:rsid w:val="00A32D27"/>
    <w:rsid w:val="00A32EE2"/>
    <w:rsid w:val="00A33179"/>
    <w:rsid w:val="00A347BC"/>
    <w:rsid w:val="00A34C20"/>
    <w:rsid w:val="00A35B95"/>
    <w:rsid w:val="00A35BE8"/>
    <w:rsid w:val="00A36E08"/>
    <w:rsid w:val="00A36E6A"/>
    <w:rsid w:val="00A37689"/>
    <w:rsid w:val="00A40530"/>
    <w:rsid w:val="00A41A43"/>
    <w:rsid w:val="00A42231"/>
    <w:rsid w:val="00A424FB"/>
    <w:rsid w:val="00A4298A"/>
    <w:rsid w:val="00A4307C"/>
    <w:rsid w:val="00A43F04"/>
    <w:rsid w:val="00A4407C"/>
    <w:rsid w:val="00A440A3"/>
    <w:rsid w:val="00A44878"/>
    <w:rsid w:val="00A44AF7"/>
    <w:rsid w:val="00A45BD7"/>
    <w:rsid w:val="00A46740"/>
    <w:rsid w:val="00A46856"/>
    <w:rsid w:val="00A46CA4"/>
    <w:rsid w:val="00A470D4"/>
    <w:rsid w:val="00A47596"/>
    <w:rsid w:val="00A47889"/>
    <w:rsid w:val="00A478F8"/>
    <w:rsid w:val="00A47FF3"/>
    <w:rsid w:val="00A505D6"/>
    <w:rsid w:val="00A506DF"/>
    <w:rsid w:val="00A51783"/>
    <w:rsid w:val="00A52208"/>
    <w:rsid w:val="00A52FD5"/>
    <w:rsid w:val="00A549AC"/>
    <w:rsid w:val="00A55171"/>
    <w:rsid w:val="00A55497"/>
    <w:rsid w:val="00A5571A"/>
    <w:rsid w:val="00A57095"/>
    <w:rsid w:val="00A57477"/>
    <w:rsid w:val="00A5785B"/>
    <w:rsid w:val="00A60A82"/>
    <w:rsid w:val="00A60FBC"/>
    <w:rsid w:val="00A6156D"/>
    <w:rsid w:val="00A61671"/>
    <w:rsid w:val="00A61F4B"/>
    <w:rsid w:val="00A622EA"/>
    <w:rsid w:val="00A6323F"/>
    <w:rsid w:val="00A63360"/>
    <w:rsid w:val="00A65995"/>
    <w:rsid w:val="00A663F0"/>
    <w:rsid w:val="00A67624"/>
    <w:rsid w:val="00A67BC5"/>
    <w:rsid w:val="00A67CCA"/>
    <w:rsid w:val="00A70AA0"/>
    <w:rsid w:val="00A7156A"/>
    <w:rsid w:val="00A720F6"/>
    <w:rsid w:val="00A7232C"/>
    <w:rsid w:val="00A729E3"/>
    <w:rsid w:val="00A73085"/>
    <w:rsid w:val="00A73173"/>
    <w:rsid w:val="00A73362"/>
    <w:rsid w:val="00A7425D"/>
    <w:rsid w:val="00A7434D"/>
    <w:rsid w:val="00A7443B"/>
    <w:rsid w:val="00A748A7"/>
    <w:rsid w:val="00A74B3B"/>
    <w:rsid w:val="00A7501E"/>
    <w:rsid w:val="00A756BB"/>
    <w:rsid w:val="00A75C92"/>
    <w:rsid w:val="00A77F4D"/>
    <w:rsid w:val="00A803EA"/>
    <w:rsid w:val="00A80651"/>
    <w:rsid w:val="00A807BA"/>
    <w:rsid w:val="00A8086A"/>
    <w:rsid w:val="00A814D1"/>
    <w:rsid w:val="00A817B8"/>
    <w:rsid w:val="00A81A2D"/>
    <w:rsid w:val="00A81D5E"/>
    <w:rsid w:val="00A81E6D"/>
    <w:rsid w:val="00A8225B"/>
    <w:rsid w:val="00A82D22"/>
    <w:rsid w:val="00A83431"/>
    <w:rsid w:val="00A8434F"/>
    <w:rsid w:val="00A86166"/>
    <w:rsid w:val="00A868DC"/>
    <w:rsid w:val="00A87951"/>
    <w:rsid w:val="00A87A51"/>
    <w:rsid w:val="00A9057B"/>
    <w:rsid w:val="00A910DD"/>
    <w:rsid w:val="00A91831"/>
    <w:rsid w:val="00A91C36"/>
    <w:rsid w:val="00A91CBC"/>
    <w:rsid w:val="00A91EBB"/>
    <w:rsid w:val="00A9224C"/>
    <w:rsid w:val="00A9261A"/>
    <w:rsid w:val="00A93766"/>
    <w:rsid w:val="00A938A4"/>
    <w:rsid w:val="00A943AF"/>
    <w:rsid w:val="00A9485A"/>
    <w:rsid w:val="00A95FB4"/>
    <w:rsid w:val="00AA01E3"/>
    <w:rsid w:val="00AA054C"/>
    <w:rsid w:val="00AA0787"/>
    <w:rsid w:val="00AA09C3"/>
    <w:rsid w:val="00AA0C9A"/>
    <w:rsid w:val="00AA0F4C"/>
    <w:rsid w:val="00AA1C59"/>
    <w:rsid w:val="00AA5059"/>
    <w:rsid w:val="00AA506F"/>
    <w:rsid w:val="00AA5104"/>
    <w:rsid w:val="00AA52B4"/>
    <w:rsid w:val="00AA5F65"/>
    <w:rsid w:val="00AA5FA0"/>
    <w:rsid w:val="00AA6132"/>
    <w:rsid w:val="00AA7BE2"/>
    <w:rsid w:val="00AB1210"/>
    <w:rsid w:val="00AB19D9"/>
    <w:rsid w:val="00AB1A2D"/>
    <w:rsid w:val="00AB1BF3"/>
    <w:rsid w:val="00AB1DD4"/>
    <w:rsid w:val="00AB2044"/>
    <w:rsid w:val="00AB2DA9"/>
    <w:rsid w:val="00AB3207"/>
    <w:rsid w:val="00AB3607"/>
    <w:rsid w:val="00AB3D20"/>
    <w:rsid w:val="00AB4C12"/>
    <w:rsid w:val="00AB4CD3"/>
    <w:rsid w:val="00AB5A1B"/>
    <w:rsid w:val="00AB5AD3"/>
    <w:rsid w:val="00AB7090"/>
    <w:rsid w:val="00AB7FDF"/>
    <w:rsid w:val="00AC0550"/>
    <w:rsid w:val="00AC0C10"/>
    <w:rsid w:val="00AC1D33"/>
    <w:rsid w:val="00AC2AB9"/>
    <w:rsid w:val="00AC2C28"/>
    <w:rsid w:val="00AC3050"/>
    <w:rsid w:val="00AC3693"/>
    <w:rsid w:val="00AC388F"/>
    <w:rsid w:val="00AC39CC"/>
    <w:rsid w:val="00AC3B09"/>
    <w:rsid w:val="00AC3E8F"/>
    <w:rsid w:val="00AC4BB8"/>
    <w:rsid w:val="00AC5116"/>
    <w:rsid w:val="00AC51DD"/>
    <w:rsid w:val="00AC5696"/>
    <w:rsid w:val="00AC5D2E"/>
    <w:rsid w:val="00AC69B7"/>
    <w:rsid w:val="00AC71B7"/>
    <w:rsid w:val="00AC7587"/>
    <w:rsid w:val="00AC7DBB"/>
    <w:rsid w:val="00AC7DDA"/>
    <w:rsid w:val="00AD0AF9"/>
    <w:rsid w:val="00AD160D"/>
    <w:rsid w:val="00AD1C7E"/>
    <w:rsid w:val="00AD23C1"/>
    <w:rsid w:val="00AD2586"/>
    <w:rsid w:val="00AD3C2C"/>
    <w:rsid w:val="00AD3E29"/>
    <w:rsid w:val="00AD3F8F"/>
    <w:rsid w:val="00AD3FE9"/>
    <w:rsid w:val="00AD41DA"/>
    <w:rsid w:val="00AD4477"/>
    <w:rsid w:val="00AD453B"/>
    <w:rsid w:val="00AD498E"/>
    <w:rsid w:val="00AD51B2"/>
    <w:rsid w:val="00AD5367"/>
    <w:rsid w:val="00AD54F5"/>
    <w:rsid w:val="00AD5688"/>
    <w:rsid w:val="00AD61C8"/>
    <w:rsid w:val="00AD7EEB"/>
    <w:rsid w:val="00AD7F16"/>
    <w:rsid w:val="00AE0C3B"/>
    <w:rsid w:val="00AE32DC"/>
    <w:rsid w:val="00AE3378"/>
    <w:rsid w:val="00AE343C"/>
    <w:rsid w:val="00AE4B20"/>
    <w:rsid w:val="00AE4FFA"/>
    <w:rsid w:val="00AE534A"/>
    <w:rsid w:val="00AE5353"/>
    <w:rsid w:val="00AE5FB3"/>
    <w:rsid w:val="00AE6499"/>
    <w:rsid w:val="00AE6AC3"/>
    <w:rsid w:val="00AE6D9E"/>
    <w:rsid w:val="00AE6ED9"/>
    <w:rsid w:val="00AF030C"/>
    <w:rsid w:val="00AF139C"/>
    <w:rsid w:val="00AF15DA"/>
    <w:rsid w:val="00AF19D7"/>
    <w:rsid w:val="00AF2BC0"/>
    <w:rsid w:val="00AF4D72"/>
    <w:rsid w:val="00AF50B0"/>
    <w:rsid w:val="00AF5630"/>
    <w:rsid w:val="00AF5B8E"/>
    <w:rsid w:val="00AF5D4F"/>
    <w:rsid w:val="00AF6521"/>
    <w:rsid w:val="00AF65F4"/>
    <w:rsid w:val="00AF6880"/>
    <w:rsid w:val="00AF7E47"/>
    <w:rsid w:val="00AF7E8C"/>
    <w:rsid w:val="00B00DBB"/>
    <w:rsid w:val="00B01286"/>
    <w:rsid w:val="00B01619"/>
    <w:rsid w:val="00B0171C"/>
    <w:rsid w:val="00B01909"/>
    <w:rsid w:val="00B022EB"/>
    <w:rsid w:val="00B02592"/>
    <w:rsid w:val="00B0265D"/>
    <w:rsid w:val="00B02E0C"/>
    <w:rsid w:val="00B035E9"/>
    <w:rsid w:val="00B041B8"/>
    <w:rsid w:val="00B042FB"/>
    <w:rsid w:val="00B044B1"/>
    <w:rsid w:val="00B049D9"/>
    <w:rsid w:val="00B04EF5"/>
    <w:rsid w:val="00B0589F"/>
    <w:rsid w:val="00B05E33"/>
    <w:rsid w:val="00B0614F"/>
    <w:rsid w:val="00B0665D"/>
    <w:rsid w:val="00B06771"/>
    <w:rsid w:val="00B078A1"/>
    <w:rsid w:val="00B07D96"/>
    <w:rsid w:val="00B07ECD"/>
    <w:rsid w:val="00B07FF7"/>
    <w:rsid w:val="00B105EF"/>
    <w:rsid w:val="00B107C4"/>
    <w:rsid w:val="00B10B07"/>
    <w:rsid w:val="00B10E16"/>
    <w:rsid w:val="00B10F61"/>
    <w:rsid w:val="00B112AC"/>
    <w:rsid w:val="00B112CD"/>
    <w:rsid w:val="00B11F1A"/>
    <w:rsid w:val="00B121D8"/>
    <w:rsid w:val="00B127B3"/>
    <w:rsid w:val="00B12ED7"/>
    <w:rsid w:val="00B13355"/>
    <w:rsid w:val="00B1365E"/>
    <w:rsid w:val="00B13B4C"/>
    <w:rsid w:val="00B141AF"/>
    <w:rsid w:val="00B142C2"/>
    <w:rsid w:val="00B1430A"/>
    <w:rsid w:val="00B1432C"/>
    <w:rsid w:val="00B1436A"/>
    <w:rsid w:val="00B14BD0"/>
    <w:rsid w:val="00B1570A"/>
    <w:rsid w:val="00B16B6C"/>
    <w:rsid w:val="00B16D8C"/>
    <w:rsid w:val="00B17482"/>
    <w:rsid w:val="00B178D7"/>
    <w:rsid w:val="00B17A43"/>
    <w:rsid w:val="00B17E73"/>
    <w:rsid w:val="00B218B2"/>
    <w:rsid w:val="00B22029"/>
    <w:rsid w:val="00B236E1"/>
    <w:rsid w:val="00B247CF"/>
    <w:rsid w:val="00B24AEA"/>
    <w:rsid w:val="00B24B65"/>
    <w:rsid w:val="00B25A06"/>
    <w:rsid w:val="00B26294"/>
    <w:rsid w:val="00B275D8"/>
    <w:rsid w:val="00B27D3C"/>
    <w:rsid w:val="00B27F41"/>
    <w:rsid w:val="00B3080C"/>
    <w:rsid w:val="00B31038"/>
    <w:rsid w:val="00B316FA"/>
    <w:rsid w:val="00B31754"/>
    <w:rsid w:val="00B3339A"/>
    <w:rsid w:val="00B33A9F"/>
    <w:rsid w:val="00B343B3"/>
    <w:rsid w:val="00B344E6"/>
    <w:rsid w:val="00B353AD"/>
    <w:rsid w:val="00B3558B"/>
    <w:rsid w:val="00B3575E"/>
    <w:rsid w:val="00B359AB"/>
    <w:rsid w:val="00B361E0"/>
    <w:rsid w:val="00B36E1D"/>
    <w:rsid w:val="00B36E2C"/>
    <w:rsid w:val="00B403D5"/>
    <w:rsid w:val="00B4063B"/>
    <w:rsid w:val="00B4097E"/>
    <w:rsid w:val="00B41184"/>
    <w:rsid w:val="00B41521"/>
    <w:rsid w:val="00B415BF"/>
    <w:rsid w:val="00B41AD0"/>
    <w:rsid w:val="00B41CDE"/>
    <w:rsid w:val="00B41E38"/>
    <w:rsid w:val="00B41EF6"/>
    <w:rsid w:val="00B424B9"/>
    <w:rsid w:val="00B42684"/>
    <w:rsid w:val="00B429A1"/>
    <w:rsid w:val="00B42E63"/>
    <w:rsid w:val="00B42E7A"/>
    <w:rsid w:val="00B430F6"/>
    <w:rsid w:val="00B432BA"/>
    <w:rsid w:val="00B43AA3"/>
    <w:rsid w:val="00B44309"/>
    <w:rsid w:val="00B45C3A"/>
    <w:rsid w:val="00B46398"/>
    <w:rsid w:val="00B468B7"/>
    <w:rsid w:val="00B46F34"/>
    <w:rsid w:val="00B476BF"/>
    <w:rsid w:val="00B514E7"/>
    <w:rsid w:val="00B515A7"/>
    <w:rsid w:val="00B51829"/>
    <w:rsid w:val="00B519A5"/>
    <w:rsid w:val="00B519FF"/>
    <w:rsid w:val="00B523D8"/>
    <w:rsid w:val="00B5557E"/>
    <w:rsid w:val="00B555E5"/>
    <w:rsid w:val="00B55689"/>
    <w:rsid w:val="00B55970"/>
    <w:rsid w:val="00B574F5"/>
    <w:rsid w:val="00B57695"/>
    <w:rsid w:val="00B57832"/>
    <w:rsid w:val="00B57B98"/>
    <w:rsid w:val="00B57D12"/>
    <w:rsid w:val="00B601B3"/>
    <w:rsid w:val="00B605AA"/>
    <w:rsid w:val="00B60CE9"/>
    <w:rsid w:val="00B610B7"/>
    <w:rsid w:val="00B614BD"/>
    <w:rsid w:val="00B618BD"/>
    <w:rsid w:val="00B622BE"/>
    <w:rsid w:val="00B624B1"/>
    <w:rsid w:val="00B634D7"/>
    <w:rsid w:val="00B63866"/>
    <w:rsid w:val="00B6400A"/>
    <w:rsid w:val="00B64669"/>
    <w:rsid w:val="00B64B82"/>
    <w:rsid w:val="00B65C2B"/>
    <w:rsid w:val="00B65E97"/>
    <w:rsid w:val="00B662C7"/>
    <w:rsid w:val="00B66D73"/>
    <w:rsid w:val="00B66FAD"/>
    <w:rsid w:val="00B67680"/>
    <w:rsid w:val="00B700AC"/>
    <w:rsid w:val="00B7078C"/>
    <w:rsid w:val="00B70D77"/>
    <w:rsid w:val="00B721D8"/>
    <w:rsid w:val="00B723CC"/>
    <w:rsid w:val="00B72549"/>
    <w:rsid w:val="00B72AC9"/>
    <w:rsid w:val="00B72E80"/>
    <w:rsid w:val="00B72FDB"/>
    <w:rsid w:val="00B73761"/>
    <w:rsid w:val="00B73A1F"/>
    <w:rsid w:val="00B73A6B"/>
    <w:rsid w:val="00B742A5"/>
    <w:rsid w:val="00B754C1"/>
    <w:rsid w:val="00B754F1"/>
    <w:rsid w:val="00B760EF"/>
    <w:rsid w:val="00B763D3"/>
    <w:rsid w:val="00B76BA8"/>
    <w:rsid w:val="00B77CCD"/>
    <w:rsid w:val="00B77F99"/>
    <w:rsid w:val="00B8086A"/>
    <w:rsid w:val="00B808A5"/>
    <w:rsid w:val="00B80E9B"/>
    <w:rsid w:val="00B82374"/>
    <w:rsid w:val="00B827EC"/>
    <w:rsid w:val="00B82D95"/>
    <w:rsid w:val="00B833D2"/>
    <w:rsid w:val="00B83D6F"/>
    <w:rsid w:val="00B85CE9"/>
    <w:rsid w:val="00B85F68"/>
    <w:rsid w:val="00B87563"/>
    <w:rsid w:val="00B90D2D"/>
    <w:rsid w:val="00B9137F"/>
    <w:rsid w:val="00B91716"/>
    <w:rsid w:val="00B91870"/>
    <w:rsid w:val="00B919FE"/>
    <w:rsid w:val="00B9278E"/>
    <w:rsid w:val="00B9417E"/>
    <w:rsid w:val="00B9422F"/>
    <w:rsid w:val="00B942D1"/>
    <w:rsid w:val="00B94752"/>
    <w:rsid w:val="00B95281"/>
    <w:rsid w:val="00B95C46"/>
    <w:rsid w:val="00B95DCA"/>
    <w:rsid w:val="00B96A1B"/>
    <w:rsid w:val="00B96B67"/>
    <w:rsid w:val="00BA04C5"/>
    <w:rsid w:val="00BA0FCA"/>
    <w:rsid w:val="00BA16DA"/>
    <w:rsid w:val="00BA2A17"/>
    <w:rsid w:val="00BA348A"/>
    <w:rsid w:val="00BA35D4"/>
    <w:rsid w:val="00BA3808"/>
    <w:rsid w:val="00BA39CF"/>
    <w:rsid w:val="00BA3B89"/>
    <w:rsid w:val="00BA3BE5"/>
    <w:rsid w:val="00BA41EB"/>
    <w:rsid w:val="00BA4514"/>
    <w:rsid w:val="00BA47AA"/>
    <w:rsid w:val="00BA4994"/>
    <w:rsid w:val="00BA4B88"/>
    <w:rsid w:val="00BA4BF2"/>
    <w:rsid w:val="00BA5D2C"/>
    <w:rsid w:val="00BA7212"/>
    <w:rsid w:val="00BA7DD8"/>
    <w:rsid w:val="00BA7F21"/>
    <w:rsid w:val="00BB0C2C"/>
    <w:rsid w:val="00BB1A96"/>
    <w:rsid w:val="00BB1B6C"/>
    <w:rsid w:val="00BB2DA5"/>
    <w:rsid w:val="00BB33B2"/>
    <w:rsid w:val="00BB512C"/>
    <w:rsid w:val="00BB581F"/>
    <w:rsid w:val="00BB60A7"/>
    <w:rsid w:val="00BB66E6"/>
    <w:rsid w:val="00BB7614"/>
    <w:rsid w:val="00BC08A2"/>
    <w:rsid w:val="00BC0F31"/>
    <w:rsid w:val="00BC110F"/>
    <w:rsid w:val="00BC15AB"/>
    <w:rsid w:val="00BC19C9"/>
    <w:rsid w:val="00BC23F5"/>
    <w:rsid w:val="00BC2E43"/>
    <w:rsid w:val="00BC327A"/>
    <w:rsid w:val="00BC3EBE"/>
    <w:rsid w:val="00BC4499"/>
    <w:rsid w:val="00BC4659"/>
    <w:rsid w:val="00BC46D7"/>
    <w:rsid w:val="00BC4C57"/>
    <w:rsid w:val="00BC4E51"/>
    <w:rsid w:val="00BC4ED0"/>
    <w:rsid w:val="00BC51DA"/>
    <w:rsid w:val="00BC5AC6"/>
    <w:rsid w:val="00BC6658"/>
    <w:rsid w:val="00BC6852"/>
    <w:rsid w:val="00BC6B8B"/>
    <w:rsid w:val="00BC76C7"/>
    <w:rsid w:val="00BC7910"/>
    <w:rsid w:val="00BC7C4D"/>
    <w:rsid w:val="00BD1175"/>
    <w:rsid w:val="00BD178B"/>
    <w:rsid w:val="00BD1E1F"/>
    <w:rsid w:val="00BD1F02"/>
    <w:rsid w:val="00BD5338"/>
    <w:rsid w:val="00BD648C"/>
    <w:rsid w:val="00BD6B12"/>
    <w:rsid w:val="00BD6B77"/>
    <w:rsid w:val="00BD7214"/>
    <w:rsid w:val="00BD7C1B"/>
    <w:rsid w:val="00BD7EF0"/>
    <w:rsid w:val="00BE0305"/>
    <w:rsid w:val="00BE054A"/>
    <w:rsid w:val="00BE0594"/>
    <w:rsid w:val="00BE0E39"/>
    <w:rsid w:val="00BE0F34"/>
    <w:rsid w:val="00BE2007"/>
    <w:rsid w:val="00BE26A4"/>
    <w:rsid w:val="00BE2935"/>
    <w:rsid w:val="00BE2A3E"/>
    <w:rsid w:val="00BE2B51"/>
    <w:rsid w:val="00BE2B7B"/>
    <w:rsid w:val="00BE2CA6"/>
    <w:rsid w:val="00BE30F9"/>
    <w:rsid w:val="00BE3122"/>
    <w:rsid w:val="00BE3C4D"/>
    <w:rsid w:val="00BE3E94"/>
    <w:rsid w:val="00BE45C9"/>
    <w:rsid w:val="00BE4651"/>
    <w:rsid w:val="00BE4881"/>
    <w:rsid w:val="00BE48E9"/>
    <w:rsid w:val="00BE4E63"/>
    <w:rsid w:val="00BE5381"/>
    <w:rsid w:val="00BE55A2"/>
    <w:rsid w:val="00BE5891"/>
    <w:rsid w:val="00BE5BC8"/>
    <w:rsid w:val="00BE6B9D"/>
    <w:rsid w:val="00BE78AD"/>
    <w:rsid w:val="00BE792D"/>
    <w:rsid w:val="00BE7A66"/>
    <w:rsid w:val="00BE7EFF"/>
    <w:rsid w:val="00BF015D"/>
    <w:rsid w:val="00BF0295"/>
    <w:rsid w:val="00BF1BB9"/>
    <w:rsid w:val="00BF258B"/>
    <w:rsid w:val="00BF2EEB"/>
    <w:rsid w:val="00BF2EF7"/>
    <w:rsid w:val="00BF30E3"/>
    <w:rsid w:val="00BF32E0"/>
    <w:rsid w:val="00BF3628"/>
    <w:rsid w:val="00BF3CE6"/>
    <w:rsid w:val="00BF46B2"/>
    <w:rsid w:val="00BF4DC8"/>
    <w:rsid w:val="00BF534B"/>
    <w:rsid w:val="00BF5482"/>
    <w:rsid w:val="00BF654B"/>
    <w:rsid w:val="00BF65E3"/>
    <w:rsid w:val="00BF6E13"/>
    <w:rsid w:val="00BF72F8"/>
    <w:rsid w:val="00BF734A"/>
    <w:rsid w:val="00C008AA"/>
    <w:rsid w:val="00C00DDE"/>
    <w:rsid w:val="00C013A7"/>
    <w:rsid w:val="00C026F4"/>
    <w:rsid w:val="00C02850"/>
    <w:rsid w:val="00C03EEA"/>
    <w:rsid w:val="00C051F2"/>
    <w:rsid w:val="00C05321"/>
    <w:rsid w:val="00C053D4"/>
    <w:rsid w:val="00C05703"/>
    <w:rsid w:val="00C05BE0"/>
    <w:rsid w:val="00C06116"/>
    <w:rsid w:val="00C06429"/>
    <w:rsid w:val="00C06C4B"/>
    <w:rsid w:val="00C06FE9"/>
    <w:rsid w:val="00C07046"/>
    <w:rsid w:val="00C0791F"/>
    <w:rsid w:val="00C07B69"/>
    <w:rsid w:val="00C10BED"/>
    <w:rsid w:val="00C11507"/>
    <w:rsid w:val="00C11A92"/>
    <w:rsid w:val="00C12702"/>
    <w:rsid w:val="00C12780"/>
    <w:rsid w:val="00C12A5D"/>
    <w:rsid w:val="00C132C6"/>
    <w:rsid w:val="00C14181"/>
    <w:rsid w:val="00C143F8"/>
    <w:rsid w:val="00C146BA"/>
    <w:rsid w:val="00C148B0"/>
    <w:rsid w:val="00C14A23"/>
    <w:rsid w:val="00C14D6B"/>
    <w:rsid w:val="00C14DE0"/>
    <w:rsid w:val="00C15D63"/>
    <w:rsid w:val="00C15DEB"/>
    <w:rsid w:val="00C160BC"/>
    <w:rsid w:val="00C17628"/>
    <w:rsid w:val="00C200A1"/>
    <w:rsid w:val="00C20456"/>
    <w:rsid w:val="00C208FB"/>
    <w:rsid w:val="00C20AAD"/>
    <w:rsid w:val="00C20BA8"/>
    <w:rsid w:val="00C20E81"/>
    <w:rsid w:val="00C21489"/>
    <w:rsid w:val="00C21B96"/>
    <w:rsid w:val="00C21F69"/>
    <w:rsid w:val="00C24065"/>
    <w:rsid w:val="00C24436"/>
    <w:rsid w:val="00C244D0"/>
    <w:rsid w:val="00C24562"/>
    <w:rsid w:val="00C24B95"/>
    <w:rsid w:val="00C24D04"/>
    <w:rsid w:val="00C25991"/>
    <w:rsid w:val="00C269AA"/>
    <w:rsid w:val="00C269F9"/>
    <w:rsid w:val="00C30033"/>
    <w:rsid w:val="00C30257"/>
    <w:rsid w:val="00C30687"/>
    <w:rsid w:val="00C30786"/>
    <w:rsid w:val="00C309C3"/>
    <w:rsid w:val="00C31B9B"/>
    <w:rsid w:val="00C31F11"/>
    <w:rsid w:val="00C32355"/>
    <w:rsid w:val="00C32877"/>
    <w:rsid w:val="00C33173"/>
    <w:rsid w:val="00C331F4"/>
    <w:rsid w:val="00C3400B"/>
    <w:rsid w:val="00C34387"/>
    <w:rsid w:val="00C343E2"/>
    <w:rsid w:val="00C350E5"/>
    <w:rsid w:val="00C35EA5"/>
    <w:rsid w:val="00C3703C"/>
    <w:rsid w:val="00C37173"/>
    <w:rsid w:val="00C37B0C"/>
    <w:rsid w:val="00C411D7"/>
    <w:rsid w:val="00C41587"/>
    <w:rsid w:val="00C419EE"/>
    <w:rsid w:val="00C42243"/>
    <w:rsid w:val="00C42569"/>
    <w:rsid w:val="00C430BD"/>
    <w:rsid w:val="00C441A2"/>
    <w:rsid w:val="00C44319"/>
    <w:rsid w:val="00C44866"/>
    <w:rsid w:val="00C45027"/>
    <w:rsid w:val="00C4567C"/>
    <w:rsid w:val="00C46452"/>
    <w:rsid w:val="00C46D66"/>
    <w:rsid w:val="00C47D00"/>
    <w:rsid w:val="00C5005C"/>
    <w:rsid w:val="00C50833"/>
    <w:rsid w:val="00C509FC"/>
    <w:rsid w:val="00C51296"/>
    <w:rsid w:val="00C529AC"/>
    <w:rsid w:val="00C52F84"/>
    <w:rsid w:val="00C5304E"/>
    <w:rsid w:val="00C538DF"/>
    <w:rsid w:val="00C53DF7"/>
    <w:rsid w:val="00C54368"/>
    <w:rsid w:val="00C546A1"/>
    <w:rsid w:val="00C54719"/>
    <w:rsid w:val="00C547CD"/>
    <w:rsid w:val="00C549BB"/>
    <w:rsid w:val="00C54A22"/>
    <w:rsid w:val="00C5505D"/>
    <w:rsid w:val="00C560E6"/>
    <w:rsid w:val="00C576A3"/>
    <w:rsid w:val="00C60403"/>
    <w:rsid w:val="00C60D1A"/>
    <w:rsid w:val="00C60FC7"/>
    <w:rsid w:val="00C61261"/>
    <w:rsid w:val="00C613F6"/>
    <w:rsid w:val="00C61674"/>
    <w:rsid w:val="00C61852"/>
    <w:rsid w:val="00C61B96"/>
    <w:rsid w:val="00C62262"/>
    <w:rsid w:val="00C63438"/>
    <w:rsid w:val="00C63C4E"/>
    <w:rsid w:val="00C647D9"/>
    <w:rsid w:val="00C649BD"/>
    <w:rsid w:val="00C64F4E"/>
    <w:rsid w:val="00C65513"/>
    <w:rsid w:val="00C65F7E"/>
    <w:rsid w:val="00C666C0"/>
    <w:rsid w:val="00C671DC"/>
    <w:rsid w:val="00C7020B"/>
    <w:rsid w:val="00C7029E"/>
    <w:rsid w:val="00C7071D"/>
    <w:rsid w:val="00C70948"/>
    <w:rsid w:val="00C710AA"/>
    <w:rsid w:val="00C71B05"/>
    <w:rsid w:val="00C73158"/>
    <w:rsid w:val="00C7332F"/>
    <w:rsid w:val="00C73999"/>
    <w:rsid w:val="00C73E28"/>
    <w:rsid w:val="00C744FB"/>
    <w:rsid w:val="00C74FA5"/>
    <w:rsid w:val="00C75B4B"/>
    <w:rsid w:val="00C75E23"/>
    <w:rsid w:val="00C76567"/>
    <w:rsid w:val="00C77006"/>
    <w:rsid w:val="00C77611"/>
    <w:rsid w:val="00C7777B"/>
    <w:rsid w:val="00C7779D"/>
    <w:rsid w:val="00C77C7E"/>
    <w:rsid w:val="00C81249"/>
    <w:rsid w:val="00C823B0"/>
    <w:rsid w:val="00C82942"/>
    <w:rsid w:val="00C8308F"/>
    <w:rsid w:val="00C83575"/>
    <w:rsid w:val="00C847AC"/>
    <w:rsid w:val="00C84D58"/>
    <w:rsid w:val="00C84FE4"/>
    <w:rsid w:val="00C85182"/>
    <w:rsid w:val="00C85718"/>
    <w:rsid w:val="00C85F30"/>
    <w:rsid w:val="00C86D2A"/>
    <w:rsid w:val="00C90079"/>
    <w:rsid w:val="00C9059A"/>
    <w:rsid w:val="00C90D6C"/>
    <w:rsid w:val="00C90E70"/>
    <w:rsid w:val="00C9124D"/>
    <w:rsid w:val="00C91AE6"/>
    <w:rsid w:val="00C91DBC"/>
    <w:rsid w:val="00C925EF"/>
    <w:rsid w:val="00C93104"/>
    <w:rsid w:val="00C931E9"/>
    <w:rsid w:val="00C93306"/>
    <w:rsid w:val="00C934A2"/>
    <w:rsid w:val="00C93D2A"/>
    <w:rsid w:val="00C93E70"/>
    <w:rsid w:val="00C94382"/>
    <w:rsid w:val="00C94815"/>
    <w:rsid w:val="00C94FE2"/>
    <w:rsid w:val="00C9548F"/>
    <w:rsid w:val="00C95753"/>
    <w:rsid w:val="00C96184"/>
    <w:rsid w:val="00C971CD"/>
    <w:rsid w:val="00C977FD"/>
    <w:rsid w:val="00C97EC6"/>
    <w:rsid w:val="00CA0CC4"/>
    <w:rsid w:val="00CA0DA0"/>
    <w:rsid w:val="00CA1CB1"/>
    <w:rsid w:val="00CA24C8"/>
    <w:rsid w:val="00CA2E74"/>
    <w:rsid w:val="00CA3035"/>
    <w:rsid w:val="00CA35E7"/>
    <w:rsid w:val="00CA4751"/>
    <w:rsid w:val="00CA4752"/>
    <w:rsid w:val="00CA54A0"/>
    <w:rsid w:val="00CA6DAA"/>
    <w:rsid w:val="00CA6E19"/>
    <w:rsid w:val="00CA6E21"/>
    <w:rsid w:val="00CA6EF5"/>
    <w:rsid w:val="00CA6F96"/>
    <w:rsid w:val="00CA753A"/>
    <w:rsid w:val="00CA7563"/>
    <w:rsid w:val="00CA758D"/>
    <w:rsid w:val="00CA7BEC"/>
    <w:rsid w:val="00CA7D27"/>
    <w:rsid w:val="00CB0334"/>
    <w:rsid w:val="00CB0A28"/>
    <w:rsid w:val="00CB0BB1"/>
    <w:rsid w:val="00CB17EA"/>
    <w:rsid w:val="00CB1C22"/>
    <w:rsid w:val="00CB3852"/>
    <w:rsid w:val="00CB4C3E"/>
    <w:rsid w:val="00CB5137"/>
    <w:rsid w:val="00CB5BE4"/>
    <w:rsid w:val="00CB63F7"/>
    <w:rsid w:val="00CB7951"/>
    <w:rsid w:val="00CC025B"/>
    <w:rsid w:val="00CC04AC"/>
    <w:rsid w:val="00CC0B28"/>
    <w:rsid w:val="00CC14E9"/>
    <w:rsid w:val="00CC3077"/>
    <w:rsid w:val="00CC31EF"/>
    <w:rsid w:val="00CC3659"/>
    <w:rsid w:val="00CC38BD"/>
    <w:rsid w:val="00CC42A2"/>
    <w:rsid w:val="00CC48C7"/>
    <w:rsid w:val="00CC530B"/>
    <w:rsid w:val="00CC66CC"/>
    <w:rsid w:val="00CC69E9"/>
    <w:rsid w:val="00CC6CE5"/>
    <w:rsid w:val="00CC7A74"/>
    <w:rsid w:val="00CD03FF"/>
    <w:rsid w:val="00CD0A82"/>
    <w:rsid w:val="00CD11AC"/>
    <w:rsid w:val="00CD11FC"/>
    <w:rsid w:val="00CD174B"/>
    <w:rsid w:val="00CD2A51"/>
    <w:rsid w:val="00CD3412"/>
    <w:rsid w:val="00CD45C1"/>
    <w:rsid w:val="00CD4C44"/>
    <w:rsid w:val="00CD558E"/>
    <w:rsid w:val="00CD6706"/>
    <w:rsid w:val="00CD71B4"/>
    <w:rsid w:val="00CE01DB"/>
    <w:rsid w:val="00CE127C"/>
    <w:rsid w:val="00CE1A31"/>
    <w:rsid w:val="00CE1D46"/>
    <w:rsid w:val="00CE1E8F"/>
    <w:rsid w:val="00CE2D52"/>
    <w:rsid w:val="00CE381F"/>
    <w:rsid w:val="00CE4EAC"/>
    <w:rsid w:val="00CE5D42"/>
    <w:rsid w:val="00CE63BB"/>
    <w:rsid w:val="00CE6C4C"/>
    <w:rsid w:val="00CE768F"/>
    <w:rsid w:val="00CE7728"/>
    <w:rsid w:val="00CE7947"/>
    <w:rsid w:val="00CF0A8F"/>
    <w:rsid w:val="00CF117A"/>
    <w:rsid w:val="00CF1B44"/>
    <w:rsid w:val="00CF28AD"/>
    <w:rsid w:val="00CF372E"/>
    <w:rsid w:val="00CF3E27"/>
    <w:rsid w:val="00CF440A"/>
    <w:rsid w:val="00CF49CC"/>
    <w:rsid w:val="00CF4CAB"/>
    <w:rsid w:val="00CF6A0B"/>
    <w:rsid w:val="00CF6CF2"/>
    <w:rsid w:val="00CF6DCD"/>
    <w:rsid w:val="00CF7BA8"/>
    <w:rsid w:val="00D0010D"/>
    <w:rsid w:val="00D00C4B"/>
    <w:rsid w:val="00D00D77"/>
    <w:rsid w:val="00D01A2F"/>
    <w:rsid w:val="00D01CB2"/>
    <w:rsid w:val="00D01EAA"/>
    <w:rsid w:val="00D022FC"/>
    <w:rsid w:val="00D02553"/>
    <w:rsid w:val="00D02715"/>
    <w:rsid w:val="00D032B1"/>
    <w:rsid w:val="00D03B6A"/>
    <w:rsid w:val="00D03DD7"/>
    <w:rsid w:val="00D040CD"/>
    <w:rsid w:val="00D04110"/>
    <w:rsid w:val="00D0440D"/>
    <w:rsid w:val="00D049F9"/>
    <w:rsid w:val="00D05329"/>
    <w:rsid w:val="00D05438"/>
    <w:rsid w:val="00D062FE"/>
    <w:rsid w:val="00D06D32"/>
    <w:rsid w:val="00D06D43"/>
    <w:rsid w:val="00D07C66"/>
    <w:rsid w:val="00D07E4D"/>
    <w:rsid w:val="00D10822"/>
    <w:rsid w:val="00D10C66"/>
    <w:rsid w:val="00D10F42"/>
    <w:rsid w:val="00D11BFD"/>
    <w:rsid w:val="00D13B94"/>
    <w:rsid w:val="00D140DB"/>
    <w:rsid w:val="00D14758"/>
    <w:rsid w:val="00D15394"/>
    <w:rsid w:val="00D154D7"/>
    <w:rsid w:val="00D16EC5"/>
    <w:rsid w:val="00D16FF0"/>
    <w:rsid w:val="00D171C5"/>
    <w:rsid w:val="00D17361"/>
    <w:rsid w:val="00D20D0D"/>
    <w:rsid w:val="00D20F58"/>
    <w:rsid w:val="00D2123C"/>
    <w:rsid w:val="00D212AE"/>
    <w:rsid w:val="00D21C0F"/>
    <w:rsid w:val="00D21D5F"/>
    <w:rsid w:val="00D21FCE"/>
    <w:rsid w:val="00D23554"/>
    <w:rsid w:val="00D23FFC"/>
    <w:rsid w:val="00D24C98"/>
    <w:rsid w:val="00D24D1D"/>
    <w:rsid w:val="00D24F04"/>
    <w:rsid w:val="00D25281"/>
    <w:rsid w:val="00D25DB1"/>
    <w:rsid w:val="00D26899"/>
    <w:rsid w:val="00D26DE4"/>
    <w:rsid w:val="00D309D4"/>
    <w:rsid w:val="00D311ED"/>
    <w:rsid w:val="00D31603"/>
    <w:rsid w:val="00D31D8D"/>
    <w:rsid w:val="00D33061"/>
    <w:rsid w:val="00D332EF"/>
    <w:rsid w:val="00D33645"/>
    <w:rsid w:val="00D337B0"/>
    <w:rsid w:val="00D33CEF"/>
    <w:rsid w:val="00D34D27"/>
    <w:rsid w:val="00D35F12"/>
    <w:rsid w:val="00D40438"/>
    <w:rsid w:val="00D40694"/>
    <w:rsid w:val="00D40808"/>
    <w:rsid w:val="00D41846"/>
    <w:rsid w:val="00D419BE"/>
    <w:rsid w:val="00D42EA8"/>
    <w:rsid w:val="00D42EDC"/>
    <w:rsid w:val="00D4303A"/>
    <w:rsid w:val="00D43093"/>
    <w:rsid w:val="00D4364F"/>
    <w:rsid w:val="00D438C7"/>
    <w:rsid w:val="00D44628"/>
    <w:rsid w:val="00D4541F"/>
    <w:rsid w:val="00D45741"/>
    <w:rsid w:val="00D46065"/>
    <w:rsid w:val="00D462C0"/>
    <w:rsid w:val="00D467A5"/>
    <w:rsid w:val="00D46C35"/>
    <w:rsid w:val="00D46FD1"/>
    <w:rsid w:val="00D47361"/>
    <w:rsid w:val="00D47B3A"/>
    <w:rsid w:val="00D47CBC"/>
    <w:rsid w:val="00D47DEF"/>
    <w:rsid w:val="00D47E83"/>
    <w:rsid w:val="00D47F9E"/>
    <w:rsid w:val="00D50934"/>
    <w:rsid w:val="00D510CF"/>
    <w:rsid w:val="00D511FA"/>
    <w:rsid w:val="00D51638"/>
    <w:rsid w:val="00D52780"/>
    <w:rsid w:val="00D52C37"/>
    <w:rsid w:val="00D52D0D"/>
    <w:rsid w:val="00D52D88"/>
    <w:rsid w:val="00D5375A"/>
    <w:rsid w:val="00D53DB9"/>
    <w:rsid w:val="00D54EF6"/>
    <w:rsid w:val="00D54FF5"/>
    <w:rsid w:val="00D551F3"/>
    <w:rsid w:val="00D552E5"/>
    <w:rsid w:val="00D5554A"/>
    <w:rsid w:val="00D55D7D"/>
    <w:rsid w:val="00D56D72"/>
    <w:rsid w:val="00D576DC"/>
    <w:rsid w:val="00D600CE"/>
    <w:rsid w:val="00D60396"/>
    <w:rsid w:val="00D60651"/>
    <w:rsid w:val="00D6074D"/>
    <w:rsid w:val="00D60756"/>
    <w:rsid w:val="00D6083C"/>
    <w:rsid w:val="00D61166"/>
    <w:rsid w:val="00D61E31"/>
    <w:rsid w:val="00D62520"/>
    <w:rsid w:val="00D6297F"/>
    <w:rsid w:val="00D62C30"/>
    <w:rsid w:val="00D62FE9"/>
    <w:rsid w:val="00D643AC"/>
    <w:rsid w:val="00D644A3"/>
    <w:rsid w:val="00D644BE"/>
    <w:rsid w:val="00D649CA"/>
    <w:rsid w:val="00D66087"/>
    <w:rsid w:val="00D66882"/>
    <w:rsid w:val="00D66BBA"/>
    <w:rsid w:val="00D673B7"/>
    <w:rsid w:val="00D67939"/>
    <w:rsid w:val="00D67AEE"/>
    <w:rsid w:val="00D70586"/>
    <w:rsid w:val="00D70606"/>
    <w:rsid w:val="00D70FB0"/>
    <w:rsid w:val="00D71095"/>
    <w:rsid w:val="00D710D4"/>
    <w:rsid w:val="00D71537"/>
    <w:rsid w:val="00D71B6A"/>
    <w:rsid w:val="00D71EE6"/>
    <w:rsid w:val="00D72EEC"/>
    <w:rsid w:val="00D72FC1"/>
    <w:rsid w:val="00D738A4"/>
    <w:rsid w:val="00D74033"/>
    <w:rsid w:val="00D74E7B"/>
    <w:rsid w:val="00D750BD"/>
    <w:rsid w:val="00D76B74"/>
    <w:rsid w:val="00D77450"/>
    <w:rsid w:val="00D77C8A"/>
    <w:rsid w:val="00D809C0"/>
    <w:rsid w:val="00D81222"/>
    <w:rsid w:val="00D81E44"/>
    <w:rsid w:val="00D822FB"/>
    <w:rsid w:val="00D82B14"/>
    <w:rsid w:val="00D837C1"/>
    <w:rsid w:val="00D83DC6"/>
    <w:rsid w:val="00D84DE0"/>
    <w:rsid w:val="00D84F89"/>
    <w:rsid w:val="00D8518C"/>
    <w:rsid w:val="00D854E7"/>
    <w:rsid w:val="00D8559F"/>
    <w:rsid w:val="00D8580D"/>
    <w:rsid w:val="00D85CEF"/>
    <w:rsid w:val="00D8642B"/>
    <w:rsid w:val="00D86660"/>
    <w:rsid w:val="00D869C9"/>
    <w:rsid w:val="00D87247"/>
    <w:rsid w:val="00D87D58"/>
    <w:rsid w:val="00D87E50"/>
    <w:rsid w:val="00D87E5B"/>
    <w:rsid w:val="00D90103"/>
    <w:rsid w:val="00D9027B"/>
    <w:rsid w:val="00D90E0F"/>
    <w:rsid w:val="00D9133A"/>
    <w:rsid w:val="00D91F67"/>
    <w:rsid w:val="00D9202B"/>
    <w:rsid w:val="00D931D4"/>
    <w:rsid w:val="00D9381E"/>
    <w:rsid w:val="00D94086"/>
    <w:rsid w:val="00D94FAD"/>
    <w:rsid w:val="00D956E1"/>
    <w:rsid w:val="00D95736"/>
    <w:rsid w:val="00D957A7"/>
    <w:rsid w:val="00D95F8C"/>
    <w:rsid w:val="00D95FB2"/>
    <w:rsid w:val="00D96550"/>
    <w:rsid w:val="00D96ABE"/>
    <w:rsid w:val="00D96F6D"/>
    <w:rsid w:val="00D97096"/>
    <w:rsid w:val="00D971A4"/>
    <w:rsid w:val="00DA0898"/>
    <w:rsid w:val="00DA092D"/>
    <w:rsid w:val="00DA0C3A"/>
    <w:rsid w:val="00DA17DB"/>
    <w:rsid w:val="00DA3331"/>
    <w:rsid w:val="00DA3389"/>
    <w:rsid w:val="00DA3D44"/>
    <w:rsid w:val="00DA3D98"/>
    <w:rsid w:val="00DA5082"/>
    <w:rsid w:val="00DA5184"/>
    <w:rsid w:val="00DA521B"/>
    <w:rsid w:val="00DA57B3"/>
    <w:rsid w:val="00DA5BB2"/>
    <w:rsid w:val="00DA6594"/>
    <w:rsid w:val="00DA664A"/>
    <w:rsid w:val="00DA6B94"/>
    <w:rsid w:val="00DA6D14"/>
    <w:rsid w:val="00DA74B1"/>
    <w:rsid w:val="00DA7D9D"/>
    <w:rsid w:val="00DB1246"/>
    <w:rsid w:val="00DB14D2"/>
    <w:rsid w:val="00DB1582"/>
    <w:rsid w:val="00DB1695"/>
    <w:rsid w:val="00DB20B7"/>
    <w:rsid w:val="00DB2213"/>
    <w:rsid w:val="00DB2423"/>
    <w:rsid w:val="00DB2AB7"/>
    <w:rsid w:val="00DB3737"/>
    <w:rsid w:val="00DB38B9"/>
    <w:rsid w:val="00DB414B"/>
    <w:rsid w:val="00DB4E75"/>
    <w:rsid w:val="00DB4EF0"/>
    <w:rsid w:val="00DB58C3"/>
    <w:rsid w:val="00DB64C3"/>
    <w:rsid w:val="00DB64E9"/>
    <w:rsid w:val="00DB66FD"/>
    <w:rsid w:val="00DB6829"/>
    <w:rsid w:val="00DB6AAD"/>
    <w:rsid w:val="00DB70B7"/>
    <w:rsid w:val="00DB7244"/>
    <w:rsid w:val="00DB7253"/>
    <w:rsid w:val="00DB7AF1"/>
    <w:rsid w:val="00DB7EDD"/>
    <w:rsid w:val="00DC0E31"/>
    <w:rsid w:val="00DC16D3"/>
    <w:rsid w:val="00DC1B11"/>
    <w:rsid w:val="00DC2645"/>
    <w:rsid w:val="00DC2842"/>
    <w:rsid w:val="00DC297F"/>
    <w:rsid w:val="00DC366A"/>
    <w:rsid w:val="00DC3B30"/>
    <w:rsid w:val="00DC3E44"/>
    <w:rsid w:val="00DC3EEF"/>
    <w:rsid w:val="00DC42C1"/>
    <w:rsid w:val="00DC468F"/>
    <w:rsid w:val="00DC4ADA"/>
    <w:rsid w:val="00DC4B25"/>
    <w:rsid w:val="00DC5C7B"/>
    <w:rsid w:val="00DC5ECD"/>
    <w:rsid w:val="00DC6206"/>
    <w:rsid w:val="00DC6312"/>
    <w:rsid w:val="00DC7D59"/>
    <w:rsid w:val="00DC7DB6"/>
    <w:rsid w:val="00DC7F04"/>
    <w:rsid w:val="00DD03C3"/>
    <w:rsid w:val="00DD05CD"/>
    <w:rsid w:val="00DD0CEC"/>
    <w:rsid w:val="00DD17E0"/>
    <w:rsid w:val="00DD251C"/>
    <w:rsid w:val="00DD2B5A"/>
    <w:rsid w:val="00DD2D37"/>
    <w:rsid w:val="00DD2D9E"/>
    <w:rsid w:val="00DD3150"/>
    <w:rsid w:val="00DD385F"/>
    <w:rsid w:val="00DD44E0"/>
    <w:rsid w:val="00DD4647"/>
    <w:rsid w:val="00DD4920"/>
    <w:rsid w:val="00DD4B00"/>
    <w:rsid w:val="00DD4FF4"/>
    <w:rsid w:val="00DD52BB"/>
    <w:rsid w:val="00DD5569"/>
    <w:rsid w:val="00DD5B54"/>
    <w:rsid w:val="00DD5D8C"/>
    <w:rsid w:val="00DD60CF"/>
    <w:rsid w:val="00DD6C95"/>
    <w:rsid w:val="00DD6F0E"/>
    <w:rsid w:val="00DD74E5"/>
    <w:rsid w:val="00DD7CCC"/>
    <w:rsid w:val="00DD7CF3"/>
    <w:rsid w:val="00DE037A"/>
    <w:rsid w:val="00DE0392"/>
    <w:rsid w:val="00DE0B84"/>
    <w:rsid w:val="00DE0EA1"/>
    <w:rsid w:val="00DE180F"/>
    <w:rsid w:val="00DE1C89"/>
    <w:rsid w:val="00DE1CB4"/>
    <w:rsid w:val="00DE38B4"/>
    <w:rsid w:val="00DE3E05"/>
    <w:rsid w:val="00DE40B6"/>
    <w:rsid w:val="00DE425E"/>
    <w:rsid w:val="00DE4781"/>
    <w:rsid w:val="00DE4D98"/>
    <w:rsid w:val="00DE560A"/>
    <w:rsid w:val="00DE5D9B"/>
    <w:rsid w:val="00DE5E6F"/>
    <w:rsid w:val="00DE6848"/>
    <w:rsid w:val="00DE71D6"/>
    <w:rsid w:val="00DE72E4"/>
    <w:rsid w:val="00DE7C5F"/>
    <w:rsid w:val="00DF04D2"/>
    <w:rsid w:val="00DF12DF"/>
    <w:rsid w:val="00DF16E7"/>
    <w:rsid w:val="00DF1BAD"/>
    <w:rsid w:val="00DF1D80"/>
    <w:rsid w:val="00DF2A34"/>
    <w:rsid w:val="00DF2EA9"/>
    <w:rsid w:val="00DF2FBA"/>
    <w:rsid w:val="00DF335D"/>
    <w:rsid w:val="00DF3EB8"/>
    <w:rsid w:val="00DF4245"/>
    <w:rsid w:val="00DF4661"/>
    <w:rsid w:val="00DF48AF"/>
    <w:rsid w:val="00DF49A8"/>
    <w:rsid w:val="00DF5677"/>
    <w:rsid w:val="00DF6C25"/>
    <w:rsid w:val="00DF7738"/>
    <w:rsid w:val="00DF7762"/>
    <w:rsid w:val="00DF7BFE"/>
    <w:rsid w:val="00DF7ED9"/>
    <w:rsid w:val="00E004EC"/>
    <w:rsid w:val="00E00583"/>
    <w:rsid w:val="00E01E0F"/>
    <w:rsid w:val="00E02537"/>
    <w:rsid w:val="00E02549"/>
    <w:rsid w:val="00E02CEB"/>
    <w:rsid w:val="00E02F98"/>
    <w:rsid w:val="00E03666"/>
    <w:rsid w:val="00E038DC"/>
    <w:rsid w:val="00E03E3F"/>
    <w:rsid w:val="00E043B9"/>
    <w:rsid w:val="00E04B04"/>
    <w:rsid w:val="00E04B13"/>
    <w:rsid w:val="00E05188"/>
    <w:rsid w:val="00E05DD1"/>
    <w:rsid w:val="00E0744A"/>
    <w:rsid w:val="00E07A02"/>
    <w:rsid w:val="00E07B38"/>
    <w:rsid w:val="00E07B8D"/>
    <w:rsid w:val="00E07F63"/>
    <w:rsid w:val="00E1051B"/>
    <w:rsid w:val="00E1060B"/>
    <w:rsid w:val="00E10795"/>
    <w:rsid w:val="00E10FB4"/>
    <w:rsid w:val="00E113B5"/>
    <w:rsid w:val="00E11483"/>
    <w:rsid w:val="00E11A39"/>
    <w:rsid w:val="00E11D68"/>
    <w:rsid w:val="00E11F01"/>
    <w:rsid w:val="00E11F0C"/>
    <w:rsid w:val="00E12118"/>
    <w:rsid w:val="00E12240"/>
    <w:rsid w:val="00E12D94"/>
    <w:rsid w:val="00E13CF5"/>
    <w:rsid w:val="00E13D7E"/>
    <w:rsid w:val="00E13F65"/>
    <w:rsid w:val="00E1403B"/>
    <w:rsid w:val="00E1409E"/>
    <w:rsid w:val="00E140AA"/>
    <w:rsid w:val="00E14119"/>
    <w:rsid w:val="00E142FD"/>
    <w:rsid w:val="00E16481"/>
    <w:rsid w:val="00E16F75"/>
    <w:rsid w:val="00E17199"/>
    <w:rsid w:val="00E1731C"/>
    <w:rsid w:val="00E175F4"/>
    <w:rsid w:val="00E17CF3"/>
    <w:rsid w:val="00E20448"/>
    <w:rsid w:val="00E205F4"/>
    <w:rsid w:val="00E214A3"/>
    <w:rsid w:val="00E21524"/>
    <w:rsid w:val="00E21C6E"/>
    <w:rsid w:val="00E22478"/>
    <w:rsid w:val="00E22F27"/>
    <w:rsid w:val="00E2320D"/>
    <w:rsid w:val="00E2338F"/>
    <w:rsid w:val="00E233BC"/>
    <w:rsid w:val="00E2371F"/>
    <w:rsid w:val="00E23DB5"/>
    <w:rsid w:val="00E2545A"/>
    <w:rsid w:val="00E25749"/>
    <w:rsid w:val="00E25A84"/>
    <w:rsid w:val="00E2666A"/>
    <w:rsid w:val="00E268EE"/>
    <w:rsid w:val="00E26EFE"/>
    <w:rsid w:val="00E27266"/>
    <w:rsid w:val="00E27525"/>
    <w:rsid w:val="00E27D55"/>
    <w:rsid w:val="00E27DB6"/>
    <w:rsid w:val="00E30047"/>
    <w:rsid w:val="00E30193"/>
    <w:rsid w:val="00E3027B"/>
    <w:rsid w:val="00E30A2E"/>
    <w:rsid w:val="00E314E9"/>
    <w:rsid w:val="00E31525"/>
    <w:rsid w:val="00E31681"/>
    <w:rsid w:val="00E31A4F"/>
    <w:rsid w:val="00E31DC2"/>
    <w:rsid w:val="00E32378"/>
    <w:rsid w:val="00E326AF"/>
    <w:rsid w:val="00E32745"/>
    <w:rsid w:val="00E32C0D"/>
    <w:rsid w:val="00E33195"/>
    <w:rsid w:val="00E3339E"/>
    <w:rsid w:val="00E3394B"/>
    <w:rsid w:val="00E33A85"/>
    <w:rsid w:val="00E33AD0"/>
    <w:rsid w:val="00E3413A"/>
    <w:rsid w:val="00E3430F"/>
    <w:rsid w:val="00E3433E"/>
    <w:rsid w:val="00E3447C"/>
    <w:rsid w:val="00E34535"/>
    <w:rsid w:val="00E345F7"/>
    <w:rsid w:val="00E34C14"/>
    <w:rsid w:val="00E350D8"/>
    <w:rsid w:val="00E35801"/>
    <w:rsid w:val="00E36439"/>
    <w:rsid w:val="00E364AF"/>
    <w:rsid w:val="00E3742B"/>
    <w:rsid w:val="00E3755B"/>
    <w:rsid w:val="00E37944"/>
    <w:rsid w:val="00E40296"/>
    <w:rsid w:val="00E408FB"/>
    <w:rsid w:val="00E40A84"/>
    <w:rsid w:val="00E40BB7"/>
    <w:rsid w:val="00E418E2"/>
    <w:rsid w:val="00E41DDD"/>
    <w:rsid w:val="00E42151"/>
    <w:rsid w:val="00E42328"/>
    <w:rsid w:val="00E423B7"/>
    <w:rsid w:val="00E434C1"/>
    <w:rsid w:val="00E44B73"/>
    <w:rsid w:val="00E45A8F"/>
    <w:rsid w:val="00E45FAB"/>
    <w:rsid w:val="00E470B4"/>
    <w:rsid w:val="00E479DD"/>
    <w:rsid w:val="00E47CE9"/>
    <w:rsid w:val="00E5001E"/>
    <w:rsid w:val="00E507B2"/>
    <w:rsid w:val="00E50951"/>
    <w:rsid w:val="00E50F9F"/>
    <w:rsid w:val="00E5133D"/>
    <w:rsid w:val="00E51D90"/>
    <w:rsid w:val="00E5252B"/>
    <w:rsid w:val="00E527CE"/>
    <w:rsid w:val="00E53F2B"/>
    <w:rsid w:val="00E54094"/>
    <w:rsid w:val="00E54AEA"/>
    <w:rsid w:val="00E54E71"/>
    <w:rsid w:val="00E55B64"/>
    <w:rsid w:val="00E55DC1"/>
    <w:rsid w:val="00E562A1"/>
    <w:rsid w:val="00E562D3"/>
    <w:rsid w:val="00E567B0"/>
    <w:rsid w:val="00E60726"/>
    <w:rsid w:val="00E60A11"/>
    <w:rsid w:val="00E60B1F"/>
    <w:rsid w:val="00E60DA0"/>
    <w:rsid w:val="00E611EF"/>
    <w:rsid w:val="00E61596"/>
    <w:rsid w:val="00E61759"/>
    <w:rsid w:val="00E61ADA"/>
    <w:rsid w:val="00E62AF7"/>
    <w:rsid w:val="00E63644"/>
    <w:rsid w:val="00E6370A"/>
    <w:rsid w:val="00E640B5"/>
    <w:rsid w:val="00E64BB4"/>
    <w:rsid w:val="00E64C3D"/>
    <w:rsid w:val="00E67674"/>
    <w:rsid w:val="00E677D6"/>
    <w:rsid w:val="00E67AB1"/>
    <w:rsid w:val="00E67C85"/>
    <w:rsid w:val="00E70495"/>
    <w:rsid w:val="00E70C3A"/>
    <w:rsid w:val="00E70E4A"/>
    <w:rsid w:val="00E7123E"/>
    <w:rsid w:val="00E71692"/>
    <w:rsid w:val="00E7212C"/>
    <w:rsid w:val="00E723F7"/>
    <w:rsid w:val="00E72B35"/>
    <w:rsid w:val="00E72F16"/>
    <w:rsid w:val="00E74DF5"/>
    <w:rsid w:val="00E75256"/>
    <w:rsid w:val="00E757A0"/>
    <w:rsid w:val="00E764FF"/>
    <w:rsid w:val="00E765B7"/>
    <w:rsid w:val="00E76A86"/>
    <w:rsid w:val="00E76BA4"/>
    <w:rsid w:val="00E77BA7"/>
    <w:rsid w:val="00E802F0"/>
    <w:rsid w:val="00E80A55"/>
    <w:rsid w:val="00E81737"/>
    <w:rsid w:val="00E82649"/>
    <w:rsid w:val="00E82B67"/>
    <w:rsid w:val="00E82CF8"/>
    <w:rsid w:val="00E83B9F"/>
    <w:rsid w:val="00E84222"/>
    <w:rsid w:val="00E84AB8"/>
    <w:rsid w:val="00E85795"/>
    <w:rsid w:val="00E85865"/>
    <w:rsid w:val="00E859AB"/>
    <w:rsid w:val="00E8617E"/>
    <w:rsid w:val="00E875F8"/>
    <w:rsid w:val="00E87F9B"/>
    <w:rsid w:val="00E9004F"/>
    <w:rsid w:val="00E90B4D"/>
    <w:rsid w:val="00E90C92"/>
    <w:rsid w:val="00E92019"/>
    <w:rsid w:val="00E92579"/>
    <w:rsid w:val="00E92B4E"/>
    <w:rsid w:val="00E93562"/>
    <w:rsid w:val="00E9375C"/>
    <w:rsid w:val="00E9410F"/>
    <w:rsid w:val="00E949D4"/>
    <w:rsid w:val="00E94CDF"/>
    <w:rsid w:val="00E94D1A"/>
    <w:rsid w:val="00E952A8"/>
    <w:rsid w:val="00E96A0B"/>
    <w:rsid w:val="00E97786"/>
    <w:rsid w:val="00EA0C07"/>
    <w:rsid w:val="00EA1271"/>
    <w:rsid w:val="00EA15F3"/>
    <w:rsid w:val="00EA1815"/>
    <w:rsid w:val="00EA1E11"/>
    <w:rsid w:val="00EA2382"/>
    <w:rsid w:val="00EA24D1"/>
    <w:rsid w:val="00EA2B60"/>
    <w:rsid w:val="00EA2BEE"/>
    <w:rsid w:val="00EA3BA2"/>
    <w:rsid w:val="00EA4358"/>
    <w:rsid w:val="00EA4A94"/>
    <w:rsid w:val="00EA4C38"/>
    <w:rsid w:val="00EA684F"/>
    <w:rsid w:val="00EA6CD5"/>
    <w:rsid w:val="00EA7C58"/>
    <w:rsid w:val="00EB0989"/>
    <w:rsid w:val="00EB17FC"/>
    <w:rsid w:val="00EB1B5B"/>
    <w:rsid w:val="00EB1C83"/>
    <w:rsid w:val="00EB21FC"/>
    <w:rsid w:val="00EB2285"/>
    <w:rsid w:val="00EB2CCA"/>
    <w:rsid w:val="00EB39C4"/>
    <w:rsid w:val="00EB4328"/>
    <w:rsid w:val="00EB50B7"/>
    <w:rsid w:val="00EB51DA"/>
    <w:rsid w:val="00EB570F"/>
    <w:rsid w:val="00EB576E"/>
    <w:rsid w:val="00EB5963"/>
    <w:rsid w:val="00EB61FB"/>
    <w:rsid w:val="00EB6B6E"/>
    <w:rsid w:val="00EB7045"/>
    <w:rsid w:val="00EB7896"/>
    <w:rsid w:val="00EC041D"/>
    <w:rsid w:val="00EC0C12"/>
    <w:rsid w:val="00EC1093"/>
    <w:rsid w:val="00EC1508"/>
    <w:rsid w:val="00EC3015"/>
    <w:rsid w:val="00EC493D"/>
    <w:rsid w:val="00EC4F94"/>
    <w:rsid w:val="00EC5903"/>
    <w:rsid w:val="00EC7CD0"/>
    <w:rsid w:val="00ED0786"/>
    <w:rsid w:val="00ED1F22"/>
    <w:rsid w:val="00ED1F6E"/>
    <w:rsid w:val="00ED203C"/>
    <w:rsid w:val="00ED291B"/>
    <w:rsid w:val="00ED34B7"/>
    <w:rsid w:val="00ED41FE"/>
    <w:rsid w:val="00ED44B9"/>
    <w:rsid w:val="00ED456F"/>
    <w:rsid w:val="00ED4AA3"/>
    <w:rsid w:val="00ED62C7"/>
    <w:rsid w:val="00ED7934"/>
    <w:rsid w:val="00EE0491"/>
    <w:rsid w:val="00EE082D"/>
    <w:rsid w:val="00EE1B38"/>
    <w:rsid w:val="00EE2136"/>
    <w:rsid w:val="00EE264B"/>
    <w:rsid w:val="00EE328C"/>
    <w:rsid w:val="00EE3912"/>
    <w:rsid w:val="00EE39C1"/>
    <w:rsid w:val="00EE3CAA"/>
    <w:rsid w:val="00EE4316"/>
    <w:rsid w:val="00EE4F40"/>
    <w:rsid w:val="00EE61D1"/>
    <w:rsid w:val="00EE6260"/>
    <w:rsid w:val="00EE62E3"/>
    <w:rsid w:val="00EE636C"/>
    <w:rsid w:val="00EE645F"/>
    <w:rsid w:val="00EE6834"/>
    <w:rsid w:val="00EE6DFA"/>
    <w:rsid w:val="00EE6E08"/>
    <w:rsid w:val="00EE742C"/>
    <w:rsid w:val="00EE762D"/>
    <w:rsid w:val="00EF1BD6"/>
    <w:rsid w:val="00EF1CDB"/>
    <w:rsid w:val="00EF1CDC"/>
    <w:rsid w:val="00EF2935"/>
    <w:rsid w:val="00EF2E6F"/>
    <w:rsid w:val="00EF3605"/>
    <w:rsid w:val="00EF37EC"/>
    <w:rsid w:val="00EF394D"/>
    <w:rsid w:val="00EF3F2B"/>
    <w:rsid w:val="00EF45F3"/>
    <w:rsid w:val="00EF4EF3"/>
    <w:rsid w:val="00EF5C4A"/>
    <w:rsid w:val="00EF6CF2"/>
    <w:rsid w:val="00EF7117"/>
    <w:rsid w:val="00EF75A3"/>
    <w:rsid w:val="00F0046C"/>
    <w:rsid w:val="00F010D0"/>
    <w:rsid w:val="00F01751"/>
    <w:rsid w:val="00F01EAC"/>
    <w:rsid w:val="00F02E3F"/>
    <w:rsid w:val="00F03B0B"/>
    <w:rsid w:val="00F041DB"/>
    <w:rsid w:val="00F0481B"/>
    <w:rsid w:val="00F04E4E"/>
    <w:rsid w:val="00F054DD"/>
    <w:rsid w:val="00F060CE"/>
    <w:rsid w:val="00F06426"/>
    <w:rsid w:val="00F0657B"/>
    <w:rsid w:val="00F06B29"/>
    <w:rsid w:val="00F06F53"/>
    <w:rsid w:val="00F07993"/>
    <w:rsid w:val="00F07C56"/>
    <w:rsid w:val="00F107FB"/>
    <w:rsid w:val="00F1105D"/>
    <w:rsid w:val="00F11742"/>
    <w:rsid w:val="00F11ECE"/>
    <w:rsid w:val="00F12D85"/>
    <w:rsid w:val="00F12E4B"/>
    <w:rsid w:val="00F133A1"/>
    <w:rsid w:val="00F14139"/>
    <w:rsid w:val="00F159D1"/>
    <w:rsid w:val="00F15BF2"/>
    <w:rsid w:val="00F15EB7"/>
    <w:rsid w:val="00F164E1"/>
    <w:rsid w:val="00F1667C"/>
    <w:rsid w:val="00F16FDC"/>
    <w:rsid w:val="00F16FE2"/>
    <w:rsid w:val="00F17B44"/>
    <w:rsid w:val="00F208FF"/>
    <w:rsid w:val="00F20F36"/>
    <w:rsid w:val="00F225E7"/>
    <w:rsid w:val="00F238E9"/>
    <w:rsid w:val="00F23E83"/>
    <w:rsid w:val="00F24454"/>
    <w:rsid w:val="00F24695"/>
    <w:rsid w:val="00F25180"/>
    <w:rsid w:val="00F25254"/>
    <w:rsid w:val="00F25D05"/>
    <w:rsid w:val="00F25FEC"/>
    <w:rsid w:val="00F268AB"/>
    <w:rsid w:val="00F269D0"/>
    <w:rsid w:val="00F26E84"/>
    <w:rsid w:val="00F27D9C"/>
    <w:rsid w:val="00F27FA9"/>
    <w:rsid w:val="00F27FDA"/>
    <w:rsid w:val="00F301C8"/>
    <w:rsid w:val="00F30A58"/>
    <w:rsid w:val="00F30F48"/>
    <w:rsid w:val="00F3107C"/>
    <w:rsid w:val="00F31131"/>
    <w:rsid w:val="00F317B0"/>
    <w:rsid w:val="00F31C5D"/>
    <w:rsid w:val="00F31C6D"/>
    <w:rsid w:val="00F323D5"/>
    <w:rsid w:val="00F32A03"/>
    <w:rsid w:val="00F34201"/>
    <w:rsid w:val="00F3530C"/>
    <w:rsid w:val="00F356F9"/>
    <w:rsid w:val="00F359D6"/>
    <w:rsid w:val="00F35B85"/>
    <w:rsid w:val="00F35BBE"/>
    <w:rsid w:val="00F36B0A"/>
    <w:rsid w:val="00F37609"/>
    <w:rsid w:val="00F3761C"/>
    <w:rsid w:val="00F400A4"/>
    <w:rsid w:val="00F40E66"/>
    <w:rsid w:val="00F411C9"/>
    <w:rsid w:val="00F417BA"/>
    <w:rsid w:val="00F41963"/>
    <w:rsid w:val="00F41B98"/>
    <w:rsid w:val="00F4245F"/>
    <w:rsid w:val="00F43022"/>
    <w:rsid w:val="00F4330E"/>
    <w:rsid w:val="00F438C1"/>
    <w:rsid w:val="00F43B88"/>
    <w:rsid w:val="00F43C90"/>
    <w:rsid w:val="00F44E5D"/>
    <w:rsid w:val="00F451AE"/>
    <w:rsid w:val="00F4624C"/>
    <w:rsid w:val="00F46CBE"/>
    <w:rsid w:val="00F50281"/>
    <w:rsid w:val="00F508CA"/>
    <w:rsid w:val="00F5095D"/>
    <w:rsid w:val="00F50D8E"/>
    <w:rsid w:val="00F51368"/>
    <w:rsid w:val="00F5250C"/>
    <w:rsid w:val="00F52EF4"/>
    <w:rsid w:val="00F53132"/>
    <w:rsid w:val="00F53256"/>
    <w:rsid w:val="00F5342F"/>
    <w:rsid w:val="00F536B7"/>
    <w:rsid w:val="00F540DE"/>
    <w:rsid w:val="00F54105"/>
    <w:rsid w:val="00F54622"/>
    <w:rsid w:val="00F55DE2"/>
    <w:rsid w:val="00F56AAA"/>
    <w:rsid w:val="00F57F64"/>
    <w:rsid w:val="00F615EC"/>
    <w:rsid w:val="00F6199A"/>
    <w:rsid w:val="00F62339"/>
    <w:rsid w:val="00F623AF"/>
    <w:rsid w:val="00F625EC"/>
    <w:rsid w:val="00F6270D"/>
    <w:rsid w:val="00F6299F"/>
    <w:rsid w:val="00F63994"/>
    <w:rsid w:val="00F64625"/>
    <w:rsid w:val="00F6561D"/>
    <w:rsid w:val="00F65760"/>
    <w:rsid w:val="00F65A9C"/>
    <w:rsid w:val="00F65DE1"/>
    <w:rsid w:val="00F65F1D"/>
    <w:rsid w:val="00F6611C"/>
    <w:rsid w:val="00F66216"/>
    <w:rsid w:val="00F6623B"/>
    <w:rsid w:val="00F66597"/>
    <w:rsid w:val="00F668DA"/>
    <w:rsid w:val="00F66D7C"/>
    <w:rsid w:val="00F671B0"/>
    <w:rsid w:val="00F6755B"/>
    <w:rsid w:val="00F678E4"/>
    <w:rsid w:val="00F67B0A"/>
    <w:rsid w:val="00F67B47"/>
    <w:rsid w:val="00F67DFC"/>
    <w:rsid w:val="00F7036E"/>
    <w:rsid w:val="00F729BB"/>
    <w:rsid w:val="00F731DA"/>
    <w:rsid w:val="00F73AA4"/>
    <w:rsid w:val="00F73C4D"/>
    <w:rsid w:val="00F73D45"/>
    <w:rsid w:val="00F740FB"/>
    <w:rsid w:val="00F741EB"/>
    <w:rsid w:val="00F74820"/>
    <w:rsid w:val="00F751A3"/>
    <w:rsid w:val="00F75999"/>
    <w:rsid w:val="00F75A9F"/>
    <w:rsid w:val="00F776C4"/>
    <w:rsid w:val="00F77F52"/>
    <w:rsid w:val="00F80DE2"/>
    <w:rsid w:val="00F80F74"/>
    <w:rsid w:val="00F80FBD"/>
    <w:rsid w:val="00F81AF6"/>
    <w:rsid w:val="00F81BC8"/>
    <w:rsid w:val="00F81C15"/>
    <w:rsid w:val="00F81CB3"/>
    <w:rsid w:val="00F82C5A"/>
    <w:rsid w:val="00F8386E"/>
    <w:rsid w:val="00F839A9"/>
    <w:rsid w:val="00F83BFA"/>
    <w:rsid w:val="00F84180"/>
    <w:rsid w:val="00F8422C"/>
    <w:rsid w:val="00F84363"/>
    <w:rsid w:val="00F8450F"/>
    <w:rsid w:val="00F8533B"/>
    <w:rsid w:val="00F85DF7"/>
    <w:rsid w:val="00F86648"/>
    <w:rsid w:val="00F86DDA"/>
    <w:rsid w:val="00F90394"/>
    <w:rsid w:val="00F90501"/>
    <w:rsid w:val="00F90C7E"/>
    <w:rsid w:val="00F9234B"/>
    <w:rsid w:val="00F928E9"/>
    <w:rsid w:val="00F93B47"/>
    <w:rsid w:val="00F94193"/>
    <w:rsid w:val="00F94977"/>
    <w:rsid w:val="00F95526"/>
    <w:rsid w:val="00F95B62"/>
    <w:rsid w:val="00F95DF0"/>
    <w:rsid w:val="00F963B0"/>
    <w:rsid w:val="00F9648B"/>
    <w:rsid w:val="00F96811"/>
    <w:rsid w:val="00F96F66"/>
    <w:rsid w:val="00F979EE"/>
    <w:rsid w:val="00F97E13"/>
    <w:rsid w:val="00FA0423"/>
    <w:rsid w:val="00FA07DA"/>
    <w:rsid w:val="00FA0AFD"/>
    <w:rsid w:val="00FA166F"/>
    <w:rsid w:val="00FA1BAF"/>
    <w:rsid w:val="00FA2014"/>
    <w:rsid w:val="00FA2CA7"/>
    <w:rsid w:val="00FA5B40"/>
    <w:rsid w:val="00FA638B"/>
    <w:rsid w:val="00FA686E"/>
    <w:rsid w:val="00FA76A9"/>
    <w:rsid w:val="00FA7977"/>
    <w:rsid w:val="00FB0169"/>
    <w:rsid w:val="00FB04FD"/>
    <w:rsid w:val="00FB11BE"/>
    <w:rsid w:val="00FB1238"/>
    <w:rsid w:val="00FB13AF"/>
    <w:rsid w:val="00FB1BD7"/>
    <w:rsid w:val="00FB21B4"/>
    <w:rsid w:val="00FB2D68"/>
    <w:rsid w:val="00FB37C6"/>
    <w:rsid w:val="00FB37D8"/>
    <w:rsid w:val="00FB471E"/>
    <w:rsid w:val="00FB5D86"/>
    <w:rsid w:val="00FB6994"/>
    <w:rsid w:val="00FB6B6F"/>
    <w:rsid w:val="00FB6BBD"/>
    <w:rsid w:val="00FB78ED"/>
    <w:rsid w:val="00FB7AD5"/>
    <w:rsid w:val="00FB7AFF"/>
    <w:rsid w:val="00FC09CC"/>
    <w:rsid w:val="00FC0A19"/>
    <w:rsid w:val="00FC0B3C"/>
    <w:rsid w:val="00FC0DB4"/>
    <w:rsid w:val="00FC15C8"/>
    <w:rsid w:val="00FC2259"/>
    <w:rsid w:val="00FC293F"/>
    <w:rsid w:val="00FC2A37"/>
    <w:rsid w:val="00FC3786"/>
    <w:rsid w:val="00FC444B"/>
    <w:rsid w:val="00FC4AB7"/>
    <w:rsid w:val="00FC50D9"/>
    <w:rsid w:val="00FC5F1D"/>
    <w:rsid w:val="00FC7335"/>
    <w:rsid w:val="00FC78E7"/>
    <w:rsid w:val="00FC7ADB"/>
    <w:rsid w:val="00FD04E3"/>
    <w:rsid w:val="00FD05C4"/>
    <w:rsid w:val="00FD0A34"/>
    <w:rsid w:val="00FD16E2"/>
    <w:rsid w:val="00FD18BE"/>
    <w:rsid w:val="00FD3470"/>
    <w:rsid w:val="00FD365D"/>
    <w:rsid w:val="00FD4B73"/>
    <w:rsid w:val="00FD5487"/>
    <w:rsid w:val="00FD6945"/>
    <w:rsid w:val="00FD79A1"/>
    <w:rsid w:val="00FD7A54"/>
    <w:rsid w:val="00FD7D0D"/>
    <w:rsid w:val="00FE03CE"/>
    <w:rsid w:val="00FE0B31"/>
    <w:rsid w:val="00FE0F33"/>
    <w:rsid w:val="00FE16BC"/>
    <w:rsid w:val="00FE3AC2"/>
    <w:rsid w:val="00FE3E1C"/>
    <w:rsid w:val="00FE459F"/>
    <w:rsid w:val="00FE60A9"/>
    <w:rsid w:val="00FE6A0B"/>
    <w:rsid w:val="00FF042C"/>
    <w:rsid w:val="00FF06B2"/>
    <w:rsid w:val="00FF0796"/>
    <w:rsid w:val="00FF0871"/>
    <w:rsid w:val="00FF0B44"/>
    <w:rsid w:val="00FF0E1E"/>
    <w:rsid w:val="00FF13D0"/>
    <w:rsid w:val="00FF2449"/>
    <w:rsid w:val="00FF2938"/>
    <w:rsid w:val="00FF2CFE"/>
    <w:rsid w:val="00FF38BD"/>
    <w:rsid w:val="00FF38D0"/>
    <w:rsid w:val="00FF4071"/>
    <w:rsid w:val="00FF476E"/>
    <w:rsid w:val="00FF47D0"/>
    <w:rsid w:val="00FF580A"/>
    <w:rsid w:val="00FF62EC"/>
    <w:rsid w:val="00FF64B0"/>
    <w:rsid w:val="00FF7396"/>
    <w:rsid w:val="00FF7D14"/>
    <w:rsid w:val="00FF7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0342C"/>
    <w:rPr>
      <w:sz w:val="24"/>
      <w:szCs w:val="24"/>
    </w:rPr>
  </w:style>
  <w:style w:type="paragraph" w:styleId="Nagwek1">
    <w:name w:val="heading 1"/>
    <w:basedOn w:val="Normalny"/>
    <w:next w:val="Normalny"/>
    <w:link w:val="Nagwek1Znak1"/>
    <w:qFormat/>
    <w:rsid w:val="00E233B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37B2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29A8"/>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qFormat/>
    <w:rsid w:val="006529A8"/>
    <w:pPr>
      <w:keepNext/>
      <w:autoSpaceDE w:val="0"/>
      <w:autoSpaceDN w:val="0"/>
      <w:spacing w:before="3240"/>
      <w:jc w:val="center"/>
      <w:outlineLvl w:val="3"/>
    </w:pPr>
    <w:rPr>
      <w:i/>
      <w:iCs/>
      <w:sz w:val="36"/>
      <w:szCs w:val="36"/>
    </w:rPr>
  </w:style>
  <w:style w:type="paragraph" w:styleId="Nagwek5">
    <w:name w:val="heading 5"/>
    <w:basedOn w:val="Normalny"/>
    <w:next w:val="Normalny"/>
    <w:qFormat/>
    <w:rsid w:val="00E233BC"/>
    <w:pPr>
      <w:spacing w:before="240" w:after="60"/>
      <w:outlineLvl w:val="4"/>
    </w:pPr>
    <w:rPr>
      <w:b/>
      <w:bCs/>
      <w:i/>
      <w:iCs/>
      <w:sz w:val="26"/>
      <w:szCs w:val="26"/>
    </w:rPr>
  </w:style>
  <w:style w:type="paragraph" w:styleId="Nagwek6">
    <w:name w:val="heading 6"/>
    <w:basedOn w:val="Normalny"/>
    <w:next w:val="Normalny"/>
    <w:qFormat/>
    <w:rsid w:val="006529A8"/>
    <w:pPr>
      <w:keepNext/>
      <w:autoSpaceDE w:val="0"/>
      <w:autoSpaceDN w:val="0"/>
      <w:jc w:val="center"/>
      <w:outlineLvl w:val="5"/>
    </w:pPr>
    <w:rPr>
      <w:i/>
      <w:iCs/>
      <w:sz w:val="16"/>
      <w:szCs w:val="16"/>
      <w:lang w:val="en-US"/>
    </w:rPr>
  </w:style>
  <w:style w:type="paragraph" w:styleId="Nagwek7">
    <w:name w:val="heading 7"/>
    <w:basedOn w:val="Normalny"/>
    <w:next w:val="Normalny"/>
    <w:qFormat/>
    <w:rsid w:val="00E233BC"/>
    <w:pPr>
      <w:spacing w:before="240" w:after="60"/>
      <w:outlineLvl w:val="6"/>
    </w:pPr>
  </w:style>
  <w:style w:type="paragraph" w:styleId="Nagwek8">
    <w:name w:val="heading 8"/>
    <w:basedOn w:val="Normalny"/>
    <w:next w:val="Normalny"/>
    <w:qFormat/>
    <w:rsid w:val="006529A8"/>
    <w:pPr>
      <w:keepNext/>
      <w:autoSpaceDE w:val="0"/>
      <w:autoSpaceDN w:val="0"/>
      <w:jc w:val="center"/>
      <w:outlineLvl w:val="7"/>
    </w:pPr>
    <w:rPr>
      <w:b/>
      <w:bCs/>
      <w:sz w:val="16"/>
      <w:szCs w:val="16"/>
    </w:rPr>
  </w:style>
  <w:style w:type="paragraph" w:styleId="Nagwek9">
    <w:name w:val="heading 9"/>
    <w:basedOn w:val="Normalny"/>
    <w:next w:val="Normalny"/>
    <w:qFormat/>
    <w:rsid w:val="006529A8"/>
    <w:pPr>
      <w:keepNext/>
      <w:autoSpaceDE w:val="0"/>
      <w:autoSpaceDN w:val="0"/>
      <w:outlineLvl w:val="8"/>
    </w:pPr>
    <w:rPr>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E233BC"/>
    <w:pPr>
      <w:tabs>
        <w:tab w:val="center" w:pos="4536"/>
        <w:tab w:val="right" w:pos="9072"/>
      </w:tabs>
    </w:pPr>
  </w:style>
  <w:style w:type="paragraph" w:styleId="Stopka">
    <w:name w:val="footer"/>
    <w:basedOn w:val="Normalny"/>
    <w:link w:val="StopkaZnak"/>
    <w:rsid w:val="00E233BC"/>
    <w:pPr>
      <w:tabs>
        <w:tab w:val="center" w:pos="4536"/>
        <w:tab w:val="right" w:pos="9072"/>
      </w:tabs>
    </w:pPr>
  </w:style>
  <w:style w:type="paragraph" w:styleId="Spistreci1">
    <w:name w:val="toc 1"/>
    <w:basedOn w:val="Normalny"/>
    <w:next w:val="Normalny"/>
    <w:autoRedefine/>
    <w:semiHidden/>
    <w:rsid w:val="00E233BC"/>
    <w:pPr>
      <w:spacing w:before="120" w:after="120"/>
    </w:pPr>
    <w:rPr>
      <w:b/>
      <w:bCs/>
      <w:caps/>
      <w:sz w:val="20"/>
      <w:szCs w:val="20"/>
    </w:rPr>
  </w:style>
  <w:style w:type="character" w:styleId="Hipercze">
    <w:name w:val="Hyperlink"/>
    <w:basedOn w:val="Domylnaczcionkaakapitu"/>
    <w:rsid w:val="00E233BC"/>
    <w:rPr>
      <w:color w:val="0000FF"/>
      <w:u w:val="single"/>
    </w:rPr>
  </w:style>
  <w:style w:type="character" w:styleId="Numerstrony">
    <w:name w:val="page number"/>
    <w:basedOn w:val="Domylnaczcionkaakapitu"/>
    <w:rsid w:val="00E233BC"/>
  </w:style>
  <w:style w:type="paragraph" w:styleId="Tekstpodstawowy">
    <w:name w:val="Body Text"/>
    <w:aliases w:val="wypunktowanie"/>
    <w:basedOn w:val="Normalny"/>
    <w:rsid w:val="00E233BC"/>
    <w:pPr>
      <w:jc w:val="both"/>
    </w:pPr>
  </w:style>
  <w:style w:type="paragraph" w:styleId="Tekstpodstawowy2">
    <w:name w:val="Body Text 2"/>
    <w:basedOn w:val="Normalny"/>
    <w:rsid w:val="00E233BC"/>
    <w:pPr>
      <w:spacing w:after="120"/>
      <w:jc w:val="both"/>
    </w:pPr>
    <w:rPr>
      <w:i/>
      <w:iCs/>
    </w:rPr>
  </w:style>
  <w:style w:type="paragraph" w:styleId="Tekstpodstawowywcity">
    <w:name w:val="Body Text Indent"/>
    <w:basedOn w:val="Normalny"/>
    <w:rsid w:val="00E233BC"/>
    <w:pPr>
      <w:spacing w:after="120"/>
      <w:ind w:left="283"/>
    </w:pPr>
  </w:style>
  <w:style w:type="paragraph" w:styleId="Tytu">
    <w:name w:val="Title"/>
    <w:basedOn w:val="Normalny"/>
    <w:qFormat/>
    <w:rsid w:val="00E233BC"/>
    <w:pPr>
      <w:jc w:val="center"/>
    </w:pPr>
    <w:rPr>
      <w:b/>
      <w:bCs/>
    </w:rPr>
  </w:style>
  <w:style w:type="paragraph" w:customStyle="1" w:styleId="pkt">
    <w:name w:val="pkt"/>
    <w:basedOn w:val="Normalny"/>
    <w:rsid w:val="00E233BC"/>
    <w:pPr>
      <w:overflowPunct w:val="0"/>
      <w:autoSpaceDE w:val="0"/>
      <w:autoSpaceDN w:val="0"/>
      <w:adjustRightInd w:val="0"/>
      <w:spacing w:before="60" w:after="60"/>
      <w:ind w:left="851" w:hanging="295"/>
      <w:jc w:val="both"/>
      <w:textAlignment w:val="baseline"/>
    </w:pPr>
    <w:rPr>
      <w:szCs w:val="20"/>
    </w:rPr>
  </w:style>
  <w:style w:type="paragraph" w:styleId="Tekstpodstawowy3">
    <w:name w:val="Body Text 3"/>
    <w:basedOn w:val="Normalny"/>
    <w:rsid w:val="00E233BC"/>
    <w:pPr>
      <w:spacing w:after="120"/>
    </w:pPr>
    <w:rPr>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E233BC"/>
    <w:rPr>
      <w:sz w:val="20"/>
      <w:szCs w:val="20"/>
    </w:rPr>
  </w:style>
  <w:style w:type="character" w:styleId="Odwoanieprzypisudolnego">
    <w:name w:val="footnote reference"/>
    <w:basedOn w:val="Domylnaczcionkaakapitu"/>
    <w:semiHidden/>
    <w:rsid w:val="00E233BC"/>
    <w:rPr>
      <w:vertAlign w:val="superscript"/>
    </w:rPr>
  </w:style>
  <w:style w:type="paragraph" w:styleId="Podtytu">
    <w:name w:val="Subtitle"/>
    <w:basedOn w:val="Normalny"/>
    <w:qFormat/>
    <w:rsid w:val="00E233BC"/>
    <w:pPr>
      <w:spacing w:after="60"/>
      <w:jc w:val="center"/>
      <w:outlineLvl w:val="1"/>
    </w:pPr>
    <w:rPr>
      <w:rFonts w:ascii="Arial" w:hAnsi="Arial"/>
      <w:color w:val="0000FF"/>
      <w:szCs w:val="20"/>
      <w:lang w:val="en-GB"/>
    </w:rPr>
  </w:style>
  <w:style w:type="paragraph" w:customStyle="1" w:styleId="Tekstpodstawowy31">
    <w:name w:val="Tekst podstawowy 31"/>
    <w:basedOn w:val="Normalny"/>
    <w:rsid w:val="00E233BC"/>
    <w:pPr>
      <w:overflowPunct w:val="0"/>
      <w:autoSpaceDE w:val="0"/>
      <w:autoSpaceDN w:val="0"/>
      <w:adjustRightInd w:val="0"/>
      <w:jc w:val="both"/>
      <w:textAlignment w:val="baseline"/>
    </w:pPr>
    <w:rPr>
      <w:sz w:val="20"/>
      <w:szCs w:val="20"/>
    </w:rPr>
  </w:style>
  <w:style w:type="paragraph" w:customStyle="1" w:styleId="xl38">
    <w:name w:val="xl38"/>
    <w:basedOn w:val="Normalny"/>
    <w:rsid w:val="00E233BC"/>
    <w:pPr>
      <w:spacing w:before="100" w:beforeAutospacing="1" w:after="100" w:afterAutospacing="1"/>
      <w:textAlignment w:val="top"/>
    </w:pPr>
    <w:rPr>
      <w:rFonts w:eastAsia="Arial Unicode MS"/>
      <w:b/>
      <w:bCs/>
    </w:rPr>
  </w:style>
  <w:style w:type="paragraph" w:styleId="NormalnyWeb">
    <w:name w:val="Normal (Web)"/>
    <w:basedOn w:val="Normalny"/>
    <w:rsid w:val="00E233BC"/>
    <w:pPr>
      <w:spacing w:before="100" w:after="100"/>
    </w:pPr>
    <w:rPr>
      <w:szCs w:val="20"/>
    </w:rPr>
  </w:style>
  <w:style w:type="paragraph" w:styleId="Zwykytekst">
    <w:name w:val="Plain Text"/>
    <w:basedOn w:val="Normalny"/>
    <w:rsid w:val="00E233BC"/>
    <w:rPr>
      <w:rFonts w:ascii="Courier New" w:hAnsi="Courier New"/>
      <w:sz w:val="20"/>
      <w:szCs w:val="20"/>
    </w:rPr>
  </w:style>
  <w:style w:type="paragraph" w:styleId="Tekstblokowy">
    <w:name w:val="Block Text"/>
    <w:basedOn w:val="Normalny"/>
    <w:rsid w:val="00E233BC"/>
    <w:pPr>
      <w:tabs>
        <w:tab w:val="num" w:pos="397"/>
      </w:tabs>
      <w:ind w:left="234" w:right="372"/>
      <w:jc w:val="both"/>
    </w:pPr>
    <w:rPr>
      <w:rFonts w:ascii="Lucida Sans Unicode" w:hAnsi="Lucida Sans Unicode"/>
      <w:sz w:val="20"/>
      <w:szCs w:val="20"/>
    </w:rPr>
  </w:style>
  <w:style w:type="paragraph" w:customStyle="1" w:styleId="xl67">
    <w:name w:val="xl67"/>
    <w:basedOn w:val="Normalny"/>
    <w:rsid w:val="00E233BC"/>
    <w:pPr>
      <w:pBdr>
        <w:left w:val="single" w:sz="4" w:space="0" w:color="auto"/>
        <w:right w:val="single" w:sz="4" w:space="0" w:color="auto"/>
      </w:pBdr>
      <w:autoSpaceDE w:val="0"/>
      <w:autoSpaceDN w:val="0"/>
      <w:spacing w:before="100" w:after="100"/>
      <w:jc w:val="center"/>
    </w:pPr>
    <w:rPr>
      <w:sz w:val="20"/>
    </w:rPr>
  </w:style>
  <w:style w:type="table" w:styleId="Tabela-Siatka">
    <w:name w:val="Table Grid"/>
    <w:basedOn w:val="Standardowy"/>
    <w:rsid w:val="00E2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rsid w:val="004E0E94"/>
    <w:pPr>
      <w:spacing w:after="120" w:line="480" w:lineRule="auto"/>
      <w:ind w:left="283"/>
    </w:pPr>
  </w:style>
  <w:style w:type="paragraph" w:customStyle="1" w:styleId="Datedadoption">
    <w:name w:val="Date d'adoption"/>
    <w:basedOn w:val="Normalny"/>
    <w:next w:val="Normalny"/>
    <w:rsid w:val="004E0E94"/>
    <w:pPr>
      <w:autoSpaceDE w:val="0"/>
      <w:autoSpaceDN w:val="0"/>
      <w:spacing w:before="360"/>
      <w:jc w:val="center"/>
    </w:pPr>
    <w:rPr>
      <w:b/>
      <w:bCs/>
    </w:rPr>
  </w:style>
  <w:style w:type="paragraph" w:styleId="Tekstdymka">
    <w:name w:val="Balloon Text"/>
    <w:basedOn w:val="Normalny"/>
    <w:link w:val="TekstdymkaZnak"/>
    <w:semiHidden/>
    <w:rsid w:val="00430292"/>
    <w:rPr>
      <w:rFonts w:ascii="Tahoma" w:hAnsi="Tahoma" w:cs="Tahoma"/>
      <w:sz w:val="16"/>
      <w:szCs w:val="16"/>
    </w:rPr>
  </w:style>
  <w:style w:type="paragraph" w:customStyle="1" w:styleId="Tytuowa1">
    <w:name w:val="Tytułowa 1"/>
    <w:basedOn w:val="Tytu"/>
    <w:rsid w:val="00D67939"/>
    <w:pPr>
      <w:spacing w:before="240" w:after="60" w:line="360" w:lineRule="auto"/>
      <w:outlineLvl w:val="0"/>
    </w:pPr>
    <w:rPr>
      <w:rFonts w:ascii="Arial" w:hAnsi="Arial" w:cs="Arial"/>
      <w:kern w:val="28"/>
      <w:sz w:val="32"/>
      <w:szCs w:val="32"/>
    </w:rPr>
  </w:style>
  <w:style w:type="paragraph" w:styleId="Spistreci2">
    <w:name w:val="toc 2"/>
    <w:basedOn w:val="Normalny"/>
    <w:next w:val="Normalny"/>
    <w:autoRedefine/>
    <w:semiHidden/>
    <w:rsid w:val="004B1A6B"/>
    <w:pPr>
      <w:tabs>
        <w:tab w:val="right" w:leader="dot" w:pos="9060"/>
      </w:tabs>
      <w:ind w:left="240"/>
    </w:pPr>
    <w:rPr>
      <w:b/>
      <w:smallCaps/>
      <w:noProof/>
      <w:sz w:val="20"/>
      <w:szCs w:val="20"/>
    </w:rPr>
  </w:style>
  <w:style w:type="paragraph" w:styleId="Spistreci3">
    <w:name w:val="toc 3"/>
    <w:basedOn w:val="Normalny"/>
    <w:next w:val="Normalny"/>
    <w:autoRedefine/>
    <w:semiHidden/>
    <w:rsid w:val="00DF49A8"/>
    <w:pPr>
      <w:ind w:left="480"/>
    </w:pPr>
    <w:rPr>
      <w:i/>
      <w:iCs/>
      <w:sz w:val="20"/>
      <w:szCs w:val="20"/>
    </w:rPr>
  </w:style>
  <w:style w:type="paragraph" w:styleId="Spistreci4">
    <w:name w:val="toc 4"/>
    <w:basedOn w:val="Normalny"/>
    <w:next w:val="Normalny"/>
    <w:autoRedefine/>
    <w:semiHidden/>
    <w:rsid w:val="00DF49A8"/>
    <w:pPr>
      <w:ind w:left="720"/>
    </w:pPr>
    <w:rPr>
      <w:sz w:val="18"/>
      <w:szCs w:val="18"/>
    </w:rPr>
  </w:style>
  <w:style w:type="paragraph" w:styleId="Spistreci5">
    <w:name w:val="toc 5"/>
    <w:basedOn w:val="Normalny"/>
    <w:next w:val="Normalny"/>
    <w:autoRedefine/>
    <w:semiHidden/>
    <w:rsid w:val="00DF49A8"/>
    <w:pPr>
      <w:ind w:left="960"/>
    </w:pPr>
    <w:rPr>
      <w:sz w:val="18"/>
      <w:szCs w:val="18"/>
    </w:rPr>
  </w:style>
  <w:style w:type="paragraph" w:styleId="Spistreci6">
    <w:name w:val="toc 6"/>
    <w:basedOn w:val="Normalny"/>
    <w:next w:val="Normalny"/>
    <w:autoRedefine/>
    <w:semiHidden/>
    <w:rsid w:val="00DF49A8"/>
    <w:pPr>
      <w:ind w:left="1200"/>
    </w:pPr>
    <w:rPr>
      <w:sz w:val="18"/>
      <w:szCs w:val="18"/>
    </w:rPr>
  </w:style>
  <w:style w:type="paragraph" w:styleId="Spistreci7">
    <w:name w:val="toc 7"/>
    <w:basedOn w:val="Normalny"/>
    <w:next w:val="Normalny"/>
    <w:autoRedefine/>
    <w:semiHidden/>
    <w:rsid w:val="00DF49A8"/>
    <w:pPr>
      <w:ind w:left="1440"/>
    </w:pPr>
    <w:rPr>
      <w:sz w:val="18"/>
      <w:szCs w:val="18"/>
    </w:rPr>
  </w:style>
  <w:style w:type="paragraph" w:styleId="Spistreci8">
    <w:name w:val="toc 8"/>
    <w:basedOn w:val="Normalny"/>
    <w:next w:val="Normalny"/>
    <w:autoRedefine/>
    <w:semiHidden/>
    <w:rsid w:val="00DF49A8"/>
    <w:pPr>
      <w:ind w:left="1680"/>
    </w:pPr>
    <w:rPr>
      <w:sz w:val="18"/>
      <w:szCs w:val="18"/>
    </w:rPr>
  </w:style>
  <w:style w:type="paragraph" w:styleId="Spistreci9">
    <w:name w:val="toc 9"/>
    <w:basedOn w:val="Normalny"/>
    <w:next w:val="Normalny"/>
    <w:autoRedefine/>
    <w:semiHidden/>
    <w:rsid w:val="00DF49A8"/>
    <w:pPr>
      <w:ind w:left="1920"/>
    </w:pPr>
    <w:rPr>
      <w:sz w:val="18"/>
      <w:szCs w:val="18"/>
    </w:rPr>
  </w:style>
  <w:style w:type="paragraph" w:customStyle="1" w:styleId="Tekstdymka1">
    <w:name w:val="Tekst dymka1"/>
    <w:basedOn w:val="Normalny"/>
    <w:rsid w:val="006529A8"/>
    <w:pPr>
      <w:autoSpaceDE w:val="0"/>
      <w:autoSpaceDN w:val="0"/>
    </w:pPr>
    <w:rPr>
      <w:rFonts w:ascii="Tahoma" w:hAnsi="Tahoma" w:cs="Tahoma"/>
      <w:sz w:val="16"/>
      <w:szCs w:val="16"/>
    </w:rPr>
  </w:style>
  <w:style w:type="paragraph" w:styleId="Listapunktowana2">
    <w:name w:val="List Bullet 2"/>
    <w:basedOn w:val="Normalny"/>
    <w:autoRedefine/>
    <w:rsid w:val="006529A8"/>
    <w:pPr>
      <w:tabs>
        <w:tab w:val="left" w:pos="0"/>
      </w:tabs>
      <w:autoSpaceDE w:val="0"/>
      <w:autoSpaceDN w:val="0"/>
      <w:spacing w:after="60"/>
      <w:jc w:val="both"/>
    </w:pPr>
    <w:rPr>
      <w:b/>
      <w:bCs/>
      <w:i/>
      <w:iCs/>
      <w:sz w:val="20"/>
      <w:szCs w:val="20"/>
    </w:rPr>
  </w:style>
  <w:style w:type="paragraph" w:styleId="Listapunktowana">
    <w:name w:val="List Bullet"/>
    <w:basedOn w:val="Normalny"/>
    <w:autoRedefine/>
    <w:rsid w:val="006529A8"/>
    <w:pPr>
      <w:tabs>
        <w:tab w:val="num" w:pos="737"/>
      </w:tabs>
      <w:autoSpaceDE w:val="0"/>
      <w:autoSpaceDN w:val="0"/>
      <w:ind w:left="340" w:hanging="340"/>
      <w:jc w:val="both"/>
    </w:pPr>
    <w:rPr>
      <w:sz w:val="20"/>
    </w:rPr>
  </w:style>
  <w:style w:type="paragraph" w:customStyle="1" w:styleId="tekstZPORR">
    <w:name w:val="tekst ZPORR"/>
    <w:basedOn w:val="Normalny"/>
    <w:rsid w:val="006529A8"/>
    <w:pPr>
      <w:autoSpaceDE w:val="0"/>
      <w:autoSpaceDN w:val="0"/>
      <w:spacing w:after="120"/>
      <w:ind w:firstLine="567"/>
      <w:jc w:val="both"/>
    </w:pPr>
    <w:rPr>
      <w:sz w:val="20"/>
    </w:rPr>
  </w:style>
  <w:style w:type="paragraph" w:customStyle="1" w:styleId="Standard">
    <w:name w:val="Standard"/>
    <w:rsid w:val="006529A8"/>
    <w:pPr>
      <w:widowControl w:val="0"/>
      <w:autoSpaceDE w:val="0"/>
      <w:autoSpaceDN w:val="0"/>
      <w:jc w:val="both"/>
    </w:pPr>
    <w:rPr>
      <w:rFonts w:ascii="Arial" w:hAnsi="Arial" w:cs="Arial"/>
      <w:sz w:val="22"/>
      <w:szCs w:val="22"/>
    </w:rPr>
  </w:style>
  <w:style w:type="paragraph" w:customStyle="1" w:styleId="Enormal">
    <w:name w:val="E normal"/>
    <w:basedOn w:val="Normalny"/>
    <w:rsid w:val="006529A8"/>
    <w:pPr>
      <w:autoSpaceDE w:val="0"/>
      <w:autoSpaceDN w:val="0"/>
      <w:jc w:val="both"/>
    </w:pPr>
    <w:rPr>
      <w:sz w:val="20"/>
      <w:lang w:val="de-DE"/>
    </w:rPr>
  </w:style>
  <w:style w:type="paragraph" w:customStyle="1" w:styleId="Tekstpodstawowywcity1">
    <w:name w:val="Tekst podstawowy wcięty1"/>
    <w:basedOn w:val="Normalny"/>
    <w:rsid w:val="006529A8"/>
    <w:pPr>
      <w:widowControl w:val="0"/>
      <w:autoSpaceDE w:val="0"/>
      <w:autoSpaceDN w:val="0"/>
    </w:pPr>
    <w:rPr>
      <w:sz w:val="20"/>
      <w:szCs w:val="20"/>
    </w:rPr>
  </w:style>
  <w:style w:type="character" w:styleId="Pogrubienie">
    <w:name w:val="Strong"/>
    <w:basedOn w:val="Domylnaczcionkaakapitu"/>
    <w:qFormat/>
    <w:rsid w:val="006529A8"/>
    <w:rPr>
      <w:b/>
      <w:bCs/>
    </w:rPr>
  </w:style>
  <w:style w:type="paragraph" w:styleId="Listapunktowana3">
    <w:name w:val="List Bullet 3"/>
    <w:basedOn w:val="Normalny"/>
    <w:autoRedefine/>
    <w:rsid w:val="006529A8"/>
    <w:pPr>
      <w:tabs>
        <w:tab w:val="num" w:pos="926"/>
      </w:tabs>
      <w:autoSpaceDE w:val="0"/>
      <w:autoSpaceDN w:val="0"/>
      <w:ind w:left="926" w:hanging="360"/>
    </w:pPr>
    <w:rPr>
      <w:sz w:val="20"/>
    </w:rPr>
  </w:style>
  <w:style w:type="paragraph" w:customStyle="1" w:styleId="Blockquote">
    <w:name w:val="Blockquote"/>
    <w:basedOn w:val="Normalny"/>
    <w:rsid w:val="006529A8"/>
    <w:pPr>
      <w:autoSpaceDE w:val="0"/>
      <w:autoSpaceDN w:val="0"/>
      <w:spacing w:before="100" w:after="100"/>
      <w:ind w:left="360" w:right="360"/>
    </w:pPr>
    <w:rPr>
      <w:sz w:val="20"/>
    </w:rPr>
  </w:style>
  <w:style w:type="paragraph" w:styleId="Wcicienormalne">
    <w:name w:val="Normal Indent"/>
    <w:basedOn w:val="Normalny"/>
    <w:rsid w:val="006529A8"/>
    <w:pPr>
      <w:autoSpaceDE w:val="0"/>
      <w:autoSpaceDN w:val="0"/>
      <w:ind w:left="708"/>
    </w:pPr>
    <w:rPr>
      <w:sz w:val="20"/>
    </w:rPr>
  </w:style>
  <w:style w:type="paragraph" w:styleId="Tekstpodstawowywcity3">
    <w:name w:val="Body Text Indent 3"/>
    <w:basedOn w:val="Normalny"/>
    <w:rsid w:val="006529A8"/>
    <w:pPr>
      <w:autoSpaceDE w:val="0"/>
      <w:autoSpaceDN w:val="0"/>
      <w:ind w:left="1440" w:hanging="1440"/>
    </w:pPr>
    <w:rPr>
      <w:sz w:val="20"/>
    </w:rPr>
  </w:style>
  <w:style w:type="paragraph" w:styleId="Zwrotgrzecznociowy">
    <w:name w:val="Salutation"/>
    <w:basedOn w:val="Normalny"/>
    <w:next w:val="Normalny"/>
    <w:rsid w:val="006529A8"/>
    <w:pPr>
      <w:autoSpaceDE w:val="0"/>
      <w:autoSpaceDN w:val="0"/>
    </w:pPr>
    <w:rPr>
      <w:sz w:val="20"/>
    </w:rPr>
  </w:style>
  <w:style w:type="paragraph" w:customStyle="1" w:styleId="SOP">
    <w:name w:val="SOP"/>
    <w:basedOn w:val="Tekstpodstawowy3"/>
    <w:rsid w:val="006529A8"/>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6529A8"/>
    <w:pPr>
      <w:autoSpaceDE w:val="0"/>
      <w:autoSpaceDN w:val="0"/>
      <w:jc w:val="both"/>
    </w:pPr>
    <w:rPr>
      <w:sz w:val="20"/>
    </w:rPr>
  </w:style>
  <w:style w:type="paragraph" w:styleId="Legenda">
    <w:name w:val="caption"/>
    <w:basedOn w:val="Normalny"/>
    <w:next w:val="Normalny"/>
    <w:qFormat/>
    <w:rsid w:val="006529A8"/>
    <w:pPr>
      <w:pBdr>
        <w:top w:val="single" w:sz="4" w:space="1" w:color="auto"/>
        <w:left w:val="single" w:sz="4" w:space="4" w:color="auto"/>
        <w:bottom w:val="single" w:sz="4" w:space="1" w:color="auto"/>
        <w:right w:val="single" w:sz="4" w:space="4" w:color="auto"/>
      </w:pBdr>
      <w:autoSpaceDE w:val="0"/>
      <w:autoSpaceDN w:val="0"/>
    </w:pPr>
    <w:rPr>
      <w:b/>
      <w:bCs/>
      <w:sz w:val="20"/>
      <w:szCs w:val="20"/>
    </w:rPr>
  </w:style>
  <w:style w:type="paragraph" w:customStyle="1" w:styleId="font5">
    <w:name w:val="font5"/>
    <w:basedOn w:val="Normalny"/>
    <w:rsid w:val="006529A8"/>
    <w:pPr>
      <w:autoSpaceDE w:val="0"/>
      <w:autoSpaceDN w:val="0"/>
      <w:spacing w:before="100" w:after="100"/>
    </w:pPr>
    <w:rPr>
      <w:i/>
      <w:iCs/>
      <w:sz w:val="20"/>
      <w:szCs w:val="20"/>
    </w:rPr>
  </w:style>
  <w:style w:type="paragraph" w:customStyle="1" w:styleId="font6">
    <w:name w:val="font6"/>
    <w:basedOn w:val="Normalny"/>
    <w:rsid w:val="006529A8"/>
    <w:pPr>
      <w:autoSpaceDE w:val="0"/>
      <w:autoSpaceDN w:val="0"/>
      <w:spacing w:before="100" w:after="100"/>
    </w:pPr>
    <w:rPr>
      <w:sz w:val="20"/>
      <w:szCs w:val="20"/>
    </w:rPr>
  </w:style>
  <w:style w:type="paragraph" w:customStyle="1" w:styleId="font7">
    <w:name w:val="font7"/>
    <w:basedOn w:val="Normalny"/>
    <w:rsid w:val="006529A8"/>
    <w:pPr>
      <w:autoSpaceDE w:val="0"/>
      <w:autoSpaceDN w:val="0"/>
      <w:spacing w:before="100" w:after="100"/>
    </w:pPr>
    <w:rPr>
      <w:i/>
      <w:iCs/>
      <w:sz w:val="16"/>
      <w:szCs w:val="16"/>
    </w:rPr>
  </w:style>
  <w:style w:type="paragraph" w:customStyle="1" w:styleId="xl22">
    <w:name w:val="xl2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4">
    <w:name w:val="xl24"/>
    <w:basedOn w:val="Normalny"/>
    <w:rsid w:val="006529A8"/>
    <w:pPr>
      <w:autoSpaceDE w:val="0"/>
      <w:autoSpaceDN w:val="0"/>
      <w:spacing w:before="100" w:after="100"/>
    </w:pPr>
    <w:rPr>
      <w:sz w:val="20"/>
    </w:rPr>
  </w:style>
  <w:style w:type="paragraph" w:customStyle="1" w:styleId="xl25">
    <w:name w:val="xl25"/>
    <w:basedOn w:val="Normalny"/>
    <w:rsid w:val="006529A8"/>
    <w:pPr>
      <w:autoSpaceDE w:val="0"/>
      <w:autoSpaceDN w:val="0"/>
      <w:spacing w:before="100" w:after="100"/>
      <w:jc w:val="both"/>
    </w:pPr>
    <w:rPr>
      <w:b/>
      <w:bCs/>
      <w:sz w:val="20"/>
    </w:rPr>
  </w:style>
  <w:style w:type="paragraph" w:customStyle="1" w:styleId="xl26">
    <w:name w:val="xl26"/>
    <w:basedOn w:val="Normalny"/>
    <w:rsid w:val="006529A8"/>
    <w:pPr>
      <w:autoSpaceDE w:val="0"/>
      <w:autoSpaceDN w:val="0"/>
      <w:spacing w:before="100" w:after="100"/>
      <w:jc w:val="both"/>
    </w:pPr>
    <w:rPr>
      <w:sz w:val="20"/>
    </w:rPr>
  </w:style>
  <w:style w:type="paragraph" w:customStyle="1" w:styleId="xl27">
    <w:name w:val="xl2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6529A8"/>
    <w:pPr>
      <w:pBdr>
        <w:top w:val="single" w:sz="4" w:space="0" w:color="auto"/>
      </w:pBdr>
      <w:autoSpaceDE w:val="0"/>
      <w:autoSpaceDN w:val="0"/>
      <w:spacing w:before="100" w:after="100"/>
    </w:pPr>
    <w:rPr>
      <w:sz w:val="20"/>
    </w:rPr>
  </w:style>
  <w:style w:type="paragraph" w:customStyle="1" w:styleId="xl29">
    <w:name w:val="xl29"/>
    <w:basedOn w:val="Normalny"/>
    <w:rsid w:val="006529A8"/>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6529A8"/>
    <w:pPr>
      <w:pBdr>
        <w:top w:val="single" w:sz="4" w:space="0" w:color="auto"/>
      </w:pBdr>
      <w:autoSpaceDE w:val="0"/>
      <w:autoSpaceDN w:val="0"/>
      <w:spacing w:before="100" w:after="100"/>
    </w:pPr>
    <w:rPr>
      <w:sz w:val="20"/>
    </w:rPr>
  </w:style>
  <w:style w:type="paragraph" w:customStyle="1" w:styleId="xl33">
    <w:name w:val="xl33"/>
    <w:basedOn w:val="Normalny"/>
    <w:rsid w:val="006529A8"/>
    <w:pPr>
      <w:autoSpaceDE w:val="0"/>
      <w:autoSpaceDN w:val="0"/>
      <w:spacing w:before="100" w:after="100"/>
      <w:jc w:val="center"/>
    </w:pPr>
    <w:rPr>
      <w:sz w:val="20"/>
    </w:rPr>
  </w:style>
  <w:style w:type="paragraph" w:customStyle="1" w:styleId="xl34">
    <w:name w:val="xl34"/>
    <w:basedOn w:val="Normalny"/>
    <w:rsid w:val="006529A8"/>
    <w:pPr>
      <w:autoSpaceDE w:val="0"/>
      <w:autoSpaceDN w:val="0"/>
      <w:spacing w:before="100" w:after="100"/>
    </w:pPr>
    <w:rPr>
      <w:i/>
      <w:iCs/>
      <w:sz w:val="20"/>
    </w:rPr>
  </w:style>
  <w:style w:type="paragraph" w:customStyle="1" w:styleId="xl35">
    <w:name w:val="xl35"/>
    <w:basedOn w:val="Normalny"/>
    <w:rsid w:val="006529A8"/>
    <w:pPr>
      <w:autoSpaceDE w:val="0"/>
      <w:autoSpaceDN w:val="0"/>
      <w:spacing w:before="100" w:after="100"/>
      <w:jc w:val="center"/>
    </w:pPr>
    <w:rPr>
      <w:b/>
      <w:bCs/>
      <w:sz w:val="20"/>
    </w:rPr>
  </w:style>
  <w:style w:type="paragraph" w:customStyle="1" w:styleId="xl36">
    <w:name w:val="xl36"/>
    <w:basedOn w:val="Normalny"/>
    <w:rsid w:val="006529A8"/>
    <w:pPr>
      <w:pBdr>
        <w:top w:val="single" w:sz="4" w:space="0" w:color="auto"/>
      </w:pBdr>
      <w:autoSpaceDE w:val="0"/>
      <w:autoSpaceDN w:val="0"/>
      <w:spacing w:before="100" w:after="100"/>
      <w:jc w:val="both"/>
    </w:pPr>
    <w:rPr>
      <w:sz w:val="20"/>
    </w:rPr>
  </w:style>
  <w:style w:type="paragraph" w:customStyle="1" w:styleId="xl37">
    <w:name w:val="xl37"/>
    <w:basedOn w:val="Normalny"/>
    <w:rsid w:val="006529A8"/>
    <w:pPr>
      <w:pBdr>
        <w:left w:val="single" w:sz="4" w:space="0" w:color="auto"/>
      </w:pBdr>
      <w:autoSpaceDE w:val="0"/>
      <w:autoSpaceDN w:val="0"/>
      <w:spacing w:before="100" w:after="100"/>
    </w:pPr>
    <w:rPr>
      <w:sz w:val="20"/>
    </w:rPr>
  </w:style>
  <w:style w:type="paragraph" w:customStyle="1" w:styleId="xl39">
    <w:name w:val="xl39"/>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6529A8"/>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6529A8"/>
    <w:pPr>
      <w:autoSpaceDE w:val="0"/>
      <w:autoSpaceDN w:val="0"/>
      <w:spacing w:before="100" w:after="100"/>
    </w:pPr>
    <w:rPr>
      <w:sz w:val="20"/>
    </w:rPr>
  </w:style>
  <w:style w:type="paragraph" w:customStyle="1" w:styleId="xl42">
    <w:name w:val="xl42"/>
    <w:basedOn w:val="Normalny"/>
    <w:rsid w:val="006529A8"/>
    <w:pPr>
      <w:shd w:val="clear" w:color="auto" w:fill="C0C0C0"/>
      <w:autoSpaceDE w:val="0"/>
      <w:autoSpaceDN w:val="0"/>
      <w:spacing w:before="100" w:after="100"/>
    </w:pPr>
    <w:rPr>
      <w:i/>
      <w:iCs/>
      <w:sz w:val="20"/>
    </w:rPr>
  </w:style>
  <w:style w:type="paragraph" w:customStyle="1" w:styleId="xl43">
    <w:name w:val="xl43"/>
    <w:basedOn w:val="Normalny"/>
    <w:rsid w:val="006529A8"/>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6529A8"/>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6529A8"/>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6529A8"/>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6529A8"/>
    <w:pPr>
      <w:shd w:val="clear" w:color="auto" w:fill="C0C0C0"/>
      <w:autoSpaceDE w:val="0"/>
      <w:autoSpaceDN w:val="0"/>
      <w:spacing w:before="100" w:after="100"/>
    </w:pPr>
    <w:rPr>
      <w:sz w:val="20"/>
    </w:rPr>
  </w:style>
  <w:style w:type="paragraph" w:customStyle="1" w:styleId="xl48">
    <w:name w:val="xl48"/>
    <w:basedOn w:val="Normalny"/>
    <w:rsid w:val="006529A8"/>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6529A8"/>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6529A8"/>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6529A8"/>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6529A8"/>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6529A8"/>
    <w:pPr>
      <w:shd w:val="clear" w:color="auto" w:fill="C0C0C0"/>
      <w:autoSpaceDE w:val="0"/>
      <w:autoSpaceDN w:val="0"/>
      <w:spacing w:before="100" w:after="100"/>
    </w:pPr>
    <w:rPr>
      <w:sz w:val="20"/>
    </w:rPr>
  </w:style>
  <w:style w:type="paragraph" w:customStyle="1" w:styleId="xl55">
    <w:name w:val="xl55"/>
    <w:basedOn w:val="Normalny"/>
    <w:rsid w:val="006529A8"/>
    <w:pPr>
      <w:pBdr>
        <w:bottom w:val="single" w:sz="4" w:space="0" w:color="auto"/>
      </w:pBdr>
      <w:autoSpaceDE w:val="0"/>
      <w:autoSpaceDN w:val="0"/>
      <w:spacing w:before="100" w:after="100"/>
    </w:pPr>
    <w:rPr>
      <w:sz w:val="20"/>
    </w:rPr>
  </w:style>
  <w:style w:type="paragraph" w:customStyle="1" w:styleId="xl56">
    <w:name w:val="xl56"/>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6529A8"/>
    <w:pPr>
      <w:autoSpaceDE w:val="0"/>
      <w:autoSpaceDN w:val="0"/>
      <w:spacing w:before="100" w:after="100"/>
    </w:pPr>
    <w:rPr>
      <w:sz w:val="20"/>
    </w:rPr>
  </w:style>
  <w:style w:type="paragraph" w:customStyle="1" w:styleId="xl60">
    <w:name w:val="xl6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6529A8"/>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6529A8"/>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6529A8"/>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6529A8"/>
    <w:pPr>
      <w:pBdr>
        <w:left w:val="single" w:sz="4" w:space="0" w:color="auto"/>
      </w:pBdr>
      <w:autoSpaceDE w:val="0"/>
      <w:autoSpaceDN w:val="0"/>
      <w:spacing w:before="100" w:after="100"/>
      <w:jc w:val="center"/>
    </w:pPr>
    <w:rPr>
      <w:sz w:val="20"/>
    </w:rPr>
  </w:style>
  <w:style w:type="paragraph" w:customStyle="1" w:styleId="xl69">
    <w:name w:val="xl69"/>
    <w:basedOn w:val="Normalny"/>
    <w:rsid w:val="006529A8"/>
    <w:pPr>
      <w:pBdr>
        <w:right w:val="single" w:sz="4" w:space="0" w:color="auto"/>
      </w:pBdr>
      <w:autoSpaceDE w:val="0"/>
      <w:autoSpaceDN w:val="0"/>
      <w:spacing w:before="100" w:after="100"/>
      <w:jc w:val="center"/>
    </w:pPr>
    <w:rPr>
      <w:sz w:val="20"/>
    </w:rPr>
  </w:style>
  <w:style w:type="paragraph" w:customStyle="1" w:styleId="xl70">
    <w:name w:val="xl70"/>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6529A8"/>
    <w:pPr>
      <w:autoSpaceDE w:val="0"/>
      <w:autoSpaceDN w:val="0"/>
      <w:spacing w:before="100" w:after="100"/>
      <w:jc w:val="center"/>
    </w:pPr>
    <w:rPr>
      <w:sz w:val="20"/>
    </w:rPr>
  </w:style>
  <w:style w:type="paragraph" w:customStyle="1" w:styleId="xl73">
    <w:name w:val="xl73"/>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6529A8"/>
    <w:pPr>
      <w:autoSpaceDE w:val="0"/>
      <w:autoSpaceDN w:val="0"/>
      <w:spacing w:before="100" w:after="100"/>
    </w:pPr>
    <w:rPr>
      <w:sz w:val="20"/>
    </w:rPr>
  </w:style>
  <w:style w:type="paragraph" w:customStyle="1" w:styleId="xl78">
    <w:name w:val="xl78"/>
    <w:basedOn w:val="Normalny"/>
    <w:rsid w:val="006529A8"/>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6529A8"/>
    <w:pPr>
      <w:shd w:val="clear" w:color="auto" w:fill="FFFFFF"/>
      <w:autoSpaceDE w:val="0"/>
      <w:autoSpaceDN w:val="0"/>
      <w:spacing w:before="100" w:after="100"/>
    </w:pPr>
    <w:rPr>
      <w:b/>
      <w:bCs/>
      <w:sz w:val="20"/>
    </w:rPr>
  </w:style>
  <w:style w:type="paragraph" w:customStyle="1" w:styleId="xl80">
    <w:name w:val="xl80"/>
    <w:basedOn w:val="Normalny"/>
    <w:rsid w:val="006529A8"/>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6529A8"/>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6529A8"/>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6529A8"/>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6529A8"/>
    <w:pPr>
      <w:pBdr>
        <w:right w:val="single" w:sz="4" w:space="0" w:color="auto"/>
      </w:pBdr>
      <w:autoSpaceDE w:val="0"/>
      <w:autoSpaceDN w:val="0"/>
      <w:spacing w:before="100" w:after="100"/>
    </w:pPr>
    <w:rPr>
      <w:sz w:val="20"/>
    </w:rPr>
  </w:style>
  <w:style w:type="paragraph" w:customStyle="1" w:styleId="xl86">
    <w:name w:val="xl86"/>
    <w:basedOn w:val="Normalny"/>
    <w:rsid w:val="006529A8"/>
    <w:pPr>
      <w:shd w:val="clear" w:color="auto" w:fill="FFFFFF"/>
      <w:autoSpaceDE w:val="0"/>
      <w:autoSpaceDN w:val="0"/>
      <w:spacing w:before="100" w:after="100"/>
    </w:pPr>
    <w:rPr>
      <w:sz w:val="20"/>
    </w:rPr>
  </w:style>
  <w:style w:type="paragraph" w:customStyle="1" w:styleId="xl87">
    <w:name w:val="xl87"/>
    <w:basedOn w:val="Normalny"/>
    <w:rsid w:val="006529A8"/>
    <w:pPr>
      <w:pBdr>
        <w:left w:val="single" w:sz="4" w:space="0" w:color="auto"/>
      </w:pBdr>
      <w:autoSpaceDE w:val="0"/>
      <w:autoSpaceDN w:val="0"/>
      <w:spacing w:before="100" w:after="100"/>
    </w:pPr>
    <w:rPr>
      <w:i/>
      <w:iCs/>
      <w:sz w:val="20"/>
    </w:rPr>
  </w:style>
  <w:style w:type="paragraph" w:customStyle="1" w:styleId="xl88">
    <w:name w:val="xl8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6529A8"/>
    <w:pPr>
      <w:pBdr>
        <w:top w:val="single" w:sz="4" w:space="0" w:color="auto"/>
      </w:pBdr>
      <w:autoSpaceDE w:val="0"/>
      <w:autoSpaceDN w:val="0"/>
      <w:spacing w:before="100" w:after="100"/>
    </w:pPr>
    <w:rPr>
      <w:sz w:val="20"/>
    </w:rPr>
  </w:style>
  <w:style w:type="paragraph" w:customStyle="1" w:styleId="xl90">
    <w:name w:val="xl9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6529A8"/>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6529A8"/>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6529A8"/>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6529A8"/>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6529A8"/>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6529A8"/>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6529A8"/>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6529A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6529A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6529A8"/>
    <w:pPr>
      <w:autoSpaceDE w:val="0"/>
      <w:autoSpaceDN w:val="0"/>
      <w:spacing w:before="100" w:after="100"/>
    </w:pPr>
    <w:rPr>
      <w:sz w:val="20"/>
    </w:rPr>
  </w:style>
  <w:style w:type="paragraph" w:customStyle="1" w:styleId="xl102">
    <w:name w:val="xl102"/>
    <w:basedOn w:val="Normalny"/>
    <w:rsid w:val="006529A8"/>
    <w:pPr>
      <w:autoSpaceDE w:val="0"/>
      <w:autoSpaceDN w:val="0"/>
      <w:spacing w:before="100" w:after="100"/>
    </w:pPr>
    <w:rPr>
      <w:sz w:val="20"/>
    </w:rPr>
  </w:style>
  <w:style w:type="paragraph" w:customStyle="1" w:styleId="xl103">
    <w:name w:val="xl103"/>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6529A8"/>
    <w:pPr>
      <w:autoSpaceDE w:val="0"/>
      <w:autoSpaceDN w:val="0"/>
      <w:spacing w:before="100" w:after="100"/>
    </w:pPr>
    <w:rPr>
      <w:sz w:val="20"/>
    </w:rPr>
  </w:style>
  <w:style w:type="paragraph" w:customStyle="1" w:styleId="xl107">
    <w:name w:val="xl107"/>
    <w:basedOn w:val="Normalny"/>
    <w:rsid w:val="006529A8"/>
    <w:pPr>
      <w:autoSpaceDE w:val="0"/>
      <w:autoSpaceDN w:val="0"/>
      <w:spacing w:before="100" w:after="100"/>
    </w:pPr>
    <w:rPr>
      <w:b/>
      <w:bCs/>
      <w:sz w:val="28"/>
      <w:szCs w:val="28"/>
    </w:rPr>
  </w:style>
  <w:style w:type="paragraph" w:customStyle="1" w:styleId="xl108">
    <w:name w:val="xl108"/>
    <w:basedOn w:val="Normalny"/>
    <w:rsid w:val="006529A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6529A8"/>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6529A8"/>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6529A8"/>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6529A8"/>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6529A8"/>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6529A8"/>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6529A8"/>
    <w:pPr>
      <w:autoSpaceDE w:val="0"/>
      <w:autoSpaceDN w:val="0"/>
      <w:spacing w:before="100" w:after="100"/>
    </w:pPr>
    <w:rPr>
      <w:sz w:val="20"/>
    </w:rPr>
  </w:style>
  <w:style w:type="paragraph" w:customStyle="1" w:styleId="xl116">
    <w:name w:val="xl116"/>
    <w:basedOn w:val="Normalny"/>
    <w:rsid w:val="006529A8"/>
    <w:pPr>
      <w:pBdr>
        <w:bottom w:val="single" w:sz="4" w:space="0" w:color="auto"/>
      </w:pBdr>
      <w:autoSpaceDE w:val="0"/>
      <w:autoSpaceDN w:val="0"/>
      <w:spacing w:before="100" w:after="100"/>
      <w:jc w:val="center"/>
    </w:pPr>
    <w:rPr>
      <w:sz w:val="20"/>
    </w:rPr>
  </w:style>
  <w:style w:type="paragraph" w:customStyle="1" w:styleId="xl117">
    <w:name w:val="xl117"/>
    <w:basedOn w:val="Normalny"/>
    <w:rsid w:val="006529A8"/>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6529A8"/>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6529A8"/>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6529A8"/>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6529A8"/>
    <w:pPr>
      <w:pBdr>
        <w:bottom w:val="single" w:sz="4" w:space="0" w:color="auto"/>
      </w:pBdr>
      <w:autoSpaceDE w:val="0"/>
      <w:autoSpaceDN w:val="0"/>
      <w:spacing w:before="100" w:after="100"/>
    </w:pPr>
    <w:rPr>
      <w:sz w:val="20"/>
    </w:rPr>
  </w:style>
  <w:style w:type="paragraph" w:customStyle="1" w:styleId="xl125">
    <w:name w:val="xl125"/>
    <w:basedOn w:val="Normalny"/>
    <w:rsid w:val="006529A8"/>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6529A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6529A8"/>
    <w:pPr>
      <w:autoSpaceDE w:val="0"/>
      <w:autoSpaceDN w:val="0"/>
      <w:spacing w:before="100" w:after="100"/>
    </w:pPr>
    <w:rPr>
      <w:sz w:val="20"/>
    </w:rPr>
  </w:style>
  <w:style w:type="paragraph" w:customStyle="1" w:styleId="xl129">
    <w:name w:val="xl129"/>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6529A8"/>
    <w:pPr>
      <w:pBdr>
        <w:bottom w:val="single" w:sz="4" w:space="0" w:color="auto"/>
      </w:pBdr>
      <w:autoSpaceDE w:val="0"/>
      <w:autoSpaceDN w:val="0"/>
      <w:spacing w:before="100" w:after="100"/>
    </w:pPr>
    <w:rPr>
      <w:sz w:val="20"/>
    </w:rPr>
  </w:style>
  <w:style w:type="paragraph" w:customStyle="1" w:styleId="xl133">
    <w:name w:val="xl133"/>
    <w:basedOn w:val="Normalny"/>
    <w:rsid w:val="006529A8"/>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6529A8"/>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6529A8"/>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6529A8"/>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6529A8"/>
    <w:pPr>
      <w:autoSpaceDE w:val="0"/>
      <w:autoSpaceDN w:val="0"/>
      <w:spacing w:before="100" w:after="100"/>
      <w:jc w:val="center"/>
    </w:pPr>
    <w:rPr>
      <w:sz w:val="20"/>
    </w:rPr>
  </w:style>
  <w:style w:type="paragraph" w:customStyle="1" w:styleId="xl145">
    <w:name w:val="xl14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6529A8"/>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6529A8"/>
    <w:pPr>
      <w:pBdr>
        <w:bottom w:val="single" w:sz="4" w:space="0" w:color="auto"/>
      </w:pBdr>
      <w:autoSpaceDE w:val="0"/>
      <w:autoSpaceDN w:val="0"/>
      <w:spacing w:before="100" w:after="100"/>
    </w:pPr>
    <w:rPr>
      <w:sz w:val="20"/>
    </w:rPr>
  </w:style>
  <w:style w:type="paragraph" w:customStyle="1" w:styleId="xl148">
    <w:name w:val="xl148"/>
    <w:basedOn w:val="Normalny"/>
    <w:rsid w:val="006529A8"/>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6529A8"/>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6529A8"/>
    <w:pPr>
      <w:pBdr>
        <w:top w:val="single" w:sz="4" w:space="0" w:color="auto"/>
      </w:pBdr>
      <w:autoSpaceDE w:val="0"/>
      <w:autoSpaceDN w:val="0"/>
      <w:spacing w:before="100" w:after="100"/>
    </w:pPr>
    <w:rPr>
      <w:sz w:val="20"/>
    </w:rPr>
  </w:style>
  <w:style w:type="paragraph" w:customStyle="1" w:styleId="xl151">
    <w:name w:val="xl151"/>
    <w:basedOn w:val="Normalny"/>
    <w:rsid w:val="006529A8"/>
    <w:pPr>
      <w:autoSpaceDE w:val="0"/>
      <w:autoSpaceDN w:val="0"/>
      <w:spacing w:before="100" w:after="100"/>
    </w:pPr>
    <w:rPr>
      <w:b/>
      <w:bCs/>
      <w:sz w:val="20"/>
    </w:rPr>
  </w:style>
  <w:style w:type="paragraph" w:customStyle="1" w:styleId="xl152">
    <w:name w:val="xl152"/>
    <w:basedOn w:val="Normalny"/>
    <w:rsid w:val="006529A8"/>
    <w:pPr>
      <w:pBdr>
        <w:right w:val="single" w:sz="4" w:space="0" w:color="auto"/>
      </w:pBdr>
      <w:autoSpaceDE w:val="0"/>
      <w:autoSpaceDN w:val="0"/>
      <w:spacing w:before="100" w:after="100"/>
    </w:pPr>
    <w:rPr>
      <w:sz w:val="20"/>
    </w:rPr>
  </w:style>
  <w:style w:type="paragraph" w:customStyle="1" w:styleId="xl153">
    <w:name w:val="xl153"/>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6529A8"/>
    <w:pPr>
      <w:autoSpaceDE w:val="0"/>
      <w:autoSpaceDN w:val="0"/>
      <w:spacing w:before="100" w:after="100"/>
      <w:jc w:val="both"/>
    </w:pPr>
    <w:rPr>
      <w:i/>
      <w:iCs/>
      <w:sz w:val="20"/>
    </w:rPr>
  </w:style>
  <w:style w:type="paragraph" w:customStyle="1" w:styleId="xl156">
    <w:name w:val="xl156"/>
    <w:basedOn w:val="Normalny"/>
    <w:rsid w:val="006529A8"/>
    <w:pPr>
      <w:autoSpaceDE w:val="0"/>
      <w:autoSpaceDN w:val="0"/>
      <w:spacing w:before="100" w:after="100"/>
    </w:pPr>
    <w:rPr>
      <w:i/>
      <w:iCs/>
      <w:sz w:val="20"/>
    </w:rPr>
  </w:style>
  <w:style w:type="paragraph" w:customStyle="1" w:styleId="xl157">
    <w:name w:val="xl157"/>
    <w:basedOn w:val="Normalny"/>
    <w:rsid w:val="006529A8"/>
    <w:pPr>
      <w:autoSpaceDE w:val="0"/>
      <w:autoSpaceDN w:val="0"/>
      <w:spacing w:before="100" w:after="100"/>
    </w:pPr>
    <w:rPr>
      <w:i/>
      <w:iCs/>
      <w:sz w:val="20"/>
    </w:rPr>
  </w:style>
  <w:style w:type="paragraph" w:customStyle="1" w:styleId="xl158">
    <w:name w:val="xl15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6529A8"/>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6529A8"/>
    <w:pPr>
      <w:autoSpaceDE w:val="0"/>
      <w:autoSpaceDN w:val="0"/>
      <w:spacing w:before="100" w:after="100"/>
    </w:pPr>
    <w:rPr>
      <w:sz w:val="20"/>
    </w:rPr>
  </w:style>
  <w:style w:type="paragraph" w:customStyle="1" w:styleId="xl163">
    <w:name w:val="xl163"/>
    <w:basedOn w:val="Normalny"/>
    <w:rsid w:val="006529A8"/>
    <w:pPr>
      <w:autoSpaceDE w:val="0"/>
      <w:autoSpaceDN w:val="0"/>
      <w:spacing w:before="100" w:after="100"/>
      <w:jc w:val="center"/>
    </w:pPr>
    <w:rPr>
      <w:sz w:val="20"/>
    </w:rPr>
  </w:style>
  <w:style w:type="paragraph" w:customStyle="1" w:styleId="xl164">
    <w:name w:val="xl164"/>
    <w:basedOn w:val="Normalny"/>
    <w:rsid w:val="006529A8"/>
    <w:pPr>
      <w:autoSpaceDE w:val="0"/>
      <w:autoSpaceDN w:val="0"/>
      <w:spacing w:before="100" w:after="100"/>
    </w:pPr>
    <w:rPr>
      <w:i/>
      <w:iCs/>
      <w:sz w:val="20"/>
    </w:rPr>
  </w:style>
  <w:style w:type="paragraph" w:customStyle="1" w:styleId="xl165">
    <w:name w:val="xl165"/>
    <w:basedOn w:val="Normalny"/>
    <w:rsid w:val="006529A8"/>
    <w:pPr>
      <w:autoSpaceDE w:val="0"/>
      <w:autoSpaceDN w:val="0"/>
      <w:spacing w:before="100" w:after="100"/>
    </w:pPr>
    <w:rPr>
      <w:i/>
      <w:iCs/>
      <w:sz w:val="20"/>
    </w:rPr>
  </w:style>
  <w:style w:type="paragraph" w:customStyle="1" w:styleId="xl166">
    <w:name w:val="xl166"/>
    <w:basedOn w:val="Normalny"/>
    <w:rsid w:val="006529A8"/>
    <w:pPr>
      <w:autoSpaceDE w:val="0"/>
      <w:autoSpaceDN w:val="0"/>
      <w:spacing w:before="100" w:after="100"/>
    </w:pPr>
    <w:rPr>
      <w:i/>
      <w:iCs/>
      <w:sz w:val="20"/>
    </w:rPr>
  </w:style>
  <w:style w:type="paragraph" w:customStyle="1" w:styleId="Adres">
    <w:name w:val="Adres"/>
    <w:basedOn w:val="Tekstpodstawowy"/>
    <w:rsid w:val="006529A8"/>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6529A8"/>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6529A8"/>
    <w:pPr>
      <w:ind w:left="4680"/>
    </w:pPr>
    <w:rPr>
      <w:rFonts w:ascii="Courier New" w:hAnsi="Courier New" w:cs="Courier New"/>
      <w:caps/>
    </w:rPr>
  </w:style>
  <w:style w:type="paragraph" w:styleId="Podpis">
    <w:name w:val="Signature"/>
    <w:basedOn w:val="Normalny"/>
    <w:rsid w:val="006529A8"/>
    <w:pPr>
      <w:autoSpaceDE w:val="0"/>
      <w:autoSpaceDN w:val="0"/>
      <w:ind w:left="4252"/>
    </w:pPr>
    <w:rPr>
      <w:sz w:val="20"/>
    </w:rPr>
  </w:style>
  <w:style w:type="paragraph" w:customStyle="1" w:styleId="Zacznik">
    <w:name w:val="Załącznik"/>
    <w:basedOn w:val="Tekstpodstawowy"/>
    <w:next w:val="Kopie"/>
    <w:rsid w:val="006529A8"/>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6529A8"/>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6529A8"/>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6529A8"/>
    <w:pPr>
      <w:autoSpaceDE w:val="0"/>
      <w:autoSpaceDN w:val="0"/>
      <w:spacing w:before="100" w:after="100"/>
    </w:pPr>
    <w:rPr>
      <w:sz w:val="20"/>
      <w:szCs w:val="20"/>
    </w:rPr>
  </w:style>
  <w:style w:type="paragraph" w:customStyle="1" w:styleId="xl104">
    <w:name w:val="xl104"/>
    <w:basedOn w:val="Normalny"/>
    <w:rsid w:val="006529A8"/>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6529A8"/>
    <w:pPr>
      <w:pBdr>
        <w:bottom w:val="single" w:sz="4" w:space="0" w:color="auto"/>
      </w:pBdr>
      <w:autoSpaceDE w:val="0"/>
      <w:autoSpaceDN w:val="0"/>
      <w:spacing w:before="100" w:after="100"/>
    </w:pPr>
    <w:rPr>
      <w:sz w:val="20"/>
    </w:rPr>
  </w:style>
  <w:style w:type="paragraph" w:customStyle="1" w:styleId="xl169">
    <w:name w:val="xl169"/>
    <w:basedOn w:val="Normalny"/>
    <w:rsid w:val="006529A8"/>
    <w:pPr>
      <w:autoSpaceDE w:val="0"/>
      <w:autoSpaceDN w:val="0"/>
      <w:spacing w:before="100" w:after="100"/>
    </w:pPr>
    <w:rPr>
      <w:sz w:val="20"/>
    </w:rPr>
  </w:style>
  <w:style w:type="paragraph" w:customStyle="1" w:styleId="xl170">
    <w:name w:val="xl170"/>
    <w:basedOn w:val="Normalny"/>
    <w:rsid w:val="006529A8"/>
    <w:pPr>
      <w:autoSpaceDE w:val="0"/>
      <w:autoSpaceDN w:val="0"/>
      <w:spacing w:before="100" w:after="100"/>
    </w:pPr>
    <w:rPr>
      <w:sz w:val="20"/>
    </w:rPr>
  </w:style>
  <w:style w:type="paragraph" w:customStyle="1" w:styleId="xl171">
    <w:name w:val="xl171"/>
    <w:basedOn w:val="Normalny"/>
    <w:rsid w:val="006529A8"/>
    <w:pPr>
      <w:autoSpaceDE w:val="0"/>
      <w:autoSpaceDN w:val="0"/>
      <w:spacing w:before="100" w:after="100"/>
    </w:pPr>
    <w:rPr>
      <w:sz w:val="20"/>
    </w:rPr>
  </w:style>
  <w:style w:type="paragraph" w:customStyle="1" w:styleId="BalloonText1">
    <w:name w:val="Balloon Text1"/>
    <w:basedOn w:val="Normalny"/>
    <w:rsid w:val="006529A8"/>
    <w:pPr>
      <w:autoSpaceDE w:val="0"/>
      <w:autoSpaceDN w:val="0"/>
    </w:pPr>
    <w:rPr>
      <w:rFonts w:ascii="Tahoma" w:hAnsi="Tahoma" w:cs="Tahoma"/>
      <w:sz w:val="16"/>
      <w:szCs w:val="16"/>
    </w:rPr>
  </w:style>
  <w:style w:type="paragraph" w:customStyle="1" w:styleId="Marcin1217">
    <w:name w:val="Marcin 12/17"/>
    <w:basedOn w:val="Normalny"/>
    <w:rsid w:val="006529A8"/>
    <w:pPr>
      <w:autoSpaceDE w:val="0"/>
      <w:autoSpaceDN w:val="0"/>
      <w:spacing w:line="340" w:lineRule="exact"/>
      <w:jc w:val="both"/>
    </w:pPr>
    <w:rPr>
      <w:sz w:val="20"/>
    </w:rPr>
  </w:style>
  <w:style w:type="paragraph" w:customStyle="1" w:styleId="BodyText21">
    <w:name w:val="Body Text 21"/>
    <w:basedOn w:val="Normalny"/>
    <w:rsid w:val="006529A8"/>
    <w:pPr>
      <w:autoSpaceDE w:val="0"/>
      <w:autoSpaceDN w:val="0"/>
      <w:jc w:val="both"/>
    </w:pPr>
    <w:rPr>
      <w:sz w:val="20"/>
    </w:rPr>
  </w:style>
  <w:style w:type="paragraph" w:customStyle="1" w:styleId="Styl1">
    <w:name w:val="Styl1"/>
    <w:basedOn w:val="Wcicienormalne"/>
    <w:rsid w:val="006529A8"/>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basedOn w:val="Domylnaczcionkaakapitu"/>
    <w:rsid w:val="006529A8"/>
    <w:rPr>
      <w:color w:val="800080"/>
      <w:u w:val="single"/>
    </w:rPr>
  </w:style>
  <w:style w:type="paragraph" w:customStyle="1" w:styleId="BodyText22">
    <w:name w:val="Body Text 22"/>
    <w:basedOn w:val="Normalny"/>
    <w:rsid w:val="006529A8"/>
    <w:pPr>
      <w:autoSpaceDE w:val="0"/>
      <w:autoSpaceDN w:val="0"/>
      <w:jc w:val="both"/>
    </w:pPr>
    <w:rPr>
      <w:rFonts w:ascii="Arial" w:hAnsi="Arial" w:cs="Arial"/>
      <w:sz w:val="20"/>
    </w:rPr>
  </w:style>
  <w:style w:type="paragraph" w:customStyle="1" w:styleId="xl172">
    <w:name w:val="xl172"/>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6529A8"/>
    <w:pPr>
      <w:pBdr>
        <w:bottom w:val="single" w:sz="4" w:space="0" w:color="auto"/>
      </w:pBdr>
      <w:autoSpaceDE w:val="0"/>
      <w:autoSpaceDN w:val="0"/>
      <w:spacing w:before="100" w:after="100"/>
    </w:pPr>
    <w:rPr>
      <w:i/>
      <w:iCs/>
      <w:sz w:val="20"/>
    </w:rPr>
  </w:style>
  <w:style w:type="paragraph" w:customStyle="1" w:styleId="xl174">
    <w:name w:val="xl174"/>
    <w:basedOn w:val="Normalny"/>
    <w:rsid w:val="006529A8"/>
    <w:pPr>
      <w:pBdr>
        <w:bottom w:val="single" w:sz="4" w:space="0" w:color="auto"/>
      </w:pBdr>
      <w:autoSpaceDE w:val="0"/>
      <w:autoSpaceDN w:val="0"/>
      <w:spacing w:before="100" w:after="100"/>
    </w:pPr>
    <w:rPr>
      <w:i/>
      <w:iCs/>
      <w:sz w:val="20"/>
    </w:rPr>
  </w:style>
  <w:style w:type="paragraph" w:customStyle="1" w:styleId="xl175">
    <w:name w:val="xl175"/>
    <w:basedOn w:val="Normalny"/>
    <w:rsid w:val="006529A8"/>
    <w:pPr>
      <w:pBdr>
        <w:top w:val="single" w:sz="4" w:space="0" w:color="auto"/>
      </w:pBdr>
      <w:autoSpaceDE w:val="0"/>
      <w:autoSpaceDN w:val="0"/>
      <w:spacing w:before="100" w:after="100"/>
    </w:pPr>
    <w:rPr>
      <w:i/>
      <w:iCs/>
      <w:sz w:val="20"/>
    </w:rPr>
  </w:style>
  <w:style w:type="paragraph" w:customStyle="1" w:styleId="xl176">
    <w:name w:val="xl176"/>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6529A8"/>
    <w:pPr>
      <w:autoSpaceDE w:val="0"/>
      <w:autoSpaceDN w:val="0"/>
      <w:spacing w:before="100" w:after="100"/>
    </w:pPr>
    <w:rPr>
      <w:sz w:val="14"/>
      <w:szCs w:val="14"/>
    </w:rPr>
  </w:style>
  <w:style w:type="paragraph" w:customStyle="1" w:styleId="font10">
    <w:name w:val="font10"/>
    <w:basedOn w:val="Normalny"/>
    <w:rsid w:val="006529A8"/>
    <w:pPr>
      <w:autoSpaceDE w:val="0"/>
      <w:autoSpaceDN w:val="0"/>
      <w:spacing w:before="100" w:after="100"/>
    </w:pPr>
    <w:rPr>
      <w:i/>
      <w:iCs/>
      <w:color w:val="FF0000"/>
      <w:sz w:val="20"/>
      <w:szCs w:val="20"/>
    </w:rPr>
  </w:style>
  <w:style w:type="paragraph" w:customStyle="1" w:styleId="xl177">
    <w:name w:val="xl177"/>
    <w:basedOn w:val="Normalny"/>
    <w:rsid w:val="006529A8"/>
    <w:pPr>
      <w:pBdr>
        <w:bottom w:val="single" w:sz="4" w:space="0" w:color="auto"/>
      </w:pBdr>
      <w:autoSpaceDE w:val="0"/>
      <w:autoSpaceDN w:val="0"/>
      <w:spacing w:before="100" w:after="100"/>
    </w:pPr>
    <w:rPr>
      <w:i/>
      <w:iCs/>
      <w:sz w:val="20"/>
    </w:rPr>
  </w:style>
  <w:style w:type="paragraph" w:customStyle="1" w:styleId="xl178">
    <w:name w:val="xl178"/>
    <w:basedOn w:val="Normalny"/>
    <w:rsid w:val="006529A8"/>
    <w:pPr>
      <w:pBdr>
        <w:bottom w:val="single" w:sz="4" w:space="0" w:color="auto"/>
      </w:pBdr>
      <w:autoSpaceDE w:val="0"/>
      <w:autoSpaceDN w:val="0"/>
      <w:spacing w:before="100" w:after="100"/>
    </w:pPr>
    <w:rPr>
      <w:i/>
      <w:iCs/>
      <w:sz w:val="20"/>
    </w:rPr>
  </w:style>
  <w:style w:type="paragraph" w:customStyle="1" w:styleId="xl179">
    <w:name w:val="xl179"/>
    <w:basedOn w:val="Normalny"/>
    <w:rsid w:val="006529A8"/>
    <w:pPr>
      <w:pBdr>
        <w:top w:val="single" w:sz="4" w:space="0" w:color="auto"/>
      </w:pBdr>
      <w:autoSpaceDE w:val="0"/>
      <w:autoSpaceDN w:val="0"/>
      <w:spacing w:before="100" w:after="100"/>
    </w:pPr>
    <w:rPr>
      <w:i/>
      <w:iCs/>
      <w:sz w:val="20"/>
    </w:rPr>
  </w:style>
  <w:style w:type="paragraph" w:customStyle="1" w:styleId="xl180">
    <w:name w:val="xl180"/>
    <w:basedOn w:val="Normalny"/>
    <w:rsid w:val="006529A8"/>
    <w:pPr>
      <w:pBdr>
        <w:top w:val="single" w:sz="4" w:space="0" w:color="auto"/>
      </w:pBdr>
      <w:autoSpaceDE w:val="0"/>
      <w:autoSpaceDN w:val="0"/>
      <w:spacing w:before="100" w:after="100"/>
    </w:pPr>
    <w:rPr>
      <w:sz w:val="20"/>
    </w:rPr>
  </w:style>
  <w:style w:type="paragraph" w:customStyle="1" w:styleId="xl181">
    <w:name w:val="xl181"/>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6529A8"/>
    <w:pPr>
      <w:pBdr>
        <w:bottom w:val="single" w:sz="4" w:space="0" w:color="auto"/>
      </w:pBdr>
      <w:autoSpaceDE w:val="0"/>
      <w:autoSpaceDN w:val="0"/>
      <w:spacing w:before="100" w:after="100"/>
    </w:pPr>
    <w:rPr>
      <w:i/>
      <w:iCs/>
      <w:sz w:val="20"/>
    </w:rPr>
  </w:style>
  <w:style w:type="paragraph" w:customStyle="1" w:styleId="xl185">
    <w:name w:val="xl185"/>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6529A8"/>
    <w:pPr>
      <w:pBdr>
        <w:bottom w:val="single" w:sz="4" w:space="0" w:color="auto"/>
      </w:pBdr>
      <w:autoSpaceDE w:val="0"/>
      <w:autoSpaceDN w:val="0"/>
      <w:spacing w:before="100" w:after="100"/>
    </w:pPr>
    <w:rPr>
      <w:i/>
      <w:iCs/>
      <w:sz w:val="20"/>
    </w:rPr>
  </w:style>
  <w:style w:type="paragraph" w:customStyle="1" w:styleId="xl188">
    <w:name w:val="xl188"/>
    <w:basedOn w:val="Normalny"/>
    <w:rsid w:val="006529A8"/>
    <w:pPr>
      <w:pBdr>
        <w:bottom w:val="single" w:sz="4" w:space="0" w:color="auto"/>
      </w:pBdr>
      <w:autoSpaceDE w:val="0"/>
      <w:autoSpaceDN w:val="0"/>
      <w:spacing w:before="100" w:after="100"/>
    </w:pPr>
    <w:rPr>
      <w:i/>
      <w:iCs/>
      <w:sz w:val="20"/>
    </w:rPr>
  </w:style>
  <w:style w:type="paragraph" w:customStyle="1" w:styleId="xl189">
    <w:name w:val="xl189"/>
    <w:basedOn w:val="Normalny"/>
    <w:rsid w:val="006529A8"/>
    <w:pPr>
      <w:autoSpaceDE w:val="0"/>
      <w:autoSpaceDN w:val="0"/>
      <w:spacing w:before="100" w:after="100"/>
    </w:pPr>
    <w:rPr>
      <w:i/>
      <w:iCs/>
      <w:sz w:val="20"/>
    </w:rPr>
  </w:style>
  <w:style w:type="paragraph" w:customStyle="1" w:styleId="xl190">
    <w:name w:val="xl190"/>
    <w:basedOn w:val="Normalny"/>
    <w:rsid w:val="006529A8"/>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6529A8"/>
    <w:pPr>
      <w:pBdr>
        <w:top w:val="single" w:sz="4" w:space="0" w:color="auto"/>
      </w:pBdr>
      <w:autoSpaceDE w:val="0"/>
      <w:autoSpaceDN w:val="0"/>
      <w:spacing w:before="100" w:after="100"/>
    </w:pPr>
    <w:rPr>
      <w:i/>
      <w:iCs/>
      <w:sz w:val="20"/>
    </w:rPr>
  </w:style>
  <w:style w:type="paragraph" w:customStyle="1" w:styleId="xl192">
    <w:name w:val="xl192"/>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6529A8"/>
    <w:pPr>
      <w:pBdr>
        <w:left w:val="single" w:sz="4" w:space="0" w:color="auto"/>
      </w:pBdr>
      <w:autoSpaceDE w:val="0"/>
      <w:autoSpaceDN w:val="0"/>
      <w:spacing w:before="100" w:after="100"/>
    </w:pPr>
    <w:rPr>
      <w:sz w:val="20"/>
    </w:rPr>
  </w:style>
  <w:style w:type="paragraph" w:customStyle="1" w:styleId="xl196">
    <w:name w:val="xl196"/>
    <w:basedOn w:val="Normalny"/>
    <w:rsid w:val="006529A8"/>
    <w:pPr>
      <w:autoSpaceDE w:val="0"/>
      <w:autoSpaceDN w:val="0"/>
      <w:spacing w:before="100" w:after="100"/>
    </w:pPr>
    <w:rPr>
      <w:sz w:val="20"/>
    </w:rPr>
  </w:style>
  <w:style w:type="paragraph" w:customStyle="1" w:styleId="xl197">
    <w:name w:val="xl197"/>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6529A8"/>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6529A8"/>
    <w:pPr>
      <w:pBdr>
        <w:top w:val="single" w:sz="4" w:space="0" w:color="auto"/>
      </w:pBdr>
      <w:autoSpaceDE w:val="0"/>
      <w:autoSpaceDN w:val="0"/>
      <w:spacing w:before="100" w:after="100"/>
    </w:pPr>
    <w:rPr>
      <w:i/>
      <w:iCs/>
      <w:sz w:val="20"/>
    </w:rPr>
  </w:style>
  <w:style w:type="paragraph" w:customStyle="1" w:styleId="xl200">
    <w:name w:val="xl200"/>
    <w:basedOn w:val="Normalny"/>
    <w:rsid w:val="006529A8"/>
    <w:pPr>
      <w:pBdr>
        <w:top w:val="single" w:sz="4" w:space="0" w:color="auto"/>
      </w:pBdr>
      <w:autoSpaceDE w:val="0"/>
      <w:autoSpaceDN w:val="0"/>
      <w:spacing w:before="100" w:after="100"/>
    </w:pPr>
    <w:rPr>
      <w:sz w:val="20"/>
    </w:rPr>
  </w:style>
  <w:style w:type="character" w:customStyle="1" w:styleId="tw4winTerm">
    <w:name w:val="tw4winTerm"/>
    <w:rsid w:val="006529A8"/>
    <w:rPr>
      <w:color w:val="0000FF"/>
    </w:rPr>
  </w:style>
  <w:style w:type="paragraph" w:customStyle="1" w:styleId="Standardowy1">
    <w:name w:val="Standardowy1"/>
    <w:rsid w:val="006529A8"/>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6529A8"/>
    <w:rPr>
      <w:rFonts w:ascii="Verdana" w:hAnsi="Verdana" w:hint="default"/>
      <w:color w:val="000000"/>
      <w:sz w:val="18"/>
      <w:szCs w:val="18"/>
    </w:rPr>
  </w:style>
  <w:style w:type="paragraph" w:customStyle="1" w:styleId="2">
    <w:name w:val="2"/>
    <w:basedOn w:val="xl107"/>
    <w:rsid w:val="006529A8"/>
    <w:pPr>
      <w:spacing w:before="360" w:after="120"/>
    </w:pPr>
  </w:style>
  <w:style w:type="paragraph" w:customStyle="1" w:styleId="mjtekst">
    <w:name w:val="mój tekst"/>
    <w:basedOn w:val="Normalny"/>
    <w:rsid w:val="006529A8"/>
    <w:pPr>
      <w:jc w:val="both"/>
    </w:pPr>
  </w:style>
  <w:style w:type="paragraph" w:customStyle="1" w:styleId="Applicationdirecte">
    <w:name w:val="Application directe"/>
    <w:basedOn w:val="Normalny"/>
    <w:next w:val="Normalny"/>
    <w:rsid w:val="006529A8"/>
    <w:pPr>
      <w:spacing w:before="480" w:after="120"/>
      <w:jc w:val="both"/>
    </w:pPr>
    <w:rPr>
      <w:lang w:val="en-GB"/>
    </w:rPr>
  </w:style>
  <w:style w:type="paragraph" w:customStyle="1" w:styleId="SOP-tekst">
    <w:name w:val="SOP-tekst"/>
    <w:basedOn w:val="Normalny"/>
    <w:rsid w:val="006529A8"/>
    <w:pPr>
      <w:widowControl w:val="0"/>
      <w:spacing w:before="240"/>
      <w:jc w:val="both"/>
    </w:pPr>
    <w:rPr>
      <w:rFonts w:ascii="Arial" w:hAnsi="Arial"/>
      <w:snapToGrid w:val="0"/>
      <w:szCs w:val="20"/>
    </w:rPr>
  </w:style>
  <w:style w:type="paragraph" w:customStyle="1" w:styleId="StandardowyStandardowy1">
    <w:name w:val="Standardowy.Standardowy1"/>
    <w:rsid w:val="006529A8"/>
    <w:rPr>
      <w:snapToGrid w:val="0"/>
    </w:rPr>
  </w:style>
  <w:style w:type="paragraph" w:customStyle="1" w:styleId="Tekstpodstawowy21">
    <w:name w:val="Tekst podstawowy 21"/>
    <w:basedOn w:val="Normalny"/>
    <w:rsid w:val="006529A8"/>
    <w:pPr>
      <w:overflowPunct w:val="0"/>
      <w:autoSpaceDE w:val="0"/>
      <w:autoSpaceDN w:val="0"/>
      <w:adjustRightInd w:val="0"/>
      <w:spacing w:after="120"/>
      <w:jc w:val="both"/>
      <w:textAlignment w:val="baseline"/>
    </w:pPr>
    <w:rPr>
      <w:i/>
      <w:szCs w:val="20"/>
    </w:rPr>
  </w:style>
  <w:style w:type="character" w:customStyle="1" w:styleId="Nagwek1Znak">
    <w:name w:val="Nagłówek 1 Znak"/>
    <w:basedOn w:val="Domylnaczcionkaakapitu"/>
    <w:rsid w:val="006529A8"/>
    <w:rPr>
      <w:b/>
      <w:bCs/>
      <w:noProof w:val="0"/>
      <w:szCs w:val="24"/>
      <w:lang w:val="pl-PL" w:eastAsia="pl-PL" w:bidi="ar-SA"/>
    </w:rPr>
  </w:style>
  <w:style w:type="character" w:styleId="Uwydatnienie">
    <w:name w:val="Emphasis"/>
    <w:basedOn w:val="Domylnaczcionkaakapitu"/>
    <w:qFormat/>
    <w:rsid w:val="006529A8"/>
    <w:rPr>
      <w:i/>
      <w:iCs/>
    </w:rPr>
  </w:style>
  <w:style w:type="paragraph" w:customStyle="1" w:styleId="font11">
    <w:name w:val="font11"/>
    <w:basedOn w:val="Normalny"/>
    <w:rsid w:val="006529A8"/>
    <w:pPr>
      <w:spacing w:before="100" w:beforeAutospacing="1" w:after="100" w:afterAutospacing="1"/>
    </w:pPr>
    <w:rPr>
      <w:rFonts w:ascii="Webdings" w:hAnsi="Webdings"/>
    </w:rPr>
  </w:style>
  <w:style w:type="paragraph" w:customStyle="1" w:styleId="cel">
    <w:name w:val="cel"/>
    <w:basedOn w:val="Normalny"/>
    <w:rsid w:val="006529A8"/>
    <w:pPr>
      <w:spacing w:before="240" w:after="240"/>
    </w:pPr>
    <w:rPr>
      <w:b/>
      <w:smallCaps/>
      <w:sz w:val="28"/>
      <w:szCs w:val="20"/>
      <w:u w:val="single"/>
    </w:rPr>
  </w:style>
  <w:style w:type="paragraph" w:customStyle="1" w:styleId="Tekstpodstawowywypunktowanie">
    <w:name w:val="Tekst podstawowy.wypunktowanie"/>
    <w:basedOn w:val="Normalny"/>
    <w:rsid w:val="006529A8"/>
    <w:pPr>
      <w:jc w:val="both"/>
    </w:pPr>
    <w:rPr>
      <w:sz w:val="20"/>
      <w:szCs w:val="20"/>
    </w:rPr>
  </w:style>
  <w:style w:type="character" w:customStyle="1" w:styleId="tresc1">
    <w:name w:val="tresc1"/>
    <w:basedOn w:val="Domylnaczcionkaakapitu"/>
    <w:rsid w:val="006529A8"/>
    <w:rPr>
      <w:vanish w:val="0"/>
      <w:webHidden w:val="0"/>
      <w:color w:val="000000"/>
      <w:sz w:val="16"/>
      <w:szCs w:val="16"/>
    </w:rPr>
  </w:style>
  <w:style w:type="paragraph" w:customStyle="1" w:styleId="wysiwyg">
    <w:name w:val="wysiwyg"/>
    <w:basedOn w:val="Normalny"/>
    <w:rsid w:val="006529A8"/>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6529A8"/>
    <w:pPr>
      <w:tabs>
        <w:tab w:val="num" w:pos="720"/>
      </w:tabs>
      <w:spacing w:line="288" w:lineRule="auto"/>
      <w:ind w:left="720" w:hanging="180"/>
      <w:jc w:val="both"/>
    </w:pPr>
  </w:style>
  <w:style w:type="paragraph" w:customStyle="1" w:styleId="blokpktwysun">
    <w:name w:val="blok pkt wysun"/>
    <w:basedOn w:val="Normalny"/>
    <w:next w:val="Normalny"/>
    <w:autoRedefine/>
    <w:rsid w:val="006529A8"/>
    <w:pPr>
      <w:spacing w:after="60"/>
      <w:ind w:left="426" w:right="40" w:hanging="426"/>
      <w:jc w:val="both"/>
    </w:pPr>
    <w:rPr>
      <w:sz w:val="20"/>
      <w:szCs w:val="20"/>
    </w:rPr>
  </w:style>
  <w:style w:type="paragraph" w:customStyle="1" w:styleId="Podstawowywcity">
    <w:name w:val="Podstawowy wcięty"/>
    <w:basedOn w:val="Normalny"/>
    <w:autoRedefine/>
    <w:rsid w:val="006529A8"/>
    <w:pPr>
      <w:spacing w:after="60"/>
      <w:jc w:val="both"/>
    </w:pPr>
    <w:rPr>
      <w:sz w:val="20"/>
      <w:szCs w:val="20"/>
    </w:rPr>
  </w:style>
  <w:style w:type="paragraph" w:customStyle="1" w:styleId="PunktorkiKonspektynumerowane">
    <w:name w:val="Punktorki + Konspekty numerowane"/>
    <w:basedOn w:val="Podstawowywcity"/>
    <w:autoRedefine/>
    <w:rsid w:val="006529A8"/>
    <w:pPr>
      <w:ind w:left="426" w:hanging="426"/>
    </w:pPr>
    <w:rPr>
      <w:spacing w:val="-2"/>
    </w:rPr>
  </w:style>
  <w:style w:type="character" w:customStyle="1" w:styleId="StylPodstawowywcityPogrubienie">
    <w:name w:val="Styl Podstawowy wcięty + Pogrubienie"/>
    <w:basedOn w:val="Domylnaczcionkaakapitu"/>
    <w:rsid w:val="006529A8"/>
    <w:rPr>
      <w:b/>
      <w:bCs/>
    </w:rPr>
  </w:style>
  <w:style w:type="paragraph" w:customStyle="1" w:styleId="Tabelatekst">
    <w:name w:val="Tabela tekst"/>
    <w:basedOn w:val="Normalny"/>
    <w:autoRedefine/>
    <w:rsid w:val="006529A8"/>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6529A8"/>
    <w:rPr>
      <w:b/>
    </w:rPr>
  </w:style>
  <w:style w:type="paragraph" w:customStyle="1" w:styleId="tekst">
    <w:name w:val="tekst"/>
    <w:basedOn w:val="Normalny"/>
    <w:rsid w:val="006529A8"/>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6529A8"/>
  </w:style>
  <w:style w:type="paragraph" w:styleId="Tekstpodstawowyzwciciem">
    <w:name w:val="Body Text First Indent"/>
    <w:basedOn w:val="Tekstpodstawowy"/>
    <w:rsid w:val="006529A8"/>
    <w:pPr>
      <w:spacing w:after="120"/>
      <w:ind w:firstLine="210"/>
      <w:jc w:val="left"/>
    </w:pPr>
  </w:style>
  <w:style w:type="paragraph" w:styleId="Tekstpodstawowyzwciciem2">
    <w:name w:val="Body Text First Indent 2"/>
    <w:basedOn w:val="Tekstpodstawowywcity"/>
    <w:rsid w:val="006529A8"/>
    <w:pPr>
      <w:ind w:firstLine="210"/>
    </w:pPr>
  </w:style>
  <w:style w:type="paragraph" w:styleId="Lista">
    <w:name w:val="List"/>
    <w:basedOn w:val="Normalny"/>
    <w:rsid w:val="006529A8"/>
    <w:pPr>
      <w:ind w:left="283" w:hanging="283"/>
    </w:pPr>
  </w:style>
  <w:style w:type="character" w:styleId="Odwoaniedokomentarza">
    <w:name w:val="annotation reference"/>
    <w:basedOn w:val="Domylnaczcionkaakapitu"/>
    <w:semiHidden/>
    <w:rsid w:val="00C37B0C"/>
    <w:rPr>
      <w:sz w:val="16"/>
      <w:szCs w:val="16"/>
    </w:rPr>
  </w:style>
  <w:style w:type="paragraph" w:styleId="Tekstkomentarza">
    <w:name w:val="annotation text"/>
    <w:basedOn w:val="Normalny"/>
    <w:link w:val="TekstkomentarzaZnak"/>
    <w:semiHidden/>
    <w:rsid w:val="00C37B0C"/>
    <w:rPr>
      <w:sz w:val="20"/>
      <w:szCs w:val="20"/>
    </w:rPr>
  </w:style>
  <w:style w:type="paragraph" w:styleId="Tematkomentarza">
    <w:name w:val="annotation subject"/>
    <w:basedOn w:val="Tekstkomentarza"/>
    <w:next w:val="Tekstkomentarza"/>
    <w:link w:val="TematkomentarzaZnak"/>
    <w:semiHidden/>
    <w:rsid w:val="00C37B0C"/>
    <w:rPr>
      <w:b/>
      <w:bCs/>
    </w:rPr>
  </w:style>
  <w:style w:type="paragraph" w:styleId="Indeks4">
    <w:name w:val="index 4"/>
    <w:basedOn w:val="Normalny"/>
    <w:next w:val="Normalny"/>
    <w:autoRedefine/>
    <w:semiHidden/>
    <w:rsid w:val="006E48B0"/>
    <w:pPr>
      <w:autoSpaceDE w:val="0"/>
      <w:autoSpaceDN w:val="0"/>
      <w:ind w:left="960" w:hanging="240"/>
    </w:pPr>
    <w:rPr>
      <w:sz w:val="20"/>
    </w:rPr>
  </w:style>
  <w:style w:type="character" w:customStyle="1" w:styleId="Typewriter">
    <w:name w:val="Typewriter"/>
    <w:rsid w:val="00002DD7"/>
    <w:rPr>
      <w:rFonts w:ascii="Courier New" w:hAnsi="Courier New"/>
      <w:sz w:val="20"/>
    </w:rPr>
  </w:style>
  <w:style w:type="character" w:customStyle="1" w:styleId="Nagwek1Znak1">
    <w:name w:val="Nagłówek 1 Znak1"/>
    <w:basedOn w:val="Domylnaczcionkaakapitu"/>
    <w:link w:val="Nagwek1"/>
    <w:locked/>
    <w:rsid w:val="00AD61C8"/>
    <w:rPr>
      <w:rFonts w:ascii="Arial" w:hAnsi="Arial" w:cs="Arial"/>
      <w:b/>
      <w:bCs/>
      <w:kern w:val="32"/>
      <w:sz w:val="32"/>
      <w:szCs w:val="32"/>
      <w:lang w:val="pl-PL" w:eastAsia="pl-PL" w:bidi="ar-SA"/>
    </w:rPr>
  </w:style>
  <w:style w:type="character" w:customStyle="1" w:styleId="Nagwek2Znak">
    <w:name w:val="Nagłówek 2 Znak"/>
    <w:basedOn w:val="Domylnaczcionkaakapitu"/>
    <w:link w:val="Nagwek2"/>
    <w:locked/>
    <w:rsid w:val="00AD61C8"/>
    <w:rPr>
      <w:rFonts w:ascii="Arial" w:hAnsi="Arial" w:cs="Arial"/>
      <w:b/>
      <w:bCs/>
      <w:i/>
      <w:iCs/>
      <w:sz w:val="28"/>
      <w:szCs w:val="28"/>
    </w:rPr>
  </w:style>
  <w:style w:type="character" w:customStyle="1" w:styleId="Nagwek3Znak">
    <w:name w:val="Nagłówek 3 Znak"/>
    <w:basedOn w:val="Domylnaczcionkaakapitu"/>
    <w:link w:val="Nagwek3"/>
    <w:locked/>
    <w:rsid w:val="00AD61C8"/>
    <w:rPr>
      <w:rFonts w:ascii="Arial" w:hAnsi="Arial" w:cs="Arial"/>
      <w:b/>
      <w:bCs/>
      <w:sz w:val="26"/>
      <w:szCs w:val="26"/>
      <w:lang w:val="pl-PL" w:eastAsia="pl-PL" w:bidi="ar-SA"/>
    </w:rPr>
  </w:style>
  <w:style w:type="character" w:customStyle="1" w:styleId="StopkaZnak">
    <w:name w:val="Stopka Znak"/>
    <w:basedOn w:val="Domylnaczcionkaakapitu"/>
    <w:link w:val="Stopka"/>
    <w:locked/>
    <w:rsid w:val="00AD61C8"/>
    <w:rPr>
      <w:sz w:val="24"/>
      <w:szCs w:val="24"/>
      <w:lang w:val="pl-PL" w:eastAsia="pl-PL" w:bidi="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locked/>
    <w:rsid w:val="00AD61C8"/>
    <w:rPr>
      <w:lang w:val="pl-PL" w:eastAsia="pl-PL" w:bidi="ar-SA"/>
    </w:rPr>
  </w:style>
  <w:style w:type="paragraph" w:customStyle="1" w:styleId="StylinstrukcjaI">
    <w:name w:val="Stylinstrukcja_I"/>
    <w:basedOn w:val="Nagwek"/>
    <w:qFormat/>
    <w:rsid w:val="00AD61C8"/>
    <w:pPr>
      <w:tabs>
        <w:tab w:val="clear" w:pos="4536"/>
        <w:tab w:val="clear" w:pos="9072"/>
        <w:tab w:val="num" w:pos="720"/>
      </w:tabs>
      <w:autoSpaceDE w:val="0"/>
      <w:autoSpaceDN w:val="0"/>
      <w:ind w:left="720" w:hanging="180"/>
      <w:jc w:val="both"/>
    </w:pPr>
    <w:rPr>
      <w:rFonts w:ascii="Verdana" w:hAnsi="Verdana"/>
      <w:b/>
      <w:i/>
      <w:sz w:val="28"/>
      <w:szCs w:val="18"/>
    </w:rPr>
  </w:style>
  <w:style w:type="character" w:customStyle="1" w:styleId="NagwekZnak">
    <w:name w:val="Nagłówek Znak"/>
    <w:aliases w:val="Znak Znak"/>
    <w:basedOn w:val="Domylnaczcionkaakapitu"/>
    <w:link w:val="Nagwek"/>
    <w:locked/>
    <w:rsid w:val="00AD61C8"/>
    <w:rPr>
      <w:sz w:val="24"/>
      <w:szCs w:val="24"/>
      <w:lang w:val="pl-PL" w:eastAsia="pl-PL" w:bidi="ar-SA"/>
    </w:rPr>
  </w:style>
  <w:style w:type="character" w:customStyle="1" w:styleId="TekstkomentarzaZnak">
    <w:name w:val="Tekst komentarza Znak"/>
    <w:basedOn w:val="Domylnaczcionkaakapitu"/>
    <w:link w:val="Tekstkomentarza"/>
    <w:locked/>
    <w:rsid w:val="00AD61C8"/>
    <w:rPr>
      <w:lang w:val="pl-PL" w:eastAsia="pl-PL" w:bidi="ar-SA"/>
    </w:rPr>
  </w:style>
  <w:style w:type="paragraph" w:styleId="Indeks1">
    <w:name w:val="index 1"/>
    <w:basedOn w:val="Normalny"/>
    <w:next w:val="Normalny"/>
    <w:autoRedefine/>
    <w:semiHidden/>
    <w:rsid w:val="00AD61C8"/>
    <w:pPr>
      <w:autoSpaceDE w:val="0"/>
      <w:autoSpaceDN w:val="0"/>
      <w:ind w:left="240" w:hanging="240"/>
    </w:pPr>
    <w:rPr>
      <w:sz w:val="20"/>
    </w:rPr>
  </w:style>
  <w:style w:type="character" w:customStyle="1" w:styleId="TekstdymkaZnak">
    <w:name w:val="Tekst dymka Znak"/>
    <w:basedOn w:val="Domylnaczcionkaakapitu"/>
    <w:link w:val="Tekstdymka"/>
    <w:semiHidden/>
    <w:locked/>
    <w:rsid w:val="00AD61C8"/>
    <w:rPr>
      <w:rFonts w:ascii="Tahoma" w:hAnsi="Tahoma" w:cs="Tahoma"/>
      <w:sz w:val="16"/>
      <w:szCs w:val="16"/>
      <w:lang w:val="pl-PL" w:eastAsia="pl-PL" w:bidi="ar-SA"/>
    </w:rPr>
  </w:style>
  <w:style w:type="paragraph" w:styleId="Tekstprzypisukocowego">
    <w:name w:val="endnote text"/>
    <w:basedOn w:val="Normalny"/>
    <w:link w:val="TekstprzypisukocowegoZnak"/>
    <w:semiHidden/>
    <w:rsid w:val="00AD61C8"/>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locked/>
    <w:rsid w:val="00AD61C8"/>
    <w:rPr>
      <w:lang w:val="pl-PL" w:eastAsia="pl-PL" w:bidi="ar-SA"/>
    </w:rPr>
  </w:style>
  <w:style w:type="character" w:customStyle="1" w:styleId="TematkomentarzaZnak">
    <w:name w:val="Temat komentarza Znak"/>
    <w:basedOn w:val="TekstkomentarzaZnak"/>
    <w:link w:val="Tematkomentarza"/>
    <w:semiHidden/>
    <w:locked/>
    <w:rsid w:val="00AD61C8"/>
    <w:rPr>
      <w:b/>
      <w:bCs/>
      <w:lang w:val="pl-PL" w:eastAsia="pl-PL" w:bidi="ar-SA"/>
    </w:rPr>
  </w:style>
  <w:style w:type="paragraph" w:styleId="Akapitzlist">
    <w:name w:val="List Paragraph"/>
    <w:basedOn w:val="Normalny"/>
    <w:qFormat/>
    <w:rsid w:val="00AD61C8"/>
    <w:pPr>
      <w:autoSpaceDE w:val="0"/>
      <w:autoSpaceDN w:val="0"/>
      <w:ind w:left="708"/>
    </w:pPr>
    <w:rPr>
      <w:sz w:val="20"/>
    </w:rPr>
  </w:style>
  <w:style w:type="paragraph" w:styleId="Nagwekspisutreci">
    <w:name w:val="TOC Heading"/>
    <w:basedOn w:val="Nagwek1"/>
    <w:next w:val="Normalny"/>
    <w:qFormat/>
    <w:rsid w:val="00AD61C8"/>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ytuGwnyInstrukcja">
    <w:name w:val="Tytuł Główny_Instrukcja"/>
    <w:link w:val="TytuGwnyInstrukcjaZnak"/>
    <w:autoRedefine/>
    <w:rsid w:val="00AD61C8"/>
    <w:pPr>
      <w:tabs>
        <w:tab w:val="left" w:pos="9900"/>
      </w:tabs>
      <w:outlineLvl w:val="1"/>
    </w:pPr>
    <w:rPr>
      <w:b/>
      <w:bCs/>
      <w:iCs/>
      <w:sz w:val="24"/>
      <w:szCs w:val="24"/>
    </w:rPr>
  </w:style>
  <w:style w:type="character" w:customStyle="1" w:styleId="TytuGwnyInstrukcjaZnak">
    <w:name w:val="Tytuł Główny_Instrukcja Znak"/>
    <w:basedOn w:val="Domylnaczcionkaakapitu"/>
    <w:link w:val="TytuGwnyInstrukcja"/>
    <w:rsid w:val="00AD61C8"/>
    <w:rPr>
      <w:b/>
      <w:bCs/>
      <w:iCs/>
      <w:sz w:val="24"/>
      <w:szCs w:val="24"/>
      <w:lang w:val="pl-PL" w:eastAsia="pl-PL" w:bidi="ar-SA"/>
    </w:rPr>
  </w:style>
  <w:style w:type="paragraph" w:styleId="Bezodstpw">
    <w:name w:val="No Spacing"/>
    <w:link w:val="BezodstpwZnak"/>
    <w:qFormat/>
    <w:rsid w:val="00AD61C8"/>
    <w:rPr>
      <w:rFonts w:ascii="Calibri" w:eastAsia="Calibri" w:hAnsi="Calibri"/>
      <w:sz w:val="22"/>
      <w:szCs w:val="22"/>
      <w:lang w:eastAsia="en-US"/>
    </w:rPr>
  </w:style>
  <w:style w:type="character" w:customStyle="1" w:styleId="BezodstpwZnak">
    <w:name w:val="Bez odstępów Znak"/>
    <w:basedOn w:val="Domylnaczcionkaakapitu"/>
    <w:link w:val="Bezodstpw"/>
    <w:locked/>
    <w:rsid w:val="00AD61C8"/>
    <w:rPr>
      <w:rFonts w:ascii="Calibri" w:eastAsia="Calibri" w:hAnsi="Calibri"/>
      <w:sz w:val="22"/>
      <w:szCs w:val="22"/>
      <w:lang w:val="pl-PL" w:eastAsia="en-US" w:bidi="ar-SA"/>
    </w:rPr>
  </w:style>
  <w:style w:type="paragraph" w:styleId="Plandokumentu">
    <w:name w:val="Document Map"/>
    <w:basedOn w:val="Normalny"/>
    <w:link w:val="PlandokumentuZnak"/>
    <w:semiHidden/>
    <w:rsid w:val="00AD61C8"/>
    <w:pPr>
      <w:shd w:val="clear" w:color="auto" w:fill="000080"/>
      <w:spacing w:after="200" w:line="276" w:lineRule="auto"/>
    </w:pPr>
    <w:rPr>
      <w:rFonts w:ascii="Tahoma" w:hAnsi="Tahoma" w:cs="Tahoma"/>
      <w:sz w:val="20"/>
      <w:szCs w:val="20"/>
      <w:lang w:eastAsia="en-US"/>
    </w:rPr>
  </w:style>
  <w:style w:type="character" w:customStyle="1" w:styleId="PlandokumentuZnak">
    <w:name w:val="Plan dokumentu Znak"/>
    <w:basedOn w:val="Domylnaczcionkaakapitu"/>
    <w:link w:val="Plandokumentu"/>
    <w:semiHidden/>
    <w:locked/>
    <w:rsid w:val="00AD61C8"/>
    <w:rPr>
      <w:rFonts w:ascii="Tahoma" w:hAnsi="Tahoma" w:cs="Tahoma"/>
      <w:lang w:val="pl-PL" w:eastAsia="en-US" w:bidi="ar-SA"/>
    </w:rPr>
  </w:style>
  <w:style w:type="paragraph" w:customStyle="1" w:styleId="Numberbody">
    <w:name w:val="Numberbody"/>
    <w:basedOn w:val="Normalny"/>
    <w:autoRedefine/>
    <w:rsid w:val="00AD61C8"/>
    <w:pPr>
      <w:autoSpaceDE w:val="0"/>
      <w:autoSpaceDN w:val="0"/>
      <w:adjustRightInd w:val="0"/>
      <w:spacing w:before="120"/>
      <w:jc w:val="both"/>
    </w:pPr>
    <w:rPr>
      <w:rFonts w:ascii="Century Gothic" w:hAnsi="Century Gothic"/>
      <w:bCs/>
      <w:sz w:val="22"/>
      <w:szCs w:val="22"/>
      <w:lang w:eastAsia="en-US"/>
    </w:rPr>
  </w:style>
  <w:style w:type="paragraph" w:customStyle="1" w:styleId="w">
    <w:name w:val="w"/>
    <w:basedOn w:val="Normalny"/>
    <w:rsid w:val="00333B3C"/>
    <w:pPr>
      <w:spacing w:before="100" w:beforeAutospacing="1" w:after="100" w:afterAutospacing="1"/>
    </w:pPr>
  </w:style>
  <w:style w:type="character" w:styleId="Odwoanieprzypisukocowego">
    <w:name w:val="endnote reference"/>
    <w:basedOn w:val="Domylnaczcionkaakapitu"/>
    <w:semiHidden/>
    <w:rsid w:val="004C6AF3"/>
    <w:rPr>
      <w:vertAlign w:val="superscript"/>
    </w:rPr>
  </w:style>
  <w:style w:type="character" w:customStyle="1" w:styleId="plainlinks">
    <w:name w:val="plainlinks"/>
    <w:basedOn w:val="Domylnaczcionkaakapitu"/>
    <w:rsid w:val="00727697"/>
  </w:style>
  <w:style w:type="character" w:customStyle="1" w:styleId="FontStyle22">
    <w:name w:val="Font Style22"/>
    <w:basedOn w:val="Domylnaczcionkaakapitu"/>
    <w:rsid w:val="00906DCA"/>
    <w:rPr>
      <w:rFonts w:ascii="Arial" w:hAnsi="Arial" w:cs="Arial"/>
      <w:b/>
      <w:bCs/>
      <w:sz w:val="18"/>
      <w:szCs w:val="18"/>
    </w:rPr>
  </w:style>
  <w:style w:type="character" w:customStyle="1" w:styleId="sk">
    <w:name w:val="sk"/>
    <w:basedOn w:val="Domylnaczcionkaakapitu"/>
    <w:rsid w:val="00817B95"/>
  </w:style>
  <w:style w:type="paragraph" w:customStyle="1" w:styleId="Default">
    <w:name w:val="Default"/>
    <w:rsid w:val="00BE7A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0342C"/>
    <w:rPr>
      <w:sz w:val="24"/>
      <w:szCs w:val="24"/>
    </w:rPr>
  </w:style>
  <w:style w:type="paragraph" w:styleId="Nagwek1">
    <w:name w:val="heading 1"/>
    <w:basedOn w:val="Normalny"/>
    <w:next w:val="Normalny"/>
    <w:link w:val="Nagwek1Znak1"/>
    <w:qFormat/>
    <w:rsid w:val="00E233B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37B2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29A8"/>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qFormat/>
    <w:rsid w:val="006529A8"/>
    <w:pPr>
      <w:keepNext/>
      <w:autoSpaceDE w:val="0"/>
      <w:autoSpaceDN w:val="0"/>
      <w:spacing w:before="3240"/>
      <w:jc w:val="center"/>
      <w:outlineLvl w:val="3"/>
    </w:pPr>
    <w:rPr>
      <w:i/>
      <w:iCs/>
      <w:sz w:val="36"/>
      <w:szCs w:val="36"/>
    </w:rPr>
  </w:style>
  <w:style w:type="paragraph" w:styleId="Nagwek5">
    <w:name w:val="heading 5"/>
    <w:basedOn w:val="Normalny"/>
    <w:next w:val="Normalny"/>
    <w:qFormat/>
    <w:rsid w:val="00E233BC"/>
    <w:pPr>
      <w:spacing w:before="240" w:after="60"/>
      <w:outlineLvl w:val="4"/>
    </w:pPr>
    <w:rPr>
      <w:b/>
      <w:bCs/>
      <w:i/>
      <w:iCs/>
      <w:sz w:val="26"/>
      <w:szCs w:val="26"/>
    </w:rPr>
  </w:style>
  <w:style w:type="paragraph" w:styleId="Nagwek6">
    <w:name w:val="heading 6"/>
    <w:basedOn w:val="Normalny"/>
    <w:next w:val="Normalny"/>
    <w:qFormat/>
    <w:rsid w:val="006529A8"/>
    <w:pPr>
      <w:keepNext/>
      <w:autoSpaceDE w:val="0"/>
      <w:autoSpaceDN w:val="0"/>
      <w:jc w:val="center"/>
      <w:outlineLvl w:val="5"/>
    </w:pPr>
    <w:rPr>
      <w:i/>
      <w:iCs/>
      <w:sz w:val="16"/>
      <w:szCs w:val="16"/>
      <w:lang w:val="en-US"/>
    </w:rPr>
  </w:style>
  <w:style w:type="paragraph" w:styleId="Nagwek7">
    <w:name w:val="heading 7"/>
    <w:basedOn w:val="Normalny"/>
    <w:next w:val="Normalny"/>
    <w:qFormat/>
    <w:rsid w:val="00E233BC"/>
    <w:pPr>
      <w:spacing w:before="240" w:after="60"/>
      <w:outlineLvl w:val="6"/>
    </w:pPr>
  </w:style>
  <w:style w:type="paragraph" w:styleId="Nagwek8">
    <w:name w:val="heading 8"/>
    <w:basedOn w:val="Normalny"/>
    <w:next w:val="Normalny"/>
    <w:qFormat/>
    <w:rsid w:val="006529A8"/>
    <w:pPr>
      <w:keepNext/>
      <w:autoSpaceDE w:val="0"/>
      <w:autoSpaceDN w:val="0"/>
      <w:jc w:val="center"/>
      <w:outlineLvl w:val="7"/>
    </w:pPr>
    <w:rPr>
      <w:b/>
      <w:bCs/>
      <w:sz w:val="16"/>
      <w:szCs w:val="16"/>
    </w:rPr>
  </w:style>
  <w:style w:type="paragraph" w:styleId="Nagwek9">
    <w:name w:val="heading 9"/>
    <w:basedOn w:val="Normalny"/>
    <w:next w:val="Normalny"/>
    <w:qFormat/>
    <w:rsid w:val="006529A8"/>
    <w:pPr>
      <w:keepNext/>
      <w:autoSpaceDE w:val="0"/>
      <w:autoSpaceDN w:val="0"/>
      <w:outlineLvl w:val="8"/>
    </w:pPr>
    <w:rPr>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E233BC"/>
    <w:pPr>
      <w:tabs>
        <w:tab w:val="center" w:pos="4536"/>
        <w:tab w:val="right" w:pos="9072"/>
      </w:tabs>
    </w:pPr>
  </w:style>
  <w:style w:type="paragraph" w:styleId="Stopka">
    <w:name w:val="footer"/>
    <w:basedOn w:val="Normalny"/>
    <w:link w:val="StopkaZnak"/>
    <w:rsid w:val="00E233BC"/>
    <w:pPr>
      <w:tabs>
        <w:tab w:val="center" w:pos="4536"/>
        <w:tab w:val="right" w:pos="9072"/>
      </w:tabs>
    </w:pPr>
  </w:style>
  <w:style w:type="paragraph" w:styleId="Spistreci1">
    <w:name w:val="toc 1"/>
    <w:basedOn w:val="Normalny"/>
    <w:next w:val="Normalny"/>
    <w:autoRedefine/>
    <w:semiHidden/>
    <w:rsid w:val="00E233BC"/>
    <w:pPr>
      <w:spacing w:before="120" w:after="120"/>
    </w:pPr>
    <w:rPr>
      <w:b/>
      <w:bCs/>
      <w:caps/>
      <w:sz w:val="20"/>
      <w:szCs w:val="20"/>
    </w:rPr>
  </w:style>
  <w:style w:type="character" w:styleId="Hipercze">
    <w:name w:val="Hyperlink"/>
    <w:basedOn w:val="Domylnaczcionkaakapitu"/>
    <w:rsid w:val="00E233BC"/>
    <w:rPr>
      <w:color w:val="0000FF"/>
      <w:u w:val="single"/>
    </w:rPr>
  </w:style>
  <w:style w:type="character" w:styleId="Numerstrony">
    <w:name w:val="page number"/>
    <w:basedOn w:val="Domylnaczcionkaakapitu"/>
    <w:rsid w:val="00E233BC"/>
  </w:style>
  <w:style w:type="paragraph" w:styleId="Tekstpodstawowy">
    <w:name w:val="Body Text"/>
    <w:aliases w:val="wypunktowanie"/>
    <w:basedOn w:val="Normalny"/>
    <w:rsid w:val="00E233BC"/>
    <w:pPr>
      <w:jc w:val="both"/>
    </w:pPr>
  </w:style>
  <w:style w:type="paragraph" w:styleId="Tekstpodstawowy2">
    <w:name w:val="Body Text 2"/>
    <w:basedOn w:val="Normalny"/>
    <w:rsid w:val="00E233BC"/>
    <w:pPr>
      <w:spacing w:after="120"/>
      <w:jc w:val="both"/>
    </w:pPr>
    <w:rPr>
      <w:i/>
      <w:iCs/>
    </w:rPr>
  </w:style>
  <w:style w:type="paragraph" w:styleId="Tekstpodstawowywcity">
    <w:name w:val="Body Text Indent"/>
    <w:basedOn w:val="Normalny"/>
    <w:rsid w:val="00E233BC"/>
    <w:pPr>
      <w:spacing w:after="120"/>
      <w:ind w:left="283"/>
    </w:pPr>
  </w:style>
  <w:style w:type="paragraph" w:styleId="Tytu">
    <w:name w:val="Title"/>
    <w:basedOn w:val="Normalny"/>
    <w:qFormat/>
    <w:rsid w:val="00E233BC"/>
    <w:pPr>
      <w:jc w:val="center"/>
    </w:pPr>
    <w:rPr>
      <w:b/>
      <w:bCs/>
    </w:rPr>
  </w:style>
  <w:style w:type="paragraph" w:customStyle="1" w:styleId="pkt">
    <w:name w:val="pkt"/>
    <w:basedOn w:val="Normalny"/>
    <w:rsid w:val="00E233BC"/>
    <w:pPr>
      <w:overflowPunct w:val="0"/>
      <w:autoSpaceDE w:val="0"/>
      <w:autoSpaceDN w:val="0"/>
      <w:adjustRightInd w:val="0"/>
      <w:spacing w:before="60" w:after="60"/>
      <w:ind w:left="851" w:hanging="295"/>
      <w:jc w:val="both"/>
      <w:textAlignment w:val="baseline"/>
    </w:pPr>
    <w:rPr>
      <w:szCs w:val="20"/>
    </w:rPr>
  </w:style>
  <w:style w:type="paragraph" w:styleId="Tekstpodstawowy3">
    <w:name w:val="Body Text 3"/>
    <w:basedOn w:val="Normalny"/>
    <w:rsid w:val="00E233BC"/>
    <w:pPr>
      <w:spacing w:after="120"/>
    </w:pPr>
    <w:rPr>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E233BC"/>
    <w:rPr>
      <w:sz w:val="20"/>
      <w:szCs w:val="20"/>
    </w:rPr>
  </w:style>
  <w:style w:type="character" w:styleId="Odwoanieprzypisudolnego">
    <w:name w:val="footnote reference"/>
    <w:basedOn w:val="Domylnaczcionkaakapitu"/>
    <w:semiHidden/>
    <w:rsid w:val="00E233BC"/>
    <w:rPr>
      <w:vertAlign w:val="superscript"/>
    </w:rPr>
  </w:style>
  <w:style w:type="paragraph" w:styleId="Podtytu">
    <w:name w:val="Subtitle"/>
    <w:basedOn w:val="Normalny"/>
    <w:qFormat/>
    <w:rsid w:val="00E233BC"/>
    <w:pPr>
      <w:spacing w:after="60"/>
      <w:jc w:val="center"/>
      <w:outlineLvl w:val="1"/>
    </w:pPr>
    <w:rPr>
      <w:rFonts w:ascii="Arial" w:hAnsi="Arial"/>
      <w:color w:val="0000FF"/>
      <w:szCs w:val="20"/>
      <w:lang w:val="en-GB"/>
    </w:rPr>
  </w:style>
  <w:style w:type="paragraph" w:customStyle="1" w:styleId="Tekstpodstawowy31">
    <w:name w:val="Tekst podstawowy 31"/>
    <w:basedOn w:val="Normalny"/>
    <w:rsid w:val="00E233BC"/>
    <w:pPr>
      <w:overflowPunct w:val="0"/>
      <w:autoSpaceDE w:val="0"/>
      <w:autoSpaceDN w:val="0"/>
      <w:adjustRightInd w:val="0"/>
      <w:jc w:val="both"/>
      <w:textAlignment w:val="baseline"/>
    </w:pPr>
    <w:rPr>
      <w:sz w:val="20"/>
      <w:szCs w:val="20"/>
    </w:rPr>
  </w:style>
  <w:style w:type="paragraph" w:customStyle="1" w:styleId="xl38">
    <w:name w:val="xl38"/>
    <w:basedOn w:val="Normalny"/>
    <w:rsid w:val="00E233BC"/>
    <w:pPr>
      <w:spacing w:before="100" w:beforeAutospacing="1" w:after="100" w:afterAutospacing="1"/>
      <w:textAlignment w:val="top"/>
    </w:pPr>
    <w:rPr>
      <w:rFonts w:eastAsia="Arial Unicode MS"/>
      <w:b/>
      <w:bCs/>
    </w:rPr>
  </w:style>
  <w:style w:type="paragraph" w:styleId="NormalnyWeb">
    <w:name w:val="Normal (Web)"/>
    <w:basedOn w:val="Normalny"/>
    <w:rsid w:val="00E233BC"/>
    <w:pPr>
      <w:spacing w:before="100" w:after="100"/>
    </w:pPr>
    <w:rPr>
      <w:szCs w:val="20"/>
    </w:rPr>
  </w:style>
  <w:style w:type="paragraph" w:styleId="Zwykytekst">
    <w:name w:val="Plain Text"/>
    <w:basedOn w:val="Normalny"/>
    <w:rsid w:val="00E233BC"/>
    <w:rPr>
      <w:rFonts w:ascii="Courier New" w:hAnsi="Courier New"/>
      <w:sz w:val="20"/>
      <w:szCs w:val="20"/>
    </w:rPr>
  </w:style>
  <w:style w:type="paragraph" w:styleId="Tekstblokowy">
    <w:name w:val="Block Text"/>
    <w:basedOn w:val="Normalny"/>
    <w:rsid w:val="00E233BC"/>
    <w:pPr>
      <w:tabs>
        <w:tab w:val="num" w:pos="397"/>
      </w:tabs>
      <w:ind w:left="234" w:right="372"/>
      <w:jc w:val="both"/>
    </w:pPr>
    <w:rPr>
      <w:rFonts w:ascii="Lucida Sans Unicode" w:hAnsi="Lucida Sans Unicode"/>
      <w:sz w:val="20"/>
      <w:szCs w:val="20"/>
    </w:rPr>
  </w:style>
  <w:style w:type="paragraph" w:customStyle="1" w:styleId="xl67">
    <w:name w:val="xl67"/>
    <w:basedOn w:val="Normalny"/>
    <w:rsid w:val="00E233BC"/>
    <w:pPr>
      <w:pBdr>
        <w:left w:val="single" w:sz="4" w:space="0" w:color="auto"/>
        <w:right w:val="single" w:sz="4" w:space="0" w:color="auto"/>
      </w:pBdr>
      <w:autoSpaceDE w:val="0"/>
      <w:autoSpaceDN w:val="0"/>
      <w:spacing w:before="100" w:after="100"/>
      <w:jc w:val="center"/>
    </w:pPr>
    <w:rPr>
      <w:sz w:val="20"/>
    </w:rPr>
  </w:style>
  <w:style w:type="table" w:styleId="Tabela-Siatka">
    <w:name w:val="Table Grid"/>
    <w:basedOn w:val="Standardowy"/>
    <w:rsid w:val="00E2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rsid w:val="004E0E94"/>
    <w:pPr>
      <w:spacing w:after="120" w:line="480" w:lineRule="auto"/>
      <w:ind w:left="283"/>
    </w:pPr>
  </w:style>
  <w:style w:type="paragraph" w:customStyle="1" w:styleId="Datedadoption">
    <w:name w:val="Date d'adoption"/>
    <w:basedOn w:val="Normalny"/>
    <w:next w:val="Normalny"/>
    <w:rsid w:val="004E0E94"/>
    <w:pPr>
      <w:autoSpaceDE w:val="0"/>
      <w:autoSpaceDN w:val="0"/>
      <w:spacing w:before="360"/>
      <w:jc w:val="center"/>
    </w:pPr>
    <w:rPr>
      <w:b/>
      <w:bCs/>
    </w:rPr>
  </w:style>
  <w:style w:type="paragraph" w:styleId="Tekstdymka">
    <w:name w:val="Balloon Text"/>
    <w:basedOn w:val="Normalny"/>
    <w:link w:val="TekstdymkaZnak"/>
    <w:semiHidden/>
    <w:rsid w:val="00430292"/>
    <w:rPr>
      <w:rFonts w:ascii="Tahoma" w:hAnsi="Tahoma" w:cs="Tahoma"/>
      <w:sz w:val="16"/>
      <w:szCs w:val="16"/>
    </w:rPr>
  </w:style>
  <w:style w:type="paragraph" w:customStyle="1" w:styleId="Tytuowa1">
    <w:name w:val="Tytułowa 1"/>
    <w:basedOn w:val="Tytu"/>
    <w:rsid w:val="00D67939"/>
    <w:pPr>
      <w:spacing w:before="240" w:after="60" w:line="360" w:lineRule="auto"/>
      <w:outlineLvl w:val="0"/>
    </w:pPr>
    <w:rPr>
      <w:rFonts w:ascii="Arial" w:hAnsi="Arial" w:cs="Arial"/>
      <w:kern w:val="28"/>
      <w:sz w:val="32"/>
      <w:szCs w:val="32"/>
    </w:rPr>
  </w:style>
  <w:style w:type="paragraph" w:styleId="Spistreci2">
    <w:name w:val="toc 2"/>
    <w:basedOn w:val="Normalny"/>
    <w:next w:val="Normalny"/>
    <w:autoRedefine/>
    <w:semiHidden/>
    <w:rsid w:val="004B1A6B"/>
    <w:pPr>
      <w:tabs>
        <w:tab w:val="right" w:leader="dot" w:pos="9060"/>
      </w:tabs>
      <w:ind w:left="240"/>
    </w:pPr>
    <w:rPr>
      <w:b/>
      <w:smallCaps/>
      <w:noProof/>
      <w:sz w:val="20"/>
      <w:szCs w:val="20"/>
    </w:rPr>
  </w:style>
  <w:style w:type="paragraph" w:styleId="Spistreci3">
    <w:name w:val="toc 3"/>
    <w:basedOn w:val="Normalny"/>
    <w:next w:val="Normalny"/>
    <w:autoRedefine/>
    <w:semiHidden/>
    <w:rsid w:val="00DF49A8"/>
    <w:pPr>
      <w:ind w:left="480"/>
    </w:pPr>
    <w:rPr>
      <w:i/>
      <w:iCs/>
      <w:sz w:val="20"/>
      <w:szCs w:val="20"/>
    </w:rPr>
  </w:style>
  <w:style w:type="paragraph" w:styleId="Spistreci4">
    <w:name w:val="toc 4"/>
    <w:basedOn w:val="Normalny"/>
    <w:next w:val="Normalny"/>
    <w:autoRedefine/>
    <w:semiHidden/>
    <w:rsid w:val="00DF49A8"/>
    <w:pPr>
      <w:ind w:left="720"/>
    </w:pPr>
    <w:rPr>
      <w:sz w:val="18"/>
      <w:szCs w:val="18"/>
    </w:rPr>
  </w:style>
  <w:style w:type="paragraph" w:styleId="Spistreci5">
    <w:name w:val="toc 5"/>
    <w:basedOn w:val="Normalny"/>
    <w:next w:val="Normalny"/>
    <w:autoRedefine/>
    <w:semiHidden/>
    <w:rsid w:val="00DF49A8"/>
    <w:pPr>
      <w:ind w:left="960"/>
    </w:pPr>
    <w:rPr>
      <w:sz w:val="18"/>
      <w:szCs w:val="18"/>
    </w:rPr>
  </w:style>
  <w:style w:type="paragraph" w:styleId="Spistreci6">
    <w:name w:val="toc 6"/>
    <w:basedOn w:val="Normalny"/>
    <w:next w:val="Normalny"/>
    <w:autoRedefine/>
    <w:semiHidden/>
    <w:rsid w:val="00DF49A8"/>
    <w:pPr>
      <w:ind w:left="1200"/>
    </w:pPr>
    <w:rPr>
      <w:sz w:val="18"/>
      <w:szCs w:val="18"/>
    </w:rPr>
  </w:style>
  <w:style w:type="paragraph" w:styleId="Spistreci7">
    <w:name w:val="toc 7"/>
    <w:basedOn w:val="Normalny"/>
    <w:next w:val="Normalny"/>
    <w:autoRedefine/>
    <w:semiHidden/>
    <w:rsid w:val="00DF49A8"/>
    <w:pPr>
      <w:ind w:left="1440"/>
    </w:pPr>
    <w:rPr>
      <w:sz w:val="18"/>
      <w:szCs w:val="18"/>
    </w:rPr>
  </w:style>
  <w:style w:type="paragraph" w:styleId="Spistreci8">
    <w:name w:val="toc 8"/>
    <w:basedOn w:val="Normalny"/>
    <w:next w:val="Normalny"/>
    <w:autoRedefine/>
    <w:semiHidden/>
    <w:rsid w:val="00DF49A8"/>
    <w:pPr>
      <w:ind w:left="1680"/>
    </w:pPr>
    <w:rPr>
      <w:sz w:val="18"/>
      <w:szCs w:val="18"/>
    </w:rPr>
  </w:style>
  <w:style w:type="paragraph" w:styleId="Spistreci9">
    <w:name w:val="toc 9"/>
    <w:basedOn w:val="Normalny"/>
    <w:next w:val="Normalny"/>
    <w:autoRedefine/>
    <w:semiHidden/>
    <w:rsid w:val="00DF49A8"/>
    <w:pPr>
      <w:ind w:left="1920"/>
    </w:pPr>
    <w:rPr>
      <w:sz w:val="18"/>
      <w:szCs w:val="18"/>
    </w:rPr>
  </w:style>
  <w:style w:type="paragraph" w:customStyle="1" w:styleId="Tekstdymka1">
    <w:name w:val="Tekst dymka1"/>
    <w:basedOn w:val="Normalny"/>
    <w:rsid w:val="006529A8"/>
    <w:pPr>
      <w:autoSpaceDE w:val="0"/>
      <w:autoSpaceDN w:val="0"/>
    </w:pPr>
    <w:rPr>
      <w:rFonts w:ascii="Tahoma" w:hAnsi="Tahoma" w:cs="Tahoma"/>
      <w:sz w:val="16"/>
      <w:szCs w:val="16"/>
    </w:rPr>
  </w:style>
  <w:style w:type="paragraph" w:styleId="Listapunktowana2">
    <w:name w:val="List Bullet 2"/>
    <w:basedOn w:val="Normalny"/>
    <w:autoRedefine/>
    <w:rsid w:val="006529A8"/>
    <w:pPr>
      <w:tabs>
        <w:tab w:val="left" w:pos="0"/>
      </w:tabs>
      <w:autoSpaceDE w:val="0"/>
      <w:autoSpaceDN w:val="0"/>
      <w:spacing w:after="60"/>
      <w:jc w:val="both"/>
    </w:pPr>
    <w:rPr>
      <w:b/>
      <w:bCs/>
      <w:i/>
      <w:iCs/>
      <w:sz w:val="20"/>
      <w:szCs w:val="20"/>
    </w:rPr>
  </w:style>
  <w:style w:type="paragraph" w:styleId="Listapunktowana">
    <w:name w:val="List Bullet"/>
    <w:basedOn w:val="Normalny"/>
    <w:autoRedefine/>
    <w:rsid w:val="006529A8"/>
    <w:pPr>
      <w:tabs>
        <w:tab w:val="num" w:pos="737"/>
      </w:tabs>
      <w:autoSpaceDE w:val="0"/>
      <w:autoSpaceDN w:val="0"/>
      <w:ind w:left="340" w:hanging="340"/>
      <w:jc w:val="both"/>
    </w:pPr>
    <w:rPr>
      <w:sz w:val="20"/>
    </w:rPr>
  </w:style>
  <w:style w:type="paragraph" w:customStyle="1" w:styleId="tekstZPORR">
    <w:name w:val="tekst ZPORR"/>
    <w:basedOn w:val="Normalny"/>
    <w:rsid w:val="006529A8"/>
    <w:pPr>
      <w:autoSpaceDE w:val="0"/>
      <w:autoSpaceDN w:val="0"/>
      <w:spacing w:after="120"/>
      <w:ind w:firstLine="567"/>
      <w:jc w:val="both"/>
    </w:pPr>
    <w:rPr>
      <w:sz w:val="20"/>
    </w:rPr>
  </w:style>
  <w:style w:type="paragraph" w:customStyle="1" w:styleId="Standard">
    <w:name w:val="Standard"/>
    <w:rsid w:val="006529A8"/>
    <w:pPr>
      <w:widowControl w:val="0"/>
      <w:autoSpaceDE w:val="0"/>
      <w:autoSpaceDN w:val="0"/>
      <w:jc w:val="both"/>
    </w:pPr>
    <w:rPr>
      <w:rFonts w:ascii="Arial" w:hAnsi="Arial" w:cs="Arial"/>
      <w:sz w:val="22"/>
      <w:szCs w:val="22"/>
    </w:rPr>
  </w:style>
  <w:style w:type="paragraph" w:customStyle="1" w:styleId="Enormal">
    <w:name w:val="E normal"/>
    <w:basedOn w:val="Normalny"/>
    <w:rsid w:val="006529A8"/>
    <w:pPr>
      <w:autoSpaceDE w:val="0"/>
      <w:autoSpaceDN w:val="0"/>
      <w:jc w:val="both"/>
    </w:pPr>
    <w:rPr>
      <w:sz w:val="20"/>
      <w:lang w:val="de-DE"/>
    </w:rPr>
  </w:style>
  <w:style w:type="paragraph" w:customStyle="1" w:styleId="Tekstpodstawowywcity1">
    <w:name w:val="Tekst podstawowy wcięty1"/>
    <w:basedOn w:val="Normalny"/>
    <w:rsid w:val="006529A8"/>
    <w:pPr>
      <w:widowControl w:val="0"/>
      <w:autoSpaceDE w:val="0"/>
      <w:autoSpaceDN w:val="0"/>
    </w:pPr>
    <w:rPr>
      <w:sz w:val="20"/>
      <w:szCs w:val="20"/>
    </w:rPr>
  </w:style>
  <w:style w:type="character" w:styleId="Pogrubienie">
    <w:name w:val="Strong"/>
    <w:basedOn w:val="Domylnaczcionkaakapitu"/>
    <w:qFormat/>
    <w:rsid w:val="006529A8"/>
    <w:rPr>
      <w:b/>
      <w:bCs/>
    </w:rPr>
  </w:style>
  <w:style w:type="paragraph" w:styleId="Listapunktowana3">
    <w:name w:val="List Bullet 3"/>
    <w:basedOn w:val="Normalny"/>
    <w:autoRedefine/>
    <w:rsid w:val="006529A8"/>
    <w:pPr>
      <w:tabs>
        <w:tab w:val="num" w:pos="926"/>
      </w:tabs>
      <w:autoSpaceDE w:val="0"/>
      <w:autoSpaceDN w:val="0"/>
      <w:ind w:left="926" w:hanging="360"/>
    </w:pPr>
    <w:rPr>
      <w:sz w:val="20"/>
    </w:rPr>
  </w:style>
  <w:style w:type="paragraph" w:customStyle="1" w:styleId="Blockquote">
    <w:name w:val="Blockquote"/>
    <w:basedOn w:val="Normalny"/>
    <w:rsid w:val="006529A8"/>
    <w:pPr>
      <w:autoSpaceDE w:val="0"/>
      <w:autoSpaceDN w:val="0"/>
      <w:spacing w:before="100" w:after="100"/>
      <w:ind w:left="360" w:right="360"/>
    </w:pPr>
    <w:rPr>
      <w:sz w:val="20"/>
    </w:rPr>
  </w:style>
  <w:style w:type="paragraph" w:styleId="Wcicienormalne">
    <w:name w:val="Normal Indent"/>
    <w:basedOn w:val="Normalny"/>
    <w:rsid w:val="006529A8"/>
    <w:pPr>
      <w:autoSpaceDE w:val="0"/>
      <w:autoSpaceDN w:val="0"/>
      <w:ind w:left="708"/>
    </w:pPr>
    <w:rPr>
      <w:sz w:val="20"/>
    </w:rPr>
  </w:style>
  <w:style w:type="paragraph" w:styleId="Tekstpodstawowywcity3">
    <w:name w:val="Body Text Indent 3"/>
    <w:basedOn w:val="Normalny"/>
    <w:rsid w:val="006529A8"/>
    <w:pPr>
      <w:autoSpaceDE w:val="0"/>
      <w:autoSpaceDN w:val="0"/>
      <w:ind w:left="1440" w:hanging="1440"/>
    </w:pPr>
    <w:rPr>
      <w:sz w:val="20"/>
    </w:rPr>
  </w:style>
  <w:style w:type="paragraph" w:styleId="Zwrotgrzecznociowy">
    <w:name w:val="Salutation"/>
    <w:basedOn w:val="Normalny"/>
    <w:next w:val="Normalny"/>
    <w:rsid w:val="006529A8"/>
    <w:pPr>
      <w:autoSpaceDE w:val="0"/>
      <w:autoSpaceDN w:val="0"/>
    </w:pPr>
    <w:rPr>
      <w:sz w:val="20"/>
    </w:rPr>
  </w:style>
  <w:style w:type="paragraph" w:customStyle="1" w:styleId="SOP">
    <w:name w:val="SOP"/>
    <w:basedOn w:val="Tekstpodstawowy3"/>
    <w:rsid w:val="006529A8"/>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6529A8"/>
    <w:pPr>
      <w:autoSpaceDE w:val="0"/>
      <w:autoSpaceDN w:val="0"/>
      <w:jc w:val="both"/>
    </w:pPr>
    <w:rPr>
      <w:sz w:val="20"/>
    </w:rPr>
  </w:style>
  <w:style w:type="paragraph" w:styleId="Legenda">
    <w:name w:val="caption"/>
    <w:basedOn w:val="Normalny"/>
    <w:next w:val="Normalny"/>
    <w:qFormat/>
    <w:rsid w:val="006529A8"/>
    <w:pPr>
      <w:pBdr>
        <w:top w:val="single" w:sz="4" w:space="1" w:color="auto"/>
        <w:left w:val="single" w:sz="4" w:space="4" w:color="auto"/>
        <w:bottom w:val="single" w:sz="4" w:space="1" w:color="auto"/>
        <w:right w:val="single" w:sz="4" w:space="4" w:color="auto"/>
      </w:pBdr>
      <w:autoSpaceDE w:val="0"/>
      <w:autoSpaceDN w:val="0"/>
    </w:pPr>
    <w:rPr>
      <w:b/>
      <w:bCs/>
      <w:sz w:val="20"/>
      <w:szCs w:val="20"/>
    </w:rPr>
  </w:style>
  <w:style w:type="paragraph" w:customStyle="1" w:styleId="font5">
    <w:name w:val="font5"/>
    <w:basedOn w:val="Normalny"/>
    <w:rsid w:val="006529A8"/>
    <w:pPr>
      <w:autoSpaceDE w:val="0"/>
      <w:autoSpaceDN w:val="0"/>
      <w:spacing w:before="100" w:after="100"/>
    </w:pPr>
    <w:rPr>
      <w:i/>
      <w:iCs/>
      <w:sz w:val="20"/>
      <w:szCs w:val="20"/>
    </w:rPr>
  </w:style>
  <w:style w:type="paragraph" w:customStyle="1" w:styleId="font6">
    <w:name w:val="font6"/>
    <w:basedOn w:val="Normalny"/>
    <w:rsid w:val="006529A8"/>
    <w:pPr>
      <w:autoSpaceDE w:val="0"/>
      <w:autoSpaceDN w:val="0"/>
      <w:spacing w:before="100" w:after="100"/>
    </w:pPr>
    <w:rPr>
      <w:sz w:val="20"/>
      <w:szCs w:val="20"/>
    </w:rPr>
  </w:style>
  <w:style w:type="paragraph" w:customStyle="1" w:styleId="font7">
    <w:name w:val="font7"/>
    <w:basedOn w:val="Normalny"/>
    <w:rsid w:val="006529A8"/>
    <w:pPr>
      <w:autoSpaceDE w:val="0"/>
      <w:autoSpaceDN w:val="0"/>
      <w:spacing w:before="100" w:after="100"/>
    </w:pPr>
    <w:rPr>
      <w:i/>
      <w:iCs/>
      <w:sz w:val="16"/>
      <w:szCs w:val="16"/>
    </w:rPr>
  </w:style>
  <w:style w:type="paragraph" w:customStyle="1" w:styleId="xl22">
    <w:name w:val="xl2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4">
    <w:name w:val="xl24"/>
    <w:basedOn w:val="Normalny"/>
    <w:rsid w:val="006529A8"/>
    <w:pPr>
      <w:autoSpaceDE w:val="0"/>
      <w:autoSpaceDN w:val="0"/>
      <w:spacing w:before="100" w:after="100"/>
    </w:pPr>
    <w:rPr>
      <w:sz w:val="20"/>
    </w:rPr>
  </w:style>
  <w:style w:type="paragraph" w:customStyle="1" w:styleId="xl25">
    <w:name w:val="xl25"/>
    <w:basedOn w:val="Normalny"/>
    <w:rsid w:val="006529A8"/>
    <w:pPr>
      <w:autoSpaceDE w:val="0"/>
      <w:autoSpaceDN w:val="0"/>
      <w:spacing w:before="100" w:after="100"/>
      <w:jc w:val="both"/>
    </w:pPr>
    <w:rPr>
      <w:b/>
      <w:bCs/>
      <w:sz w:val="20"/>
    </w:rPr>
  </w:style>
  <w:style w:type="paragraph" w:customStyle="1" w:styleId="xl26">
    <w:name w:val="xl26"/>
    <w:basedOn w:val="Normalny"/>
    <w:rsid w:val="006529A8"/>
    <w:pPr>
      <w:autoSpaceDE w:val="0"/>
      <w:autoSpaceDN w:val="0"/>
      <w:spacing w:before="100" w:after="100"/>
      <w:jc w:val="both"/>
    </w:pPr>
    <w:rPr>
      <w:sz w:val="20"/>
    </w:rPr>
  </w:style>
  <w:style w:type="paragraph" w:customStyle="1" w:styleId="xl27">
    <w:name w:val="xl2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6529A8"/>
    <w:pPr>
      <w:pBdr>
        <w:top w:val="single" w:sz="4" w:space="0" w:color="auto"/>
      </w:pBdr>
      <w:autoSpaceDE w:val="0"/>
      <w:autoSpaceDN w:val="0"/>
      <w:spacing w:before="100" w:after="100"/>
    </w:pPr>
    <w:rPr>
      <w:sz w:val="20"/>
    </w:rPr>
  </w:style>
  <w:style w:type="paragraph" w:customStyle="1" w:styleId="xl29">
    <w:name w:val="xl29"/>
    <w:basedOn w:val="Normalny"/>
    <w:rsid w:val="006529A8"/>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6529A8"/>
    <w:pPr>
      <w:pBdr>
        <w:top w:val="single" w:sz="4" w:space="0" w:color="auto"/>
      </w:pBdr>
      <w:autoSpaceDE w:val="0"/>
      <w:autoSpaceDN w:val="0"/>
      <w:spacing w:before="100" w:after="100"/>
    </w:pPr>
    <w:rPr>
      <w:sz w:val="20"/>
    </w:rPr>
  </w:style>
  <w:style w:type="paragraph" w:customStyle="1" w:styleId="xl33">
    <w:name w:val="xl33"/>
    <w:basedOn w:val="Normalny"/>
    <w:rsid w:val="006529A8"/>
    <w:pPr>
      <w:autoSpaceDE w:val="0"/>
      <w:autoSpaceDN w:val="0"/>
      <w:spacing w:before="100" w:after="100"/>
      <w:jc w:val="center"/>
    </w:pPr>
    <w:rPr>
      <w:sz w:val="20"/>
    </w:rPr>
  </w:style>
  <w:style w:type="paragraph" w:customStyle="1" w:styleId="xl34">
    <w:name w:val="xl34"/>
    <w:basedOn w:val="Normalny"/>
    <w:rsid w:val="006529A8"/>
    <w:pPr>
      <w:autoSpaceDE w:val="0"/>
      <w:autoSpaceDN w:val="0"/>
      <w:spacing w:before="100" w:after="100"/>
    </w:pPr>
    <w:rPr>
      <w:i/>
      <w:iCs/>
      <w:sz w:val="20"/>
    </w:rPr>
  </w:style>
  <w:style w:type="paragraph" w:customStyle="1" w:styleId="xl35">
    <w:name w:val="xl35"/>
    <w:basedOn w:val="Normalny"/>
    <w:rsid w:val="006529A8"/>
    <w:pPr>
      <w:autoSpaceDE w:val="0"/>
      <w:autoSpaceDN w:val="0"/>
      <w:spacing w:before="100" w:after="100"/>
      <w:jc w:val="center"/>
    </w:pPr>
    <w:rPr>
      <w:b/>
      <w:bCs/>
      <w:sz w:val="20"/>
    </w:rPr>
  </w:style>
  <w:style w:type="paragraph" w:customStyle="1" w:styleId="xl36">
    <w:name w:val="xl36"/>
    <w:basedOn w:val="Normalny"/>
    <w:rsid w:val="006529A8"/>
    <w:pPr>
      <w:pBdr>
        <w:top w:val="single" w:sz="4" w:space="0" w:color="auto"/>
      </w:pBdr>
      <w:autoSpaceDE w:val="0"/>
      <w:autoSpaceDN w:val="0"/>
      <w:spacing w:before="100" w:after="100"/>
      <w:jc w:val="both"/>
    </w:pPr>
    <w:rPr>
      <w:sz w:val="20"/>
    </w:rPr>
  </w:style>
  <w:style w:type="paragraph" w:customStyle="1" w:styleId="xl37">
    <w:name w:val="xl37"/>
    <w:basedOn w:val="Normalny"/>
    <w:rsid w:val="006529A8"/>
    <w:pPr>
      <w:pBdr>
        <w:left w:val="single" w:sz="4" w:space="0" w:color="auto"/>
      </w:pBdr>
      <w:autoSpaceDE w:val="0"/>
      <w:autoSpaceDN w:val="0"/>
      <w:spacing w:before="100" w:after="100"/>
    </w:pPr>
    <w:rPr>
      <w:sz w:val="20"/>
    </w:rPr>
  </w:style>
  <w:style w:type="paragraph" w:customStyle="1" w:styleId="xl39">
    <w:name w:val="xl39"/>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6529A8"/>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6529A8"/>
    <w:pPr>
      <w:autoSpaceDE w:val="0"/>
      <w:autoSpaceDN w:val="0"/>
      <w:spacing w:before="100" w:after="100"/>
    </w:pPr>
    <w:rPr>
      <w:sz w:val="20"/>
    </w:rPr>
  </w:style>
  <w:style w:type="paragraph" w:customStyle="1" w:styleId="xl42">
    <w:name w:val="xl42"/>
    <w:basedOn w:val="Normalny"/>
    <w:rsid w:val="006529A8"/>
    <w:pPr>
      <w:shd w:val="clear" w:color="auto" w:fill="C0C0C0"/>
      <w:autoSpaceDE w:val="0"/>
      <w:autoSpaceDN w:val="0"/>
      <w:spacing w:before="100" w:after="100"/>
    </w:pPr>
    <w:rPr>
      <w:i/>
      <w:iCs/>
      <w:sz w:val="20"/>
    </w:rPr>
  </w:style>
  <w:style w:type="paragraph" w:customStyle="1" w:styleId="xl43">
    <w:name w:val="xl43"/>
    <w:basedOn w:val="Normalny"/>
    <w:rsid w:val="006529A8"/>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6529A8"/>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6529A8"/>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6529A8"/>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6529A8"/>
    <w:pPr>
      <w:shd w:val="clear" w:color="auto" w:fill="C0C0C0"/>
      <w:autoSpaceDE w:val="0"/>
      <w:autoSpaceDN w:val="0"/>
      <w:spacing w:before="100" w:after="100"/>
    </w:pPr>
    <w:rPr>
      <w:sz w:val="20"/>
    </w:rPr>
  </w:style>
  <w:style w:type="paragraph" w:customStyle="1" w:styleId="xl48">
    <w:name w:val="xl48"/>
    <w:basedOn w:val="Normalny"/>
    <w:rsid w:val="006529A8"/>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6529A8"/>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6529A8"/>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6529A8"/>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6529A8"/>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6529A8"/>
    <w:pPr>
      <w:shd w:val="clear" w:color="auto" w:fill="C0C0C0"/>
      <w:autoSpaceDE w:val="0"/>
      <w:autoSpaceDN w:val="0"/>
      <w:spacing w:before="100" w:after="100"/>
    </w:pPr>
    <w:rPr>
      <w:sz w:val="20"/>
    </w:rPr>
  </w:style>
  <w:style w:type="paragraph" w:customStyle="1" w:styleId="xl55">
    <w:name w:val="xl55"/>
    <w:basedOn w:val="Normalny"/>
    <w:rsid w:val="006529A8"/>
    <w:pPr>
      <w:pBdr>
        <w:bottom w:val="single" w:sz="4" w:space="0" w:color="auto"/>
      </w:pBdr>
      <w:autoSpaceDE w:val="0"/>
      <w:autoSpaceDN w:val="0"/>
      <w:spacing w:before="100" w:after="100"/>
    </w:pPr>
    <w:rPr>
      <w:sz w:val="20"/>
    </w:rPr>
  </w:style>
  <w:style w:type="paragraph" w:customStyle="1" w:styleId="xl56">
    <w:name w:val="xl56"/>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6529A8"/>
    <w:pPr>
      <w:autoSpaceDE w:val="0"/>
      <w:autoSpaceDN w:val="0"/>
      <w:spacing w:before="100" w:after="100"/>
    </w:pPr>
    <w:rPr>
      <w:sz w:val="20"/>
    </w:rPr>
  </w:style>
  <w:style w:type="paragraph" w:customStyle="1" w:styleId="xl60">
    <w:name w:val="xl6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6529A8"/>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6529A8"/>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6529A8"/>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6529A8"/>
    <w:pPr>
      <w:pBdr>
        <w:left w:val="single" w:sz="4" w:space="0" w:color="auto"/>
      </w:pBdr>
      <w:autoSpaceDE w:val="0"/>
      <w:autoSpaceDN w:val="0"/>
      <w:spacing w:before="100" w:after="100"/>
      <w:jc w:val="center"/>
    </w:pPr>
    <w:rPr>
      <w:sz w:val="20"/>
    </w:rPr>
  </w:style>
  <w:style w:type="paragraph" w:customStyle="1" w:styleId="xl69">
    <w:name w:val="xl69"/>
    <w:basedOn w:val="Normalny"/>
    <w:rsid w:val="006529A8"/>
    <w:pPr>
      <w:pBdr>
        <w:right w:val="single" w:sz="4" w:space="0" w:color="auto"/>
      </w:pBdr>
      <w:autoSpaceDE w:val="0"/>
      <w:autoSpaceDN w:val="0"/>
      <w:spacing w:before="100" w:after="100"/>
      <w:jc w:val="center"/>
    </w:pPr>
    <w:rPr>
      <w:sz w:val="20"/>
    </w:rPr>
  </w:style>
  <w:style w:type="paragraph" w:customStyle="1" w:styleId="xl70">
    <w:name w:val="xl70"/>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6529A8"/>
    <w:pPr>
      <w:autoSpaceDE w:val="0"/>
      <w:autoSpaceDN w:val="0"/>
      <w:spacing w:before="100" w:after="100"/>
      <w:jc w:val="center"/>
    </w:pPr>
    <w:rPr>
      <w:sz w:val="20"/>
    </w:rPr>
  </w:style>
  <w:style w:type="paragraph" w:customStyle="1" w:styleId="xl73">
    <w:name w:val="xl73"/>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6529A8"/>
    <w:pPr>
      <w:autoSpaceDE w:val="0"/>
      <w:autoSpaceDN w:val="0"/>
      <w:spacing w:before="100" w:after="100"/>
    </w:pPr>
    <w:rPr>
      <w:sz w:val="20"/>
    </w:rPr>
  </w:style>
  <w:style w:type="paragraph" w:customStyle="1" w:styleId="xl78">
    <w:name w:val="xl78"/>
    <w:basedOn w:val="Normalny"/>
    <w:rsid w:val="006529A8"/>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6529A8"/>
    <w:pPr>
      <w:shd w:val="clear" w:color="auto" w:fill="FFFFFF"/>
      <w:autoSpaceDE w:val="0"/>
      <w:autoSpaceDN w:val="0"/>
      <w:spacing w:before="100" w:after="100"/>
    </w:pPr>
    <w:rPr>
      <w:b/>
      <w:bCs/>
      <w:sz w:val="20"/>
    </w:rPr>
  </w:style>
  <w:style w:type="paragraph" w:customStyle="1" w:styleId="xl80">
    <w:name w:val="xl80"/>
    <w:basedOn w:val="Normalny"/>
    <w:rsid w:val="006529A8"/>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6529A8"/>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6529A8"/>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6529A8"/>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6529A8"/>
    <w:pPr>
      <w:pBdr>
        <w:right w:val="single" w:sz="4" w:space="0" w:color="auto"/>
      </w:pBdr>
      <w:autoSpaceDE w:val="0"/>
      <w:autoSpaceDN w:val="0"/>
      <w:spacing w:before="100" w:after="100"/>
    </w:pPr>
    <w:rPr>
      <w:sz w:val="20"/>
    </w:rPr>
  </w:style>
  <w:style w:type="paragraph" w:customStyle="1" w:styleId="xl86">
    <w:name w:val="xl86"/>
    <w:basedOn w:val="Normalny"/>
    <w:rsid w:val="006529A8"/>
    <w:pPr>
      <w:shd w:val="clear" w:color="auto" w:fill="FFFFFF"/>
      <w:autoSpaceDE w:val="0"/>
      <w:autoSpaceDN w:val="0"/>
      <w:spacing w:before="100" w:after="100"/>
    </w:pPr>
    <w:rPr>
      <w:sz w:val="20"/>
    </w:rPr>
  </w:style>
  <w:style w:type="paragraph" w:customStyle="1" w:styleId="xl87">
    <w:name w:val="xl87"/>
    <w:basedOn w:val="Normalny"/>
    <w:rsid w:val="006529A8"/>
    <w:pPr>
      <w:pBdr>
        <w:left w:val="single" w:sz="4" w:space="0" w:color="auto"/>
      </w:pBdr>
      <w:autoSpaceDE w:val="0"/>
      <w:autoSpaceDN w:val="0"/>
      <w:spacing w:before="100" w:after="100"/>
    </w:pPr>
    <w:rPr>
      <w:i/>
      <w:iCs/>
      <w:sz w:val="20"/>
    </w:rPr>
  </w:style>
  <w:style w:type="paragraph" w:customStyle="1" w:styleId="xl88">
    <w:name w:val="xl8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6529A8"/>
    <w:pPr>
      <w:pBdr>
        <w:top w:val="single" w:sz="4" w:space="0" w:color="auto"/>
      </w:pBdr>
      <w:autoSpaceDE w:val="0"/>
      <w:autoSpaceDN w:val="0"/>
      <w:spacing w:before="100" w:after="100"/>
    </w:pPr>
    <w:rPr>
      <w:sz w:val="20"/>
    </w:rPr>
  </w:style>
  <w:style w:type="paragraph" w:customStyle="1" w:styleId="xl90">
    <w:name w:val="xl9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6529A8"/>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6529A8"/>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6529A8"/>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6529A8"/>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6529A8"/>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6529A8"/>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6529A8"/>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6529A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6529A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6529A8"/>
    <w:pPr>
      <w:autoSpaceDE w:val="0"/>
      <w:autoSpaceDN w:val="0"/>
      <w:spacing w:before="100" w:after="100"/>
    </w:pPr>
    <w:rPr>
      <w:sz w:val="20"/>
    </w:rPr>
  </w:style>
  <w:style w:type="paragraph" w:customStyle="1" w:styleId="xl102">
    <w:name w:val="xl102"/>
    <w:basedOn w:val="Normalny"/>
    <w:rsid w:val="006529A8"/>
    <w:pPr>
      <w:autoSpaceDE w:val="0"/>
      <w:autoSpaceDN w:val="0"/>
      <w:spacing w:before="100" w:after="100"/>
    </w:pPr>
    <w:rPr>
      <w:sz w:val="20"/>
    </w:rPr>
  </w:style>
  <w:style w:type="paragraph" w:customStyle="1" w:styleId="xl103">
    <w:name w:val="xl103"/>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6529A8"/>
    <w:pPr>
      <w:autoSpaceDE w:val="0"/>
      <w:autoSpaceDN w:val="0"/>
      <w:spacing w:before="100" w:after="100"/>
    </w:pPr>
    <w:rPr>
      <w:sz w:val="20"/>
    </w:rPr>
  </w:style>
  <w:style w:type="paragraph" w:customStyle="1" w:styleId="xl107">
    <w:name w:val="xl107"/>
    <w:basedOn w:val="Normalny"/>
    <w:rsid w:val="006529A8"/>
    <w:pPr>
      <w:autoSpaceDE w:val="0"/>
      <w:autoSpaceDN w:val="0"/>
      <w:spacing w:before="100" w:after="100"/>
    </w:pPr>
    <w:rPr>
      <w:b/>
      <w:bCs/>
      <w:sz w:val="28"/>
      <w:szCs w:val="28"/>
    </w:rPr>
  </w:style>
  <w:style w:type="paragraph" w:customStyle="1" w:styleId="xl108">
    <w:name w:val="xl108"/>
    <w:basedOn w:val="Normalny"/>
    <w:rsid w:val="006529A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6529A8"/>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6529A8"/>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6529A8"/>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6529A8"/>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6529A8"/>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6529A8"/>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6529A8"/>
    <w:pPr>
      <w:autoSpaceDE w:val="0"/>
      <w:autoSpaceDN w:val="0"/>
      <w:spacing w:before="100" w:after="100"/>
    </w:pPr>
    <w:rPr>
      <w:sz w:val="20"/>
    </w:rPr>
  </w:style>
  <w:style w:type="paragraph" w:customStyle="1" w:styleId="xl116">
    <w:name w:val="xl116"/>
    <w:basedOn w:val="Normalny"/>
    <w:rsid w:val="006529A8"/>
    <w:pPr>
      <w:pBdr>
        <w:bottom w:val="single" w:sz="4" w:space="0" w:color="auto"/>
      </w:pBdr>
      <w:autoSpaceDE w:val="0"/>
      <w:autoSpaceDN w:val="0"/>
      <w:spacing w:before="100" w:after="100"/>
      <w:jc w:val="center"/>
    </w:pPr>
    <w:rPr>
      <w:sz w:val="20"/>
    </w:rPr>
  </w:style>
  <w:style w:type="paragraph" w:customStyle="1" w:styleId="xl117">
    <w:name w:val="xl117"/>
    <w:basedOn w:val="Normalny"/>
    <w:rsid w:val="006529A8"/>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6529A8"/>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6529A8"/>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6529A8"/>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6529A8"/>
    <w:pPr>
      <w:pBdr>
        <w:bottom w:val="single" w:sz="4" w:space="0" w:color="auto"/>
      </w:pBdr>
      <w:autoSpaceDE w:val="0"/>
      <w:autoSpaceDN w:val="0"/>
      <w:spacing w:before="100" w:after="100"/>
    </w:pPr>
    <w:rPr>
      <w:sz w:val="20"/>
    </w:rPr>
  </w:style>
  <w:style w:type="paragraph" w:customStyle="1" w:styleId="xl125">
    <w:name w:val="xl125"/>
    <w:basedOn w:val="Normalny"/>
    <w:rsid w:val="006529A8"/>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6529A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6529A8"/>
    <w:pPr>
      <w:autoSpaceDE w:val="0"/>
      <w:autoSpaceDN w:val="0"/>
      <w:spacing w:before="100" w:after="100"/>
    </w:pPr>
    <w:rPr>
      <w:sz w:val="20"/>
    </w:rPr>
  </w:style>
  <w:style w:type="paragraph" w:customStyle="1" w:styleId="xl129">
    <w:name w:val="xl129"/>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6529A8"/>
    <w:pPr>
      <w:pBdr>
        <w:bottom w:val="single" w:sz="4" w:space="0" w:color="auto"/>
      </w:pBdr>
      <w:autoSpaceDE w:val="0"/>
      <w:autoSpaceDN w:val="0"/>
      <w:spacing w:before="100" w:after="100"/>
    </w:pPr>
    <w:rPr>
      <w:sz w:val="20"/>
    </w:rPr>
  </w:style>
  <w:style w:type="paragraph" w:customStyle="1" w:styleId="xl133">
    <w:name w:val="xl133"/>
    <w:basedOn w:val="Normalny"/>
    <w:rsid w:val="006529A8"/>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6529A8"/>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6529A8"/>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6529A8"/>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6529A8"/>
    <w:pPr>
      <w:autoSpaceDE w:val="0"/>
      <w:autoSpaceDN w:val="0"/>
      <w:spacing w:before="100" w:after="100"/>
      <w:jc w:val="center"/>
    </w:pPr>
    <w:rPr>
      <w:sz w:val="20"/>
    </w:rPr>
  </w:style>
  <w:style w:type="paragraph" w:customStyle="1" w:styleId="xl145">
    <w:name w:val="xl14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6529A8"/>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6529A8"/>
    <w:pPr>
      <w:pBdr>
        <w:bottom w:val="single" w:sz="4" w:space="0" w:color="auto"/>
      </w:pBdr>
      <w:autoSpaceDE w:val="0"/>
      <w:autoSpaceDN w:val="0"/>
      <w:spacing w:before="100" w:after="100"/>
    </w:pPr>
    <w:rPr>
      <w:sz w:val="20"/>
    </w:rPr>
  </w:style>
  <w:style w:type="paragraph" w:customStyle="1" w:styleId="xl148">
    <w:name w:val="xl148"/>
    <w:basedOn w:val="Normalny"/>
    <w:rsid w:val="006529A8"/>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6529A8"/>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6529A8"/>
    <w:pPr>
      <w:pBdr>
        <w:top w:val="single" w:sz="4" w:space="0" w:color="auto"/>
      </w:pBdr>
      <w:autoSpaceDE w:val="0"/>
      <w:autoSpaceDN w:val="0"/>
      <w:spacing w:before="100" w:after="100"/>
    </w:pPr>
    <w:rPr>
      <w:sz w:val="20"/>
    </w:rPr>
  </w:style>
  <w:style w:type="paragraph" w:customStyle="1" w:styleId="xl151">
    <w:name w:val="xl151"/>
    <w:basedOn w:val="Normalny"/>
    <w:rsid w:val="006529A8"/>
    <w:pPr>
      <w:autoSpaceDE w:val="0"/>
      <w:autoSpaceDN w:val="0"/>
      <w:spacing w:before="100" w:after="100"/>
    </w:pPr>
    <w:rPr>
      <w:b/>
      <w:bCs/>
      <w:sz w:val="20"/>
    </w:rPr>
  </w:style>
  <w:style w:type="paragraph" w:customStyle="1" w:styleId="xl152">
    <w:name w:val="xl152"/>
    <w:basedOn w:val="Normalny"/>
    <w:rsid w:val="006529A8"/>
    <w:pPr>
      <w:pBdr>
        <w:right w:val="single" w:sz="4" w:space="0" w:color="auto"/>
      </w:pBdr>
      <w:autoSpaceDE w:val="0"/>
      <w:autoSpaceDN w:val="0"/>
      <w:spacing w:before="100" w:after="100"/>
    </w:pPr>
    <w:rPr>
      <w:sz w:val="20"/>
    </w:rPr>
  </w:style>
  <w:style w:type="paragraph" w:customStyle="1" w:styleId="xl153">
    <w:name w:val="xl153"/>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6529A8"/>
    <w:pPr>
      <w:autoSpaceDE w:val="0"/>
      <w:autoSpaceDN w:val="0"/>
      <w:spacing w:before="100" w:after="100"/>
      <w:jc w:val="both"/>
    </w:pPr>
    <w:rPr>
      <w:i/>
      <w:iCs/>
      <w:sz w:val="20"/>
    </w:rPr>
  </w:style>
  <w:style w:type="paragraph" w:customStyle="1" w:styleId="xl156">
    <w:name w:val="xl156"/>
    <w:basedOn w:val="Normalny"/>
    <w:rsid w:val="006529A8"/>
    <w:pPr>
      <w:autoSpaceDE w:val="0"/>
      <w:autoSpaceDN w:val="0"/>
      <w:spacing w:before="100" w:after="100"/>
    </w:pPr>
    <w:rPr>
      <w:i/>
      <w:iCs/>
      <w:sz w:val="20"/>
    </w:rPr>
  </w:style>
  <w:style w:type="paragraph" w:customStyle="1" w:styleId="xl157">
    <w:name w:val="xl157"/>
    <w:basedOn w:val="Normalny"/>
    <w:rsid w:val="006529A8"/>
    <w:pPr>
      <w:autoSpaceDE w:val="0"/>
      <w:autoSpaceDN w:val="0"/>
      <w:spacing w:before="100" w:after="100"/>
    </w:pPr>
    <w:rPr>
      <w:i/>
      <w:iCs/>
      <w:sz w:val="20"/>
    </w:rPr>
  </w:style>
  <w:style w:type="paragraph" w:customStyle="1" w:styleId="xl158">
    <w:name w:val="xl15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6529A8"/>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6529A8"/>
    <w:pPr>
      <w:autoSpaceDE w:val="0"/>
      <w:autoSpaceDN w:val="0"/>
      <w:spacing w:before="100" w:after="100"/>
    </w:pPr>
    <w:rPr>
      <w:sz w:val="20"/>
    </w:rPr>
  </w:style>
  <w:style w:type="paragraph" w:customStyle="1" w:styleId="xl163">
    <w:name w:val="xl163"/>
    <w:basedOn w:val="Normalny"/>
    <w:rsid w:val="006529A8"/>
    <w:pPr>
      <w:autoSpaceDE w:val="0"/>
      <w:autoSpaceDN w:val="0"/>
      <w:spacing w:before="100" w:after="100"/>
      <w:jc w:val="center"/>
    </w:pPr>
    <w:rPr>
      <w:sz w:val="20"/>
    </w:rPr>
  </w:style>
  <w:style w:type="paragraph" w:customStyle="1" w:styleId="xl164">
    <w:name w:val="xl164"/>
    <w:basedOn w:val="Normalny"/>
    <w:rsid w:val="006529A8"/>
    <w:pPr>
      <w:autoSpaceDE w:val="0"/>
      <w:autoSpaceDN w:val="0"/>
      <w:spacing w:before="100" w:after="100"/>
    </w:pPr>
    <w:rPr>
      <w:i/>
      <w:iCs/>
      <w:sz w:val="20"/>
    </w:rPr>
  </w:style>
  <w:style w:type="paragraph" w:customStyle="1" w:styleId="xl165">
    <w:name w:val="xl165"/>
    <w:basedOn w:val="Normalny"/>
    <w:rsid w:val="006529A8"/>
    <w:pPr>
      <w:autoSpaceDE w:val="0"/>
      <w:autoSpaceDN w:val="0"/>
      <w:spacing w:before="100" w:after="100"/>
    </w:pPr>
    <w:rPr>
      <w:i/>
      <w:iCs/>
      <w:sz w:val="20"/>
    </w:rPr>
  </w:style>
  <w:style w:type="paragraph" w:customStyle="1" w:styleId="xl166">
    <w:name w:val="xl166"/>
    <w:basedOn w:val="Normalny"/>
    <w:rsid w:val="006529A8"/>
    <w:pPr>
      <w:autoSpaceDE w:val="0"/>
      <w:autoSpaceDN w:val="0"/>
      <w:spacing w:before="100" w:after="100"/>
    </w:pPr>
    <w:rPr>
      <w:i/>
      <w:iCs/>
      <w:sz w:val="20"/>
    </w:rPr>
  </w:style>
  <w:style w:type="paragraph" w:customStyle="1" w:styleId="Adres">
    <w:name w:val="Adres"/>
    <w:basedOn w:val="Tekstpodstawowy"/>
    <w:rsid w:val="006529A8"/>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6529A8"/>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6529A8"/>
    <w:pPr>
      <w:ind w:left="4680"/>
    </w:pPr>
    <w:rPr>
      <w:rFonts w:ascii="Courier New" w:hAnsi="Courier New" w:cs="Courier New"/>
      <w:caps/>
    </w:rPr>
  </w:style>
  <w:style w:type="paragraph" w:styleId="Podpis">
    <w:name w:val="Signature"/>
    <w:basedOn w:val="Normalny"/>
    <w:rsid w:val="006529A8"/>
    <w:pPr>
      <w:autoSpaceDE w:val="0"/>
      <w:autoSpaceDN w:val="0"/>
      <w:ind w:left="4252"/>
    </w:pPr>
    <w:rPr>
      <w:sz w:val="20"/>
    </w:rPr>
  </w:style>
  <w:style w:type="paragraph" w:customStyle="1" w:styleId="Zacznik">
    <w:name w:val="Załącznik"/>
    <w:basedOn w:val="Tekstpodstawowy"/>
    <w:next w:val="Kopie"/>
    <w:rsid w:val="006529A8"/>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6529A8"/>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6529A8"/>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6529A8"/>
    <w:pPr>
      <w:autoSpaceDE w:val="0"/>
      <w:autoSpaceDN w:val="0"/>
      <w:spacing w:before="100" w:after="100"/>
    </w:pPr>
    <w:rPr>
      <w:sz w:val="20"/>
      <w:szCs w:val="20"/>
    </w:rPr>
  </w:style>
  <w:style w:type="paragraph" w:customStyle="1" w:styleId="xl104">
    <w:name w:val="xl104"/>
    <w:basedOn w:val="Normalny"/>
    <w:rsid w:val="006529A8"/>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6529A8"/>
    <w:pPr>
      <w:pBdr>
        <w:bottom w:val="single" w:sz="4" w:space="0" w:color="auto"/>
      </w:pBdr>
      <w:autoSpaceDE w:val="0"/>
      <w:autoSpaceDN w:val="0"/>
      <w:spacing w:before="100" w:after="100"/>
    </w:pPr>
    <w:rPr>
      <w:sz w:val="20"/>
    </w:rPr>
  </w:style>
  <w:style w:type="paragraph" w:customStyle="1" w:styleId="xl169">
    <w:name w:val="xl169"/>
    <w:basedOn w:val="Normalny"/>
    <w:rsid w:val="006529A8"/>
    <w:pPr>
      <w:autoSpaceDE w:val="0"/>
      <w:autoSpaceDN w:val="0"/>
      <w:spacing w:before="100" w:after="100"/>
    </w:pPr>
    <w:rPr>
      <w:sz w:val="20"/>
    </w:rPr>
  </w:style>
  <w:style w:type="paragraph" w:customStyle="1" w:styleId="xl170">
    <w:name w:val="xl170"/>
    <w:basedOn w:val="Normalny"/>
    <w:rsid w:val="006529A8"/>
    <w:pPr>
      <w:autoSpaceDE w:val="0"/>
      <w:autoSpaceDN w:val="0"/>
      <w:spacing w:before="100" w:after="100"/>
    </w:pPr>
    <w:rPr>
      <w:sz w:val="20"/>
    </w:rPr>
  </w:style>
  <w:style w:type="paragraph" w:customStyle="1" w:styleId="xl171">
    <w:name w:val="xl171"/>
    <w:basedOn w:val="Normalny"/>
    <w:rsid w:val="006529A8"/>
    <w:pPr>
      <w:autoSpaceDE w:val="0"/>
      <w:autoSpaceDN w:val="0"/>
      <w:spacing w:before="100" w:after="100"/>
    </w:pPr>
    <w:rPr>
      <w:sz w:val="20"/>
    </w:rPr>
  </w:style>
  <w:style w:type="paragraph" w:customStyle="1" w:styleId="BalloonText1">
    <w:name w:val="Balloon Text1"/>
    <w:basedOn w:val="Normalny"/>
    <w:rsid w:val="006529A8"/>
    <w:pPr>
      <w:autoSpaceDE w:val="0"/>
      <w:autoSpaceDN w:val="0"/>
    </w:pPr>
    <w:rPr>
      <w:rFonts w:ascii="Tahoma" w:hAnsi="Tahoma" w:cs="Tahoma"/>
      <w:sz w:val="16"/>
      <w:szCs w:val="16"/>
    </w:rPr>
  </w:style>
  <w:style w:type="paragraph" w:customStyle="1" w:styleId="Marcin1217">
    <w:name w:val="Marcin 12/17"/>
    <w:basedOn w:val="Normalny"/>
    <w:rsid w:val="006529A8"/>
    <w:pPr>
      <w:autoSpaceDE w:val="0"/>
      <w:autoSpaceDN w:val="0"/>
      <w:spacing w:line="340" w:lineRule="exact"/>
      <w:jc w:val="both"/>
    </w:pPr>
    <w:rPr>
      <w:sz w:val="20"/>
    </w:rPr>
  </w:style>
  <w:style w:type="paragraph" w:customStyle="1" w:styleId="BodyText21">
    <w:name w:val="Body Text 21"/>
    <w:basedOn w:val="Normalny"/>
    <w:rsid w:val="006529A8"/>
    <w:pPr>
      <w:autoSpaceDE w:val="0"/>
      <w:autoSpaceDN w:val="0"/>
      <w:jc w:val="both"/>
    </w:pPr>
    <w:rPr>
      <w:sz w:val="20"/>
    </w:rPr>
  </w:style>
  <w:style w:type="paragraph" w:customStyle="1" w:styleId="Styl1">
    <w:name w:val="Styl1"/>
    <w:basedOn w:val="Wcicienormalne"/>
    <w:rsid w:val="006529A8"/>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basedOn w:val="Domylnaczcionkaakapitu"/>
    <w:rsid w:val="006529A8"/>
    <w:rPr>
      <w:color w:val="800080"/>
      <w:u w:val="single"/>
    </w:rPr>
  </w:style>
  <w:style w:type="paragraph" w:customStyle="1" w:styleId="BodyText22">
    <w:name w:val="Body Text 22"/>
    <w:basedOn w:val="Normalny"/>
    <w:rsid w:val="006529A8"/>
    <w:pPr>
      <w:autoSpaceDE w:val="0"/>
      <w:autoSpaceDN w:val="0"/>
      <w:jc w:val="both"/>
    </w:pPr>
    <w:rPr>
      <w:rFonts w:ascii="Arial" w:hAnsi="Arial" w:cs="Arial"/>
      <w:sz w:val="20"/>
    </w:rPr>
  </w:style>
  <w:style w:type="paragraph" w:customStyle="1" w:styleId="xl172">
    <w:name w:val="xl172"/>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6529A8"/>
    <w:pPr>
      <w:pBdr>
        <w:bottom w:val="single" w:sz="4" w:space="0" w:color="auto"/>
      </w:pBdr>
      <w:autoSpaceDE w:val="0"/>
      <w:autoSpaceDN w:val="0"/>
      <w:spacing w:before="100" w:after="100"/>
    </w:pPr>
    <w:rPr>
      <w:i/>
      <w:iCs/>
      <w:sz w:val="20"/>
    </w:rPr>
  </w:style>
  <w:style w:type="paragraph" w:customStyle="1" w:styleId="xl174">
    <w:name w:val="xl174"/>
    <w:basedOn w:val="Normalny"/>
    <w:rsid w:val="006529A8"/>
    <w:pPr>
      <w:pBdr>
        <w:bottom w:val="single" w:sz="4" w:space="0" w:color="auto"/>
      </w:pBdr>
      <w:autoSpaceDE w:val="0"/>
      <w:autoSpaceDN w:val="0"/>
      <w:spacing w:before="100" w:after="100"/>
    </w:pPr>
    <w:rPr>
      <w:i/>
      <w:iCs/>
      <w:sz w:val="20"/>
    </w:rPr>
  </w:style>
  <w:style w:type="paragraph" w:customStyle="1" w:styleId="xl175">
    <w:name w:val="xl175"/>
    <w:basedOn w:val="Normalny"/>
    <w:rsid w:val="006529A8"/>
    <w:pPr>
      <w:pBdr>
        <w:top w:val="single" w:sz="4" w:space="0" w:color="auto"/>
      </w:pBdr>
      <w:autoSpaceDE w:val="0"/>
      <w:autoSpaceDN w:val="0"/>
      <w:spacing w:before="100" w:after="100"/>
    </w:pPr>
    <w:rPr>
      <w:i/>
      <w:iCs/>
      <w:sz w:val="20"/>
    </w:rPr>
  </w:style>
  <w:style w:type="paragraph" w:customStyle="1" w:styleId="xl176">
    <w:name w:val="xl176"/>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6529A8"/>
    <w:pPr>
      <w:autoSpaceDE w:val="0"/>
      <w:autoSpaceDN w:val="0"/>
      <w:spacing w:before="100" w:after="100"/>
    </w:pPr>
    <w:rPr>
      <w:sz w:val="14"/>
      <w:szCs w:val="14"/>
    </w:rPr>
  </w:style>
  <w:style w:type="paragraph" w:customStyle="1" w:styleId="font10">
    <w:name w:val="font10"/>
    <w:basedOn w:val="Normalny"/>
    <w:rsid w:val="006529A8"/>
    <w:pPr>
      <w:autoSpaceDE w:val="0"/>
      <w:autoSpaceDN w:val="0"/>
      <w:spacing w:before="100" w:after="100"/>
    </w:pPr>
    <w:rPr>
      <w:i/>
      <w:iCs/>
      <w:color w:val="FF0000"/>
      <w:sz w:val="20"/>
      <w:szCs w:val="20"/>
    </w:rPr>
  </w:style>
  <w:style w:type="paragraph" w:customStyle="1" w:styleId="xl177">
    <w:name w:val="xl177"/>
    <w:basedOn w:val="Normalny"/>
    <w:rsid w:val="006529A8"/>
    <w:pPr>
      <w:pBdr>
        <w:bottom w:val="single" w:sz="4" w:space="0" w:color="auto"/>
      </w:pBdr>
      <w:autoSpaceDE w:val="0"/>
      <w:autoSpaceDN w:val="0"/>
      <w:spacing w:before="100" w:after="100"/>
    </w:pPr>
    <w:rPr>
      <w:i/>
      <w:iCs/>
      <w:sz w:val="20"/>
    </w:rPr>
  </w:style>
  <w:style w:type="paragraph" w:customStyle="1" w:styleId="xl178">
    <w:name w:val="xl178"/>
    <w:basedOn w:val="Normalny"/>
    <w:rsid w:val="006529A8"/>
    <w:pPr>
      <w:pBdr>
        <w:bottom w:val="single" w:sz="4" w:space="0" w:color="auto"/>
      </w:pBdr>
      <w:autoSpaceDE w:val="0"/>
      <w:autoSpaceDN w:val="0"/>
      <w:spacing w:before="100" w:after="100"/>
    </w:pPr>
    <w:rPr>
      <w:i/>
      <w:iCs/>
      <w:sz w:val="20"/>
    </w:rPr>
  </w:style>
  <w:style w:type="paragraph" w:customStyle="1" w:styleId="xl179">
    <w:name w:val="xl179"/>
    <w:basedOn w:val="Normalny"/>
    <w:rsid w:val="006529A8"/>
    <w:pPr>
      <w:pBdr>
        <w:top w:val="single" w:sz="4" w:space="0" w:color="auto"/>
      </w:pBdr>
      <w:autoSpaceDE w:val="0"/>
      <w:autoSpaceDN w:val="0"/>
      <w:spacing w:before="100" w:after="100"/>
    </w:pPr>
    <w:rPr>
      <w:i/>
      <w:iCs/>
      <w:sz w:val="20"/>
    </w:rPr>
  </w:style>
  <w:style w:type="paragraph" w:customStyle="1" w:styleId="xl180">
    <w:name w:val="xl180"/>
    <w:basedOn w:val="Normalny"/>
    <w:rsid w:val="006529A8"/>
    <w:pPr>
      <w:pBdr>
        <w:top w:val="single" w:sz="4" w:space="0" w:color="auto"/>
      </w:pBdr>
      <w:autoSpaceDE w:val="0"/>
      <w:autoSpaceDN w:val="0"/>
      <w:spacing w:before="100" w:after="100"/>
    </w:pPr>
    <w:rPr>
      <w:sz w:val="20"/>
    </w:rPr>
  </w:style>
  <w:style w:type="paragraph" w:customStyle="1" w:styleId="xl181">
    <w:name w:val="xl181"/>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6529A8"/>
    <w:pPr>
      <w:pBdr>
        <w:bottom w:val="single" w:sz="4" w:space="0" w:color="auto"/>
      </w:pBdr>
      <w:autoSpaceDE w:val="0"/>
      <w:autoSpaceDN w:val="0"/>
      <w:spacing w:before="100" w:after="100"/>
    </w:pPr>
    <w:rPr>
      <w:i/>
      <w:iCs/>
      <w:sz w:val="20"/>
    </w:rPr>
  </w:style>
  <w:style w:type="paragraph" w:customStyle="1" w:styleId="xl185">
    <w:name w:val="xl185"/>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6529A8"/>
    <w:pPr>
      <w:pBdr>
        <w:bottom w:val="single" w:sz="4" w:space="0" w:color="auto"/>
      </w:pBdr>
      <w:autoSpaceDE w:val="0"/>
      <w:autoSpaceDN w:val="0"/>
      <w:spacing w:before="100" w:after="100"/>
    </w:pPr>
    <w:rPr>
      <w:i/>
      <w:iCs/>
      <w:sz w:val="20"/>
    </w:rPr>
  </w:style>
  <w:style w:type="paragraph" w:customStyle="1" w:styleId="xl188">
    <w:name w:val="xl188"/>
    <w:basedOn w:val="Normalny"/>
    <w:rsid w:val="006529A8"/>
    <w:pPr>
      <w:pBdr>
        <w:bottom w:val="single" w:sz="4" w:space="0" w:color="auto"/>
      </w:pBdr>
      <w:autoSpaceDE w:val="0"/>
      <w:autoSpaceDN w:val="0"/>
      <w:spacing w:before="100" w:after="100"/>
    </w:pPr>
    <w:rPr>
      <w:i/>
      <w:iCs/>
      <w:sz w:val="20"/>
    </w:rPr>
  </w:style>
  <w:style w:type="paragraph" w:customStyle="1" w:styleId="xl189">
    <w:name w:val="xl189"/>
    <w:basedOn w:val="Normalny"/>
    <w:rsid w:val="006529A8"/>
    <w:pPr>
      <w:autoSpaceDE w:val="0"/>
      <w:autoSpaceDN w:val="0"/>
      <w:spacing w:before="100" w:after="100"/>
    </w:pPr>
    <w:rPr>
      <w:i/>
      <w:iCs/>
      <w:sz w:val="20"/>
    </w:rPr>
  </w:style>
  <w:style w:type="paragraph" w:customStyle="1" w:styleId="xl190">
    <w:name w:val="xl190"/>
    <w:basedOn w:val="Normalny"/>
    <w:rsid w:val="006529A8"/>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6529A8"/>
    <w:pPr>
      <w:pBdr>
        <w:top w:val="single" w:sz="4" w:space="0" w:color="auto"/>
      </w:pBdr>
      <w:autoSpaceDE w:val="0"/>
      <w:autoSpaceDN w:val="0"/>
      <w:spacing w:before="100" w:after="100"/>
    </w:pPr>
    <w:rPr>
      <w:i/>
      <w:iCs/>
      <w:sz w:val="20"/>
    </w:rPr>
  </w:style>
  <w:style w:type="paragraph" w:customStyle="1" w:styleId="xl192">
    <w:name w:val="xl192"/>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6529A8"/>
    <w:pPr>
      <w:pBdr>
        <w:left w:val="single" w:sz="4" w:space="0" w:color="auto"/>
      </w:pBdr>
      <w:autoSpaceDE w:val="0"/>
      <w:autoSpaceDN w:val="0"/>
      <w:spacing w:before="100" w:after="100"/>
    </w:pPr>
    <w:rPr>
      <w:sz w:val="20"/>
    </w:rPr>
  </w:style>
  <w:style w:type="paragraph" w:customStyle="1" w:styleId="xl196">
    <w:name w:val="xl196"/>
    <w:basedOn w:val="Normalny"/>
    <w:rsid w:val="006529A8"/>
    <w:pPr>
      <w:autoSpaceDE w:val="0"/>
      <w:autoSpaceDN w:val="0"/>
      <w:spacing w:before="100" w:after="100"/>
    </w:pPr>
    <w:rPr>
      <w:sz w:val="20"/>
    </w:rPr>
  </w:style>
  <w:style w:type="paragraph" w:customStyle="1" w:styleId="xl197">
    <w:name w:val="xl197"/>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6529A8"/>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6529A8"/>
    <w:pPr>
      <w:pBdr>
        <w:top w:val="single" w:sz="4" w:space="0" w:color="auto"/>
      </w:pBdr>
      <w:autoSpaceDE w:val="0"/>
      <w:autoSpaceDN w:val="0"/>
      <w:spacing w:before="100" w:after="100"/>
    </w:pPr>
    <w:rPr>
      <w:i/>
      <w:iCs/>
      <w:sz w:val="20"/>
    </w:rPr>
  </w:style>
  <w:style w:type="paragraph" w:customStyle="1" w:styleId="xl200">
    <w:name w:val="xl200"/>
    <w:basedOn w:val="Normalny"/>
    <w:rsid w:val="006529A8"/>
    <w:pPr>
      <w:pBdr>
        <w:top w:val="single" w:sz="4" w:space="0" w:color="auto"/>
      </w:pBdr>
      <w:autoSpaceDE w:val="0"/>
      <w:autoSpaceDN w:val="0"/>
      <w:spacing w:before="100" w:after="100"/>
    </w:pPr>
    <w:rPr>
      <w:sz w:val="20"/>
    </w:rPr>
  </w:style>
  <w:style w:type="character" w:customStyle="1" w:styleId="tw4winTerm">
    <w:name w:val="tw4winTerm"/>
    <w:rsid w:val="006529A8"/>
    <w:rPr>
      <w:color w:val="0000FF"/>
    </w:rPr>
  </w:style>
  <w:style w:type="paragraph" w:customStyle="1" w:styleId="Standardowy1">
    <w:name w:val="Standardowy1"/>
    <w:rsid w:val="006529A8"/>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6529A8"/>
    <w:rPr>
      <w:rFonts w:ascii="Verdana" w:hAnsi="Verdana" w:hint="default"/>
      <w:color w:val="000000"/>
      <w:sz w:val="18"/>
      <w:szCs w:val="18"/>
    </w:rPr>
  </w:style>
  <w:style w:type="paragraph" w:customStyle="1" w:styleId="2">
    <w:name w:val="2"/>
    <w:basedOn w:val="xl107"/>
    <w:rsid w:val="006529A8"/>
    <w:pPr>
      <w:spacing w:before="360" w:after="120"/>
    </w:pPr>
  </w:style>
  <w:style w:type="paragraph" w:customStyle="1" w:styleId="mjtekst">
    <w:name w:val="mój tekst"/>
    <w:basedOn w:val="Normalny"/>
    <w:rsid w:val="006529A8"/>
    <w:pPr>
      <w:jc w:val="both"/>
    </w:pPr>
  </w:style>
  <w:style w:type="paragraph" w:customStyle="1" w:styleId="Applicationdirecte">
    <w:name w:val="Application directe"/>
    <w:basedOn w:val="Normalny"/>
    <w:next w:val="Normalny"/>
    <w:rsid w:val="006529A8"/>
    <w:pPr>
      <w:spacing w:before="480" w:after="120"/>
      <w:jc w:val="both"/>
    </w:pPr>
    <w:rPr>
      <w:lang w:val="en-GB"/>
    </w:rPr>
  </w:style>
  <w:style w:type="paragraph" w:customStyle="1" w:styleId="SOP-tekst">
    <w:name w:val="SOP-tekst"/>
    <w:basedOn w:val="Normalny"/>
    <w:rsid w:val="006529A8"/>
    <w:pPr>
      <w:widowControl w:val="0"/>
      <w:spacing w:before="240"/>
      <w:jc w:val="both"/>
    </w:pPr>
    <w:rPr>
      <w:rFonts w:ascii="Arial" w:hAnsi="Arial"/>
      <w:snapToGrid w:val="0"/>
      <w:szCs w:val="20"/>
    </w:rPr>
  </w:style>
  <w:style w:type="paragraph" w:customStyle="1" w:styleId="StandardowyStandardowy1">
    <w:name w:val="Standardowy.Standardowy1"/>
    <w:rsid w:val="006529A8"/>
    <w:rPr>
      <w:snapToGrid w:val="0"/>
    </w:rPr>
  </w:style>
  <w:style w:type="paragraph" w:customStyle="1" w:styleId="Tekstpodstawowy21">
    <w:name w:val="Tekst podstawowy 21"/>
    <w:basedOn w:val="Normalny"/>
    <w:rsid w:val="006529A8"/>
    <w:pPr>
      <w:overflowPunct w:val="0"/>
      <w:autoSpaceDE w:val="0"/>
      <w:autoSpaceDN w:val="0"/>
      <w:adjustRightInd w:val="0"/>
      <w:spacing w:after="120"/>
      <w:jc w:val="both"/>
      <w:textAlignment w:val="baseline"/>
    </w:pPr>
    <w:rPr>
      <w:i/>
      <w:szCs w:val="20"/>
    </w:rPr>
  </w:style>
  <w:style w:type="character" w:customStyle="1" w:styleId="Nagwek1Znak">
    <w:name w:val="Nagłówek 1 Znak"/>
    <w:basedOn w:val="Domylnaczcionkaakapitu"/>
    <w:rsid w:val="006529A8"/>
    <w:rPr>
      <w:b/>
      <w:bCs/>
      <w:noProof w:val="0"/>
      <w:szCs w:val="24"/>
      <w:lang w:val="pl-PL" w:eastAsia="pl-PL" w:bidi="ar-SA"/>
    </w:rPr>
  </w:style>
  <w:style w:type="character" w:styleId="Uwydatnienie">
    <w:name w:val="Emphasis"/>
    <w:basedOn w:val="Domylnaczcionkaakapitu"/>
    <w:qFormat/>
    <w:rsid w:val="006529A8"/>
    <w:rPr>
      <w:i/>
      <w:iCs/>
    </w:rPr>
  </w:style>
  <w:style w:type="paragraph" w:customStyle="1" w:styleId="font11">
    <w:name w:val="font11"/>
    <w:basedOn w:val="Normalny"/>
    <w:rsid w:val="006529A8"/>
    <w:pPr>
      <w:spacing w:before="100" w:beforeAutospacing="1" w:after="100" w:afterAutospacing="1"/>
    </w:pPr>
    <w:rPr>
      <w:rFonts w:ascii="Webdings" w:hAnsi="Webdings"/>
    </w:rPr>
  </w:style>
  <w:style w:type="paragraph" w:customStyle="1" w:styleId="cel">
    <w:name w:val="cel"/>
    <w:basedOn w:val="Normalny"/>
    <w:rsid w:val="006529A8"/>
    <w:pPr>
      <w:spacing w:before="240" w:after="240"/>
    </w:pPr>
    <w:rPr>
      <w:b/>
      <w:smallCaps/>
      <w:sz w:val="28"/>
      <w:szCs w:val="20"/>
      <w:u w:val="single"/>
    </w:rPr>
  </w:style>
  <w:style w:type="paragraph" w:customStyle="1" w:styleId="Tekstpodstawowywypunktowanie">
    <w:name w:val="Tekst podstawowy.wypunktowanie"/>
    <w:basedOn w:val="Normalny"/>
    <w:rsid w:val="006529A8"/>
    <w:pPr>
      <w:jc w:val="both"/>
    </w:pPr>
    <w:rPr>
      <w:sz w:val="20"/>
      <w:szCs w:val="20"/>
    </w:rPr>
  </w:style>
  <w:style w:type="character" w:customStyle="1" w:styleId="tresc1">
    <w:name w:val="tresc1"/>
    <w:basedOn w:val="Domylnaczcionkaakapitu"/>
    <w:rsid w:val="006529A8"/>
    <w:rPr>
      <w:vanish w:val="0"/>
      <w:webHidden w:val="0"/>
      <w:color w:val="000000"/>
      <w:sz w:val="16"/>
      <w:szCs w:val="16"/>
    </w:rPr>
  </w:style>
  <w:style w:type="paragraph" w:customStyle="1" w:styleId="wysiwyg">
    <w:name w:val="wysiwyg"/>
    <w:basedOn w:val="Normalny"/>
    <w:rsid w:val="006529A8"/>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6529A8"/>
    <w:pPr>
      <w:tabs>
        <w:tab w:val="num" w:pos="720"/>
      </w:tabs>
      <w:spacing w:line="288" w:lineRule="auto"/>
      <w:ind w:left="720" w:hanging="180"/>
      <w:jc w:val="both"/>
    </w:pPr>
  </w:style>
  <w:style w:type="paragraph" w:customStyle="1" w:styleId="blokpktwysun">
    <w:name w:val="blok pkt wysun"/>
    <w:basedOn w:val="Normalny"/>
    <w:next w:val="Normalny"/>
    <w:autoRedefine/>
    <w:rsid w:val="006529A8"/>
    <w:pPr>
      <w:spacing w:after="60"/>
      <w:ind w:left="426" w:right="40" w:hanging="426"/>
      <w:jc w:val="both"/>
    </w:pPr>
    <w:rPr>
      <w:sz w:val="20"/>
      <w:szCs w:val="20"/>
    </w:rPr>
  </w:style>
  <w:style w:type="paragraph" w:customStyle="1" w:styleId="Podstawowywcity">
    <w:name w:val="Podstawowy wcięty"/>
    <w:basedOn w:val="Normalny"/>
    <w:autoRedefine/>
    <w:rsid w:val="006529A8"/>
    <w:pPr>
      <w:spacing w:after="60"/>
      <w:jc w:val="both"/>
    </w:pPr>
    <w:rPr>
      <w:sz w:val="20"/>
      <w:szCs w:val="20"/>
    </w:rPr>
  </w:style>
  <w:style w:type="paragraph" w:customStyle="1" w:styleId="PunktorkiKonspektynumerowane">
    <w:name w:val="Punktorki + Konspekty numerowane"/>
    <w:basedOn w:val="Podstawowywcity"/>
    <w:autoRedefine/>
    <w:rsid w:val="006529A8"/>
    <w:pPr>
      <w:ind w:left="426" w:hanging="426"/>
    </w:pPr>
    <w:rPr>
      <w:spacing w:val="-2"/>
    </w:rPr>
  </w:style>
  <w:style w:type="character" w:customStyle="1" w:styleId="StylPodstawowywcityPogrubienie">
    <w:name w:val="Styl Podstawowy wcięty + Pogrubienie"/>
    <w:basedOn w:val="Domylnaczcionkaakapitu"/>
    <w:rsid w:val="006529A8"/>
    <w:rPr>
      <w:b/>
      <w:bCs/>
    </w:rPr>
  </w:style>
  <w:style w:type="paragraph" w:customStyle="1" w:styleId="Tabelatekst">
    <w:name w:val="Tabela tekst"/>
    <w:basedOn w:val="Normalny"/>
    <w:autoRedefine/>
    <w:rsid w:val="006529A8"/>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6529A8"/>
    <w:rPr>
      <w:b/>
    </w:rPr>
  </w:style>
  <w:style w:type="paragraph" w:customStyle="1" w:styleId="tekst">
    <w:name w:val="tekst"/>
    <w:basedOn w:val="Normalny"/>
    <w:rsid w:val="006529A8"/>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6529A8"/>
  </w:style>
  <w:style w:type="paragraph" w:styleId="Tekstpodstawowyzwciciem">
    <w:name w:val="Body Text First Indent"/>
    <w:basedOn w:val="Tekstpodstawowy"/>
    <w:rsid w:val="006529A8"/>
    <w:pPr>
      <w:spacing w:after="120"/>
      <w:ind w:firstLine="210"/>
      <w:jc w:val="left"/>
    </w:pPr>
  </w:style>
  <w:style w:type="paragraph" w:styleId="Tekstpodstawowyzwciciem2">
    <w:name w:val="Body Text First Indent 2"/>
    <w:basedOn w:val="Tekstpodstawowywcity"/>
    <w:rsid w:val="006529A8"/>
    <w:pPr>
      <w:ind w:firstLine="210"/>
    </w:pPr>
  </w:style>
  <w:style w:type="paragraph" w:styleId="Lista">
    <w:name w:val="List"/>
    <w:basedOn w:val="Normalny"/>
    <w:rsid w:val="006529A8"/>
    <w:pPr>
      <w:ind w:left="283" w:hanging="283"/>
    </w:pPr>
  </w:style>
  <w:style w:type="character" w:styleId="Odwoaniedokomentarza">
    <w:name w:val="annotation reference"/>
    <w:basedOn w:val="Domylnaczcionkaakapitu"/>
    <w:semiHidden/>
    <w:rsid w:val="00C37B0C"/>
    <w:rPr>
      <w:sz w:val="16"/>
      <w:szCs w:val="16"/>
    </w:rPr>
  </w:style>
  <w:style w:type="paragraph" w:styleId="Tekstkomentarza">
    <w:name w:val="annotation text"/>
    <w:basedOn w:val="Normalny"/>
    <w:link w:val="TekstkomentarzaZnak"/>
    <w:semiHidden/>
    <w:rsid w:val="00C37B0C"/>
    <w:rPr>
      <w:sz w:val="20"/>
      <w:szCs w:val="20"/>
    </w:rPr>
  </w:style>
  <w:style w:type="paragraph" w:styleId="Tematkomentarza">
    <w:name w:val="annotation subject"/>
    <w:basedOn w:val="Tekstkomentarza"/>
    <w:next w:val="Tekstkomentarza"/>
    <w:link w:val="TematkomentarzaZnak"/>
    <w:semiHidden/>
    <w:rsid w:val="00C37B0C"/>
    <w:rPr>
      <w:b/>
      <w:bCs/>
    </w:rPr>
  </w:style>
  <w:style w:type="paragraph" w:styleId="Indeks4">
    <w:name w:val="index 4"/>
    <w:basedOn w:val="Normalny"/>
    <w:next w:val="Normalny"/>
    <w:autoRedefine/>
    <w:semiHidden/>
    <w:rsid w:val="006E48B0"/>
    <w:pPr>
      <w:autoSpaceDE w:val="0"/>
      <w:autoSpaceDN w:val="0"/>
      <w:ind w:left="960" w:hanging="240"/>
    </w:pPr>
    <w:rPr>
      <w:sz w:val="20"/>
    </w:rPr>
  </w:style>
  <w:style w:type="character" w:customStyle="1" w:styleId="Typewriter">
    <w:name w:val="Typewriter"/>
    <w:rsid w:val="00002DD7"/>
    <w:rPr>
      <w:rFonts w:ascii="Courier New" w:hAnsi="Courier New"/>
      <w:sz w:val="20"/>
    </w:rPr>
  </w:style>
  <w:style w:type="character" w:customStyle="1" w:styleId="Nagwek1Znak1">
    <w:name w:val="Nagłówek 1 Znak1"/>
    <w:basedOn w:val="Domylnaczcionkaakapitu"/>
    <w:link w:val="Nagwek1"/>
    <w:locked/>
    <w:rsid w:val="00AD61C8"/>
    <w:rPr>
      <w:rFonts w:ascii="Arial" w:hAnsi="Arial" w:cs="Arial"/>
      <w:b/>
      <w:bCs/>
      <w:kern w:val="32"/>
      <w:sz w:val="32"/>
      <w:szCs w:val="32"/>
      <w:lang w:val="pl-PL" w:eastAsia="pl-PL" w:bidi="ar-SA"/>
    </w:rPr>
  </w:style>
  <w:style w:type="character" w:customStyle="1" w:styleId="Nagwek2Znak">
    <w:name w:val="Nagłówek 2 Znak"/>
    <w:basedOn w:val="Domylnaczcionkaakapitu"/>
    <w:link w:val="Nagwek2"/>
    <w:locked/>
    <w:rsid w:val="00AD61C8"/>
    <w:rPr>
      <w:rFonts w:ascii="Arial" w:hAnsi="Arial" w:cs="Arial"/>
      <w:b/>
      <w:bCs/>
      <w:i/>
      <w:iCs/>
      <w:sz w:val="28"/>
      <w:szCs w:val="28"/>
    </w:rPr>
  </w:style>
  <w:style w:type="character" w:customStyle="1" w:styleId="Nagwek3Znak">
    <w:name w:val="Nagłówek 3 Znak"/>
    <w:basedOn w:val="Domylnaczcionkaakapitu"/>
    <w:link w:val="Nagwek3"/>
    <w:locked/>
    <w:rsid w:val="00AD61C8"/>
    <w:rPr>
      <w:rFonts w:ascii="Arial" w:hAnsi="Arial" w:cs="Arial"/>
      <w:b/>
      <w:bCs/>
      <w:sz w:val="26"/>
      <w:szCs w:val="26"/>
      <w:lang w:val="pl-PL" w:eastAsia="pl-PL" w:bidi="ar-SA"/>
    </w:rPr>
  </w:style>
  <w:style w:type="character" w:customStyle="1" w:styleId="StopkaZnak">
    <w:name w:val="Stopka Znak"/>
    <w:basedOn w:val="Domylnaczcionkaakapitu"/>
    <w:link w:val="Stopka"/>
    <w:locked/>
    <w:rsid w:val="00AD61C8"/>
    <w:rPr>
      <w:sz w:val="24"/>
      <w:szCs w:val="24"/>
      <w:lang w:val="pl-PL" w:eastAsia="pl-PL" w:bidi="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locked/>
    <w:rsid w:val="00AD61C8"/>
    <w:rPr>
      <w:lang w:val="pl-PL" w:eastAsia="pl-PL" w:bidi="ar-SA"/>
    </w:rPr>
  </w:style>
  <w:style w:type="paragraph" w:customStyle="1" w:styleId="StylinstrukcjaI">
    <w:name w:val="Stylinstrukcja_I"/>
    <w:basedOn w:val="Nagwek"/>
    <w:qFormat/>
    <w:rsid w:val="00AD61C8"/>
    <w:pPr>
      <w:tabs>
        <w:tab w:val="clear" w:pos="4536"/>
        <w:tab w:val="clear" w:pos="9072"/>
        <w:tab w:val="num" w:pos="720"/>
      </w:tabs>
      <w:autoSpaceDE w:val="0"/>
      <w:autoSpaceDN w:val="0"/>
      <w:ind w:left="720" w:hanging="180"/>
      <w:jc w:val="both"/>
    </w:pPr>
    <w:rPr>
      <w:rFonts w:ascii="Verdana" w:hAnsi="Verdana"/>
      <w:b/>
      <w:i/>
      <w:sz w:val="28"/>
      <w:szCs w:val="18"/>
    </w:rPr>
  </w:style>
  <w:style w:type="character" w:customStyle="1" w:styleId="NagwekZnak">
    <w:name w:val="Nagłówek Znak"/>
    <w:aliases w:val="Znak Znak"/>
    <w:basedOn w:val="Domylnaczcionkaakapitu"/>
    <w:link w:val="Nagwek"/>
    <w:locked/>
    <w:rsid w:val="00AD61C8"/>
    <w:rPr>
      <w:sz w:val="24"/>
      <w:szCs w:val="24"/>
      <w:lang w:val="pl-PL" w:eastAsia="pl-PL" w:bidi="ar-SA"/>
    </w:rPr>
  </w:style>
  <w:style w:type="character" w:customStyle="1" w:styleId="TekstkomentarzaZnak">
    <w:name w:val="Tekst komentarza Znak"/>
    <w:basedOn w:val="Domylnaczcionkaakapitu"/>
    <w:link w:val="Tekstkomentarza"/>
    <w:locked/>
    <w:rsid w:val="00AD61C8"/>
    <w:rPr>
      <w:lang w:val="pl-PL" w:eastAsia="pl-PL" w:bidi="ar-SA"/>
    </w:rPr>
  </w:style>
  <w:style w:type="paragraph" w:styleId="Indeks1">
    <w:name w:val="index 1"/>
    <w:basedOn w:val="Normalny"/>
    <w:next w:val="Normalny"/>
    <w:autoRedefine/>
    <w:semiHidden/>
    <w:rsid w:val="00AD61C8"/>
    <w:pPr>
      <w:autoSpaceDE w:val="0"/>
      <w:autoSpaceDN w:val="0"/>
      <w:ind w:left="240" w:hanging="240"/>
    </w:pPr>
    <w:rPr>
      <w:sz w:val="20"/>
    </w:rPr>
  </w:style>
  <w:style w:type="character" w:customStyle="1" w:styleId="TekstdymkaZnak">
    <w:name w:val="Tekst dymka Znak"/>
    <w:basedOn w:val="Domylnaczcionkaakapitu"/>
    <w:link w:val="Tekstdymka"/>
    <w:semiHidden/>
    <w:locked/>
    <w:rsid w:val="00AD61C8"/>
    <w:rPr>
      <w:rFonts w:ascii="Tahoma" w:hAnsi="Tahoma" w:cs="Tahoma"/>
      <w:sz w:val="16"/>
      <w:szCs w:val="16"/>
      <w:lang w:val="pl-PL" w:eastAsia="pl-PL" w:bidi="ar-SA"/>
    </w:rPr>
  </w:style>
  <w:style w:type="paragraph" w:styleId="Tekstprzypisukocowego">
    <w:name w:val="endnote text"/>
    <w:basedOn w:val="Normalny"/>
    <w:link w:val="TekstprzypisukocowegoZnak"/>
    <w:semiHidden/>
    <w:rsid w:val="00AD61C8"/>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locked/>
    <w:rsid w:val="00AD61C8"/>
    <w:rPr>
      <w:lang w:val="pl-PL" w:eastAsia="pl-PL" w:bidi="ar-SA"/>
    </w:rPr>
  </w:style>
  <w:style w:type="character" w:customStyle="1" w:styleId="TematkomentarzaZnak">
    <w:name w:val="Temat komentarza Znak"/>
    <w:basedOn w:val="TekstkomentarzaZnak"/>
    <w:link w:val="Tematkomentarza"/>
    <w:semiHidden/>
    <w:locked/>
    <w:rsid w:val="00AD61C8"/>
    <w:rPr>
      <w:b/>
      <w:bCs/>
      <w:lang w:val="pl-PL" w:eastAsia="pl-PL" w:bidi="ar-SA"/>
    </w:rPr>
  </w:style>
  <w:style w:type="paragraph" w:styleId="Akapitzlist">
    <w:name w:val="List Paragraph"/>
    <w:basedOn w:val="Normalny"/>
    <w:qFormat/>
    <w:rsid w:val="00AD61C8"/>
    <w:pPr>
      <w:autoSpaceDE w:val="0"/>
      <w:autoSpaceDN w:val="0"/>
      <w:ind w:left="708"/>
    </w:pPr>
    <w:rPr>
      <w:sz w:val="20"/>
    </w:rPr>
  </w:style>
  <w:style w:type="paragraph" w:styleId="Nagwekspisutreci">
    <w:name w:val="TOC Heading"/>
    <w:basedOn w:val="Nagwek1"/>
    <w:next w:val="Normalny"/>
    <w:qFormat/>
    <w:rsid w:val="00AD61C8"/>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ytuGwnyInstrukcja">
    <w:name w:val="Tytuł Główny_Instrukcja"/>
    <w:link w:val="TytuGwnyInstrukcjaZnak"/>
    <w:autoRedefine/>
    <w:rsid w:val="00AD61C8"/>
    <w:pPr>
      <w:tabs>
        <w:tab w:val="left" w:pos="9900"/>
      </w:tabs>
      <w:outlineLvl w:val="1"/>
    </w:pPr>
    <w:rPr>
      <w:b/>
      <w:bCs/>
      <w:iCs/>
      <w:sz w:val="24"/>
      <w:szCs w:val="24"/>
    </w:rPr>
  </w:style>
  <w:style w:type="character" w:customStyle="1" w:styleId="TytuGwnyInstrukcjaZnak">
    <w:name w:val="Tytuł Główny_Instrukcja Znak"/>
    <w:basedOn w:val="Domylnaczcionkaakapitu"/>
    <w:link w:val="TytuGwnyInstrukcja"/>
    <w:rsid w:val="00AD61C8"/>
    <w:rPr>
      <w:b/>
      <w:bCs/>
      <w:iCs/>
      <w:sz w:val="24"/>
      <w:szCs w:val="24"/>
      <w:lang w:val="pl-PL" w:eastAsia="pl-PL" w:bidi="ar-SA"/>
    </w:rPr>
  </w:style>
  <w:style w:type="paragraph" w:styleId="Bezodstpw">
    <w:name w:val="No Spacing"/>
    <w:link w:val="BezodstpwZnak"/>
    <w:qFormat/>
    <w:rsid w:val="00AD61C8"/>
    <w:rPr>
      <w:rFonts w:ascii="Calibri" w:eastAsia="Calibri" w:hAnsi="Calibri"/>
      <w:sz w:val="22"/>
      <w:szCs w:val="22"/>
      <w:lang w:eastAsia="en-US"/>
    </w:rPr>
  </w:style>
  <w:style w:type="character" w:customStyle="1" w:styleId="BezodstpwZnak">
    <w:name w:val="Bez odstępów Znak"/>
    <w:basedOn w:val="Domylnaczcionkaakapitu"/>
    <w:link w:val="Bezodstpw"/>
    <w:locked/>
    <w:rsid w:val="00AD61C8"/>
    <w:rPr>
      <w:rFonts w:ascii="Calibri" w:eastAsia="Calibri" w:hAnsi="Calibri"/>
      <w:sz w:val="22"/>
      <w:szCs w:val="22"/>
      <w:lang w:val="pl-PL" w:eastAsia="en-US" w:bidi="ar-SA"/>
    </w:rPr>
  </w:style>
  <w:style w:type="paragraph" w:styleId="Mapadokumentu">
    <w:name w:val="Document Map"/>
    <w:basedOn w:val="Normalny"/>
    <w:link w:val="MapadokumentuZnak"/>
    <w:semiHidden/>
    <w:rsid w:val="00AD61C8"/>
    <w:pPr>
      <w:shd w:val="clear" w:color="auto" w:fill="000080"/>
      <w:spacing w:after="200" w:line="276" w:lineRule="auto"/>
    </w:pPr>
    <w:rPr>
      <w:rFonts w:ascii="Tahoma" w:hAnsi="Tahoma" w:cs="Tahoma"/>
      <w:sz w:val="20"/>
      <w:szCs w:val="20"/>
      <w:lang w:eastAsia="en-US"/>
    </w:rPr>
  </w:style>
  <w:style w:type="character" w:customStyle="1" w:styleId="MapadokumentuZnak">
    <w:name w:val="Mapa dokumentu Znak"/>
    <w:basedOn w:val="Domylnaczcionkaakapitu"/>
    <w:link w:val="Mapadokumentu"/>
    <w:semiHidden/>
    <w:locked/>
    <w:rsid w:val="00AD61C8"/>
    <w:rPr>
      <w:rFonts w:ascii="Tahoma" w:hAnsi="Tahoma" w:cs="Tahoma"/>
      <w:lang w:val="pl-PL" w:eastAsia="en-US" w:bidi="ar-SA"/>
    </w:rPr>
  </w:style>
  <w:style w:type="paragraph" w:customStyle="1" w:styleId="Numberbody">
    <w:name w:val="Numberbody"/>
    <w:basedOn w:val="Normalny"/>
    <w:autoRedefine/>
    <w:rsid w:val="00AD61C8"/>
    <w:pPr>
      <w:autoSpaceDE w:val="0"/>
      <w:autoSpaceDN w:val="0"/>
      <w:adjustRightInd w:val="0"/>
      <w:spacing w:before="120"/>
      <w:jc w:val="both"/>
    </w:pPr>
    <w:rPr>
      <w:rFonts w:ascii="Century Gothic" w:hAnsi="Century Gothic"/>
      <w:bCs/>
      <w:sz w:val="22"/>
      <w:szCs w:val="22"/>
      <w:lang w:eastAsia="en-US"/>
    </w:rPr>
  </w:style>
  <w:style w:type="paragraph" w:customStyle="1" w:styleId="w">
    <w:name w:val="w"/>
    <w:basedOn w:val="Normalny"/>
    <w:rsid w:val="00333B3C"/>
    <w:pPr>
      <w:spacing w:before="100" w:beforeAutospacing="1" w:after="100" w:afterAutospacing="1"/>
    </w:pPr>
  </w:style>
  <w:style w:type="character" w:styleId="Odwoanieprzypisukocowego">
    <w:name w:val="endnote reference"/>
    <w:basedOn w:val="Domylnaczcionkaakapitu"/>
    <w:semiHidden/>
    <w:rsid w:val="004C6AF3"/>
    <w:rPr>
      <w:vertAlign w:val="superscript"/>
    </w:rPr>
  </w:style>
  <w:style w:type="character" w:customStyle="1" w:styleId="plainlinks">
    <w:name w:val="plainlinks"/>
    <w:basedOn w:val="Domylnaczcionkaakapitu"/>
    <w:rsid w:val="00727697"/>
  </w:style>
  <w:style w:type="character" w:customStyle="1" w:styleId="FontStyle22">
    <w:name w:val="Font Style22"/>
    <w:basedOn w:val="Domylnaczcionkaakapitu"/>
    <w:rsid w:val="00906DCA"/>
    <w:rPr>
      <w:rFonts w:ascii="Arial" w:hAnsi="Arial" w:cs="Arial"/>
      <w:b/>
      <w:bCs/>
      <w:sz w:val="18"/>
      <w:szCs w:val="18"/>
    </w:rPr>
  </w:style>
  <w:style w:type="character" w:customStyle="1" w:styleId="sk">
    <w:name w:val="sk"/>
    <w:basedOn w:val="Domylnaczcionkaakapitu"/>
    <w:rsid w:val="00817B95"/>
  </w:style>
  <w:style w:type="paragraph" w:customStyle="1" w:styleId="Default">
    <w:name w:val="Default"/>
    <w:rsid w:val="00BE7A6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8367474">
      <w:bodyDiv w:val="1"/>
      <w:marLeft w:val="0"/>
      <w:marRight w:val="0"/>
      <w:marTop w:val="0"/>
      <w:marBottom w:val="0"/>
      <w:divBdr>
        <w:top w:val="none" w:sz="0" w:space="0" w:color="auto"/>
        <w:left w:val="none" w:sz="0" w:space="0" w:color="auto"/>
        <w:bottom w:val="none" w:sz="0" w:space="0" w:color="auto"/>
        <w:right w:val="none" w:sz="0" w:space="0" w:color="auto"/>
      </w:divBdr>
      <w:divsChild>
        <w:div w:id="1661620100">
          <w:marLeft w:val="0"/>
          <w:marRight w:val="0"/>
          <w:marTop w:val="0"/>
          <w:marBottom w:val="0"/>
          <w:divBdr>
            <w:top w:val="none" w:sz="0" w:space="0" w:color="auto"/>
            <w:left w:val="none" w:sz="0" w:space="0" w:color="auto"/>
            <w:bottom w:val="none" w:sz="0" w:space="0" w:color="auto"/>
            <w:right w:val="none" w:sz="0" w:space="0" w:color="auto"/>
          </w:divBdr>
        </w:div>
      </w:divsChild>
    </w:div>
    <w:div w:id="283317641">
      <w:bodyDiv w:val="1"/>
      <w:marLeft w:val="0"/>
      <w:marRight w:val="0"/>
      <w:marTop w:val="0"/>
      <w:marBottom w:val="0"/>
      <w:divBdr>
        <w:top w:val="none" w:sz="0" w:space="0" w:color="auto"/>
        <w:left w:val="none" w:sz="0" w:space="0" w:color="auto"/>
        <w:bottom w:val="none" w:sz="0" w:space="0" w:color="auto"/>
        <w:right w:val="none" w:sz="0" w:space="0" w:color="auto"/>
      </w:divBdr>
      <w:divsChild>
        <w:div w:id="19551498">
          <w:marLeft w:val="0"/>
          <w:marRight w:val="0"/>
          <w:marTop w:val="0"/>
          <w:marBottom w:val="0"/>
          <w:divBdr>
            <w:top w:val="none" w:sz="0" w:space="0" w:color="auto"/>
            <w:left w:val="none" w:sz="0" w:space="0" w:color="auto"/>
            <w:bottom w:val="none" w:sz="0" w:space="0" w:color="auto"/>
            <w:right w:val="none" w:sz="0" w:space="0" w:color="auto"/>
          </w:divBdr>
          <w:divsChild>
            <w:div w:id="615718724">
              <w:marLeft w:val="0"/>
              <w:marRight w:val="0"/>
              <w:marTop w:val="0"/>
              <w:marBottom w:val="0"/>
              <w:divBdr>
                <w:top w:val="none" w:sz="0" w:space="0" w:color="auto"/>
                <w:left w:val="none" w:sz="0" w:space="0" w:color="auto"/>
                <w:bottom w:val="none" w:sz="0" w:space="0" w:color="auto"/>
                <w:right w:val="none" w:sz="0" w:space="0" w:color="auto"/>
              </w:divBdr>
              <w:divsChild>
                <w:div w:id="393427199">
                  <w:marLeft w:val="0"/>
                  <w:marRight w:val="0"/>
                  <w:marTop w:val="0"/>
                  <w:marBottom w:val="0"/>
                  <w:divBdr>
                    <w:top w:val="none" w:sz="0" w:space="0" w:color="auto"/>
                    <w:left w:val="none" w:sz="0" w:space="0" w:color="auto"/>
                    <w:bottom w:val="none" w:sz="0" w:space="0" w:color="auto"/>
                    <w:right w:val="none" w:sz="0" w:space="0" w:color="auto"/>
                  </w:divBdr>
                  <w:divsChild>
                    <w:div w:id="1345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32098">
      <w:bodyDiv w:val="1"/>
      <w:marLeft w:val="0"/>
      <w:marRight w:val="0"/>
      <w:marTop w:val="0"/>
      <w:marBottom w:val="0"/>
      <w:divBdr>
        <w:top w:val="none" w:sz="0" w:space="0" w:color="auto"/>
        <w:left w:val="none" w:sz="0" w:space="0" w:color="auto"/>
        <w:bottom w:val="none" w:sz="0" w:space="0" w:color="auto"/>
        <w:right w:val="none" w:sz="0" w:space="0" w:color="auto"/>
      </w:divBdr>
    </w:div>
    <w:div w:id="521282206">
      <w:bodyDiv w:val="1"/>
      <w:marLeft w:val="0"/>
      <w:marRight w:val="0"/>
      <w:marTop w:val="0"/>
      <w:marBottom w:val="0"/>
      <w:divBdr>
        <w:top w:val="none" w:sz="0" w:space="0" w:color="auto"/>
        <w:left w:val="none" w:sz="0" w:space="0" w:color="auto"/>
        <w:bottom w:val="none" w:sz="0" w:space="0" w:color="auto"/>
        <w:right w:val="none" w:sz="0" w:space="0" w:color="auto"/>
      </w:divBdr>
    </w:div>
    <w:div w:id="747963780">
      <w:bodyDiv w:val="1"/>
      <w:marLeft w:val="0"/>
      <w:marRight w:val="0"/>
      <w:marTop w:val="0"/>
      <w:marBottom w:val="0"/>
      <w:divBdr>
        <w:top w:val="none" w:sz="0" w:space="0" w:color="auto"/>
        <w:left w:val="none" w:sz="0" w:space="0" w:color="auto"/>
        <w:bottom w:val="none" w:sz="0" w:space="0" w:color="auto"/>
        <w:right w:val="none" w:sz="0" w:space="0" w:color="auto"/>
      </w:divBdr>
    </w:div>
    <w:div w:id="1109620942">
      <w:bodyDiv w:val="1"/>
      <w:marLeft w:val="0"/>
      <w:marRight w:val="0"/>
      <w:marTop w:val="0"/>
      <w:marBottom w:val="0"/>
      <w:divBdr>
        <w:top w:val="none" w:sz="0" w:space="0" w:color="auto"/>
        <w:left w:val="none" w:sz="0" w:space="0" w:color="auto"/>
        <w:bottom w:val="none" w:sz="0" w:space="0" w:color="auto"/>
        <w:right w:val="none" w:sz="0" w:space="0" w:color="auto"/>
      </w:divBdr>
    </w:div>
    <w:div w:id="18038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emf"/><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oleObject" Target="embeddings/Arkusz_programu_Microsoft_Office_Excel_97_20031.xls"/><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Arkusz_programu_Microsoft_Office_Excel1.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package" Target="embeddings/Arkusz_programu_Microsoft_Office_Excel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BW" ma:contentTypeID="0x010100EAA0E6FCC9913942944FDD25C150E14E00D9F83DE24C6D764AA24BEB11D96F653A" ma:contentTypeVersion="16" ma:contentTypeDescription="" ma:contentTypeScope="" ma:versionID="dc2e8e9141d7468887a00642ade91f13">
  <xsd:schema xmlns:xsd="http://www.w3.org/2001/XMLSchema" xmlns:p="http://schemas.microsoft.com/office/2006/metadata/properties" xmlns:ns2="d8f2686a-c39b-4554-9a1c-e62fe48e50db" xmlns:ns3="b86952b2-a634-4956-9f55-82871ccc7260" targetNamespace="http://schemas.microsoft.com/office/2006/metadata/properties" ma:root="true" ma:fieldsID="b9d2bb2d7a9e7e9f11a27393cd88d679" ns2:_="" ns3:_="">
    <xsd:import namespace="d8f2686a-c39b-4554-9a1c-e62fe48e50db"/>
    <xsd:import namespace="b86952b2-a634-4956-9f55-82871ccc7260"/>
    <xsd:element name="properties">
      <xsd:complexType>
        <xsd:sequence>
          <xsd:element name="documentManagement">
            <xsd:complexType>
              <xsd:all>
                <xsd:element ref="ns2:KategoriaBW" minOccurs="0"/>
                <xsd:element ref="ns3:Linki" minOccurs="0"/>
                <xsd:element ref="ns3:Pobrano" minOccurs="0"/>
                <xsd:element ref="ns2:Opis_x0020_dokumentu" minOccurs="0"/>
              </xsd:all>
            </xsd:complexType>
          </xsd:element>
        </xsd:sequence>
      </xsd:complexType>
    </xsd:element>
  </xsd:schema>
  <xsd:schema xmlns:xsd="http://www.w3.org/2001/XMLSchema" xmlns:dms="http://schemas.microsoft.com/office/2006/documentManagement/types" targetNamespace="d8f2686a-c39b-4554-9a1c-e62fe48e50db" elementFormDefault="qualified">
    <xsd:import namespace="http://schemas.microsoft.com/office/2006/documentManagement/types"/>
    <xsd:element name="KategoriaBW" ma:index="8" nillable="true" ma:displayName="KategoriaBW" ma:internalName="KategoriaBW">
      <xsd:simpleType>
        <xsd:restriction base="dms:Unknown"/>
      </xsd:simpleType>
    </xsd:element>
    <xsd:element name="Opis_x0020_dokumentu" ma:index="12" nillable="true" ma:displayName="Opis dokumentu" ma:default="" ma:description="Opis dokumentu" ma:internalName="Opis_x0020_dokumentu">
      <xsd:simpleType>
        <xsd:restriction base="dms:Note"/>
      </xsd:simpleType>
    </xsd:element>
  </xsd:schema>
  <xsd:schema xmlns:xsd="http://www.w3.org/2001/XMLSchema" xmlns:dms="http://schemas.microsoft.com/office/2006/documentManagement/types" targetNamespace="b86952b2-a634-4956-9f55-82871ccc7260" elementFormDefault="qualified">
    <xsd:import namespace="http://schemas.microsoft.com/office/2006/documentManagement/types"/>
    <xsd:element name="Linki" ma:index="9" nillable="true" ma:displayName="Linki" ma:hidden="true" ma:internalName="Linki" ma:readOnly="false">
      <xsd:simpleType>
        <xsd:restriction base="dms:Text">
          <xsd:maxLength value="255"/>
        </xsd:restriction>
      </xsd:simpleType>
    </xsd:element>
    <xsd:element name="Pobrano" ma:index="10" nillable="true" ma:displayName="Pobrano" ma:internalName="Pobran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axOccurs="1" ma:index="4" ma:displayName="Tytuł"/>
        <xsd:element ref="dc:subject" minOccurs="0" maxOccurs="1"/>
        <xsd:element ref="dc:description" minOccurs="0" maxOccurs="1"/>
        <xsd:element name="keywords" minOccurs="0" maxOccurs="1" type="xsd:string" ma:index="11"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pis_x0020_dokumentu xmlns="d8f2686a-c39b-4554-9a1c-e62fe48e50db">Zasady dokonywania wyboru projektów w ramach PO KL  - wersja obowiązująca od 1 stycznia 2012 - plik Word</Opis_x0020_dokumentu>
    <Linki xmlns="b86952b2-a634-4956-9f55-82871ccc7260" xsi:nil="true"/>
    <KategoriaBW xmlns="d8f2686a-c39b-4554-9a1c-e62fe48e50db">;#&lt;span title=""&gt;Program Kapitał Ludzki&lt;/span&gt;,&lt;span title=""&gt;(KL) Programowanie&lt;/span&gt;,&lt;span title=""&gt;(KL) Wybór projektów&lt;/span&gt;,&lt;span title=""&gt;(KL) Ogólne&lt;/span&gt;;#/4/135/;;/4/135/221/;;/4/135/221/275/;;/4/135/221/276/;#</KategoriaBW>
    <Pobrano xmlns="b86952b2-a634-4956-9f55-82871ccc7260">10</Pobran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A53C-1FBA-4DE3-95CB-649132CEE83D}">
  <ds:schemaRefs>
    <ds:schemaRef ds:uri="http://schemas.microsoft.com/sharepoint/v3/contenttype/forms"/>
  </ds:schemaRefs>
</ds:datastoreItem>
</file>

<file path=customXml/itemProps2.xml><?xml version="1.0" encoding="utf-8"?>
<ds:datastoreItem xmlns:ds="http://schemas.openxmlformats.org/officeDocument/2006/customXml" ds:itemID="{DAE219B3-4D96-4FD6-AFEC-AB1BB2E5F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686a-c39b-4554-9a1c-e62fe48e50db"/>
    <ds:schemaRef ds:uri="b86952b2-a634-4956-9f55-82871ccc72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6B75F7-C5E9-4086-ACBD-C1DB8F381641}">
  <ds:schemaRefs>
    <ds:schemaRef ds:uri="http://schemas.microsoft.com/office/2006/metadata/longProperties"/>
  </ds:schemaRefs>
</ds:datastoreItem>
</file>

<file path=customXml/itemProps4.xml><?xml version="1.0" encoding="utf-8"?>
<ds:datastoreItem xmlns:ds="http://schemas.openxmlformats.org/officeDocument/2006/customXml" ds:itemID="{F5A3D98E-1F1E-4BC7-BB44-7A7BEDA3F9C3}">
  <ds:schemaRefs>
    <ds:schemaRef ds:uri="http://schemas.microsoft.com/office/2006/metadata/properties"/>
    <ds:schemaRef ds:uri="d8f2686a-c39b-4554-9a1c-e62fe48e50db"/>
    <ds:schemaRef ds:uri="b86952b2-a634-4956-9f55-82871ccc7260"/>
  </ds:schemaRefs>
</ds:datastoreItem>
</file>

<file path=customXml/itemProps5.xml><?xml version="1.0" encoding="utf-8"?>
<ds:datastoreItem xmlns:ds="http://schemas.openxmlformats.org/officeDocument/2006/customXml" ds:itemID="{3AF0B1CA-4A81-4338-A562-27ACD848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5133</Words>
  <Characters>30798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Zasady dokonywania wyboru projektów - 1 styczeń 2012</vt:lpstr>
    </vt:vector>
  </TitlesOfParts>
  <Company>a</Company>
  <LinksUpToDate>false</LinksUpToDate>
  <CharactersWithSpaces>35860</CharactersWithSpaces>
  <SharedDoc>false</SharedDoc>
  <HLinks>
    <vt:vector size="414" baseType="variant">
      <vt:variant>
        <vt:i4>3670099</vt:i4>
      </vt:variant>
      <vt:variant>
        <vt:i4>428</vt:i4>
      </vt:variant>
      <vt:variant>
        <vt:i4>0</vt:i4>
      </vt:variant>
      <vt:variant>
        <vt:i4>5</vt:i4>
      </vt:variant>
      <vt:variant>
        <vt:lpwstr>mailto:pdpokl@mrr.gov.pl</vt:lpwstr>
      </vt:variant>
      <vt:variant>
        <vt:lpwstr/>
      </vt:variant>
      <vt:variant>
        <vt:i4>3670099</vt:i4>
      </vt:variant>
      <vt:variant>
        <vt:i4>425</vt:i4>
      </vt:variant>
      <vt:variant>
        <vt:i4>0</vt:i4>
      </vt:variant>
      <vt:variant>
        <vt:i4>5</vt:i4>
      </vt:variant>
      <vt:variant>
        <vt:lpwstr>mailto:pdpokl@mrr.gov.pl</vt:lpwstr>
      </vt:variant>
      <vt:variant>
        <vt:lpwstr/>
      </vt:variant>
      <vt:variant>
        <vt:i4>94</vt:i4>
      </vt:variant>
      <vt:variant>
        <vt:i4>422</vt:i4>
      </vt:variant>
      <vt:variant>
        <vt:i4>0</vt:i4>
      </vt:variant>
      <vt:variant>
        <vt:i4>5</vt:i4>
      </vt:variant>
      <vt:variant>
        <vt:lpwstr>http://www.equal.org.pl/</vt:lpwstr>
      </vt:variant>
      <vt:variant>
        <vt:lpwstr/>
      </vt:variant>
      <vt:variant>
        <vt:i4>94</vt:i4>
      </vt:variant>
      <vt:variant>
        <vt:i4>419</vt:i4>
      </vt:variant>
      <vt:variant>
        <vt:i4>0</vt:i4>
      </vt:variant>
      <vt:variant>
        <vt:i4>5</vt:i4>
      </vt:variant>
      <vt:variant>
        <vt:lpwstr>http://www.equal.org.pl/</vt:lpwstr>
      </vt:variant>
      <vt:variant>
        <vt:lpwstr/>
      </vt:variant>
      <vt:variant>
        <vt:i4>1245233</vt:i4>
      </vt:variant>
      <vt:variant>
        <vt:i4>386</vt:i4>
      </vt:variant>
      <vt:variant>
        <vt:i4>0</vt:i4>
      </vt:variant>
      <vt:variant>
        <vt:i4>5</vt:i4>
      </vt:variant>
      <vt:variant>
        <vt:lpwstr/>
      </vt:variant>
      <vt:variant>
        <vt:lpwstr>_Toc312064619</vt:lpwstr>
      </vt:variant>
      <vt:variant>
        <vt:i4>1245233</vt:i4>
      </vt:variant>
      <vt:variant>
        <vt:i4>380</vt:i4>
      </vt:variant>
      <vt:variant>
        <vt:i4>0</vt:i4>
      </vt:variant>
      <vt:variant>
        <vt:i4>5</vt:i4>
      </vt:variant>
      <vt:variant>
        <vt:lpwstr/>
      </vt:variant>
      <vt:variant>
        <vt:lpwstr>_Toc312064618</vt:lpwstr>
      </vt:variant>
      <vt:variant>
        <vt:i4>1245233</vt:i4>
      </vt:variant>
      <vt:variant>
        <vt:i4>374</vt:i4>
      </vt:variant>
      <vt:variant>
        <vt:i4>0</vt:i4>
      </vt:variant>
      <vt:variant>
        <vt:i4>5</vt:i4>
      </vt:variant>
      <vt:variant>
        <vt:lpwstr/>
      </vt:variant>
      <vt:variant>
        <vt:lpwstr>_Toc312064617</vt:lpwstr>
      </vt:variant>
      <vt:variant>
        <vt:i4>1245233</vt:i4>
      </vt:variant>
      <vt:variant>
        <vt:i4>368</vt:i4>
      </vt:variant>
      <vt:variant>
        <vt:i4>0</vt:i4>
      </vt:variant>
      <vt:variant>
        <vt:i4>5</vt:i4>
      </vt:variant>
      <vt:variant>
        <vt:lpwstr/>
      </vt:variant>
      <vt:variant>
        <vt:lpwstr>_Toc312064616</vt:lpwstr>
      </vt:variant>
      <vt:variant>
        <vt:i4>1245233</vt:i4>
      </vt:variant>
      <vt:variant>
        <vt:i4>362</vt:i4>
      </vt:variant>
      <vt:variant>
        <vt:i4>0</vt:i4>
      </vt:variant>
      <vt:variant>
        <vt:i4>5</vt:i4>
      </vt:variant>
      <vt:variant>
        <vt:lpwstr/>
      </vt:variant>
      <vt:variant>
        <vt:lpwstr>_Toc312064615</vt:lpwstr>
      </vt:variant>
      <vt:variant>
        <vt:i4>1245233</vt:i4>
      </vt:variant>
      <vt:variant>
        <vt:i4>356</vt:i4>
      </vt:variant>
      <vt:variant>
        <vt:i4>0</vt:i4>
      </vt:variant>
      <vt:variant>
        <vt:i4>5</vt:i4>
      </vt:variant>
      <vt:variant>
        <vt:lpwstr/>
      </vt:variant>
      <vt:variant>
        <vt:lpwstr>_Toc312064614</vt:lpwstr>
      </vt:variant>
      <vt:variant>
        <vt:i4>1245233</vt:i4>
      </vt:variant>
      <vt:variant>
        <vt:i4>350</vt:i4>
      </vt:variant>
      <vt:variant>
        <vt:i4>0</vt:i4>
      </vt:variant>
      <vt:variant>
        <vt:i4>5</vt:i4>
      </vt:variant>
      <vt:variant>
        <vt:lpwstr/>
      </vt:variant>
      <vt:variant>
        <vt:lpwstr>_Toc312064613</vt:lpwstr>
      </vt:variant>
      <vt:variant>
        <vt:i4>1245233</vt:i4>
      </vt:variant>
      <vt:variant>
        <vt:i4>344</vt:i4>
      </vt:variant>
      <vt:variant>
        <vt:i4>0</vt:i4>
      </vt:variant>
      <vt:variant>
        <vt:i4>5</vt:i4>
      </vt:variant>
      <vt:variant>
        <vt:lpwstr/>
      </vt:variant>
      <vt:variant>
        <vt:lpwstr>_Toc312064612</vt:lpwstr>
      </vt:variant>
      <vt:variant>
        <vt:i4>1245233</vt:i4>
      </vt:variant>
      <vt:variant>
        <vt:i4>338</vt:i4>
      </vt:variant>
      <vt:variant>
        <vt:i4>0</vt:i4>
      </vt:variant>
      <vt:variant>
        <vt:i4>5</vt:i4>
      </vt:variant>
      <vt:variant>
        <vt:lpwstr/>
      </vt:variant>
      <vt:variant>
        <vt:lpwstr>_Toc312064611</vt:lpwstr>
      </vt:variant>
      <vt:variant>
        <vt:i4>1245233</vt:i4>
      </vt:variant>
      <vt:variant>
        <vt:i4>332</vt:i4>
      </vt:variant>
      <vt:variant>
        <vt:i4>0</vt:i4>
      </vt:variant>
      <vt:variant>
        <vt:i4>5</vt:i4>
      </vt:variant>
      <vt:variant>
        <vt:lpwstr/>
      </vt:variant>
      <vt:variant>
        <vt:lpwstr>_Toc312064610</vt:lpwstr>
      </vt:variant>
      <vt:variant>
        <vt:i4>1179697</vt:i4>
      </vt:variant>
      <vt:variant>
        <vt:i4>326</vt:i4>
      </vt:variant>
      <vt:variant>
        <vt:i4>0</vt:i4>
      </vt:variant>
      <vt:variant>
        <vt:i4>5</vt:i4>
      </vt:variant>
      <vt:variant>
        <vt:lpwstr/>
      </vt:variant>
      <vt:variant>
        <vt:lpwstr>_Toc312064609</vt:lpwstr>
      </vt:variant>
      <vt:variant>
        <vt:i4>1179697</vt:i4>
      </vt:variant>
      <vt:variant>
        <vt:i4>320</vt:i4>
      </vt:variant>
      <vt:variant>
        <vt:i4>0</vt:i4>
      </vt:variant>
      <vt:variant>
        <vt:i4>5</vt:i4>
      </vt:variant>
      <vt:variant>
        <vt:lpwstr/>
      </vt:variant>
      <vt:variant>
        <vt:lpwstr>_Toc312064608</vt:lpwstr>
      </vt:variant>
      <vt:variant>
        <vt:i4>1179697</vt:i4>
      </vt:variant>
      <vt:variant>
        <vt:i4>314</vt:i4>
      </vt:variant>
      <vt:variant>
        <vt:i4>0</vt:i4>
      </vt:variant>
      <vt:variant>
        <vt:i4>5</vt:i4>
      </vt:variant>
      <vt:variant>
        <vt:lpwstr/>
      </vt:variant>
      <vt:variant>
        <vt:lpwstr>_Toc312064607</vt:lpwstr>
      </vt:variant>
      <vt:variant>
        <vt:i4>1179697</vt:i4>
      </vt:variant>
      <vt:variant>
        <vt:i4>308</vt:i4>
      </vt:variant>
      <vt:variant>
        <vt:i4>0</vt:i4>
      </vt:variant>
      <vt:variant>
        <vt:i4>5</vt:i4>
      </vt:variant>
      <vt:variant>
        <vt:lpwstr/>
      </vt:variant>
      <vt:variant>
        <vt:lpwstr>_Toc312064606</vt:lpwstr>
      </vt:variant>
      <vt:variant>
        <vt:i4>1179697</vt:i4>
      </vt:variant>
      <vt:variant>
        <vt:i4>302</vt:i4>
      </vt:variant>
      <vt:variant>
        <vt:i4>0</vt:i4>
      </vt:variant>
      <vt:variant>
        <vt:i4>5</vt:i4>
      </vt:variant>
      <vt:variant>
        <vt:lpwstr/>
      </vt:variant>
      <vt:variant>
        <vt:lpwstr>_Toc312064605</vt:lpwstr>
      </vt:variant>
      <vt:variant>
        <vt:i4>1179697</vt:i4>
      </vt:variant>
      <vt:variant>
        <vt:i4>296</vt:i4>
      </vt:variant>
      <vt:variant>
        <vt:i4>0</vt:i4>
      </vt:variant>
      <vt:variant>
        <vt:i4>5</vt:i4>
      </vt:variant>
      <vt:variant>
        <vt:lpwstr/>
      </vt:variant>
      <vt:variant>
        <vt:lpwstr>_Toc312064604</vt:lpwstr>
      </vt:variant>
      <vt:variant>
        <vt:i4>1179697</vt:i4>
      </vt:variant>
      <vt:variant>
        <vt:i4>290</vt:i4>
      </vt:variant>
      <vt:variant>
        <vt:i4>0</vt:i4>
      </vt:variant>
      <vt:variant>
        <vt:i4>5</vt:i4>
      </vt:variant>
      <vt:variant>
        <vt:lpwstr/>
      </vt:variant>
      <vt:variant>
        <vt:lpwstr>_Toc312064603</vt:lpwstr>
      </vt:variant>
      <vt:variant>
        <vt:i4>1179697</vt:i4>
      </vt:variant>
      <vt:variant>
        <vt:i4>284</vt:i4>
      </vt:variant>
      <vt:variant>
        <vt:i4>0</vt:i4>
      </vt:variant>
      <vt:variant>
        <vt:i4>5</vt:i4>
      </vt:variant>
      <vt:variant>
        <vt:lpwstr/>
      </vt:variant>
      <vt:variant>
        <vt:lpwstr>_Toc312064602</vt:lpwstr>
      </vt:variant>
      <vt:variant>
        <vt:i4>1179697</vt:i4>
      </vt:variant>
      <vt:variant>
        <vt:i4>278</vt:i4>
      </vt:variant>
      <vt:variant>
        <vt:i4>0</vt:i4>
      </vt:variant>
      <vt:variant>
        <vt:i4>5</vt:i4>
      </vt:variant>
      <vt:variant>
        <vt:lpwstr/>
      </vt:variant>
      <vt:variant>
        <vt:lpwstr>_Toc312064601</vt:lpwstr>
      </vt:variant>
      <vt:variant>
        <vt:i4>1179697</vt:i4>
      </vt:variant>
      <vt:variant>
        <vt:i4>272</vt:i4>
      </vt:variant>
      <vt:variant>
        <vt:i4>0</vt:i4>
      </vt:variant>
      <vt:variant>
        <vt:i4>5</vt:i4>
      </vt:variant>
      <vt:variant>
        <vt:lpwstr/>
      </vt:variant>
      <vt:variant>
        <vt:lpwstr>_Toc312064600</vt:lpwstr>
      </vt:variant>
      <vt:variant>
        <vt:i4>1769522</vt:i4>
      </vt:variant>
      <vt:variant>
        <vt:i4>266</vt:i4>
      </vt:variant>
      <vt:variant>
        <vt:i4>0</vt:i4>
      </vt:variant>
      <vt:variant>
        <vt:i4>5</vt:i4>
      </vt:variant>
      <vt:variant>
        <vt:lpwstr/>
      </vt:variant>
      <vt:variant>
        <vt:lpwstr>_Toc312064599</vt:lpwstr>
      </vt:variant>
      <vt:variant>
        <vt:i4>1769522</vt:i4>
      </vt:variant>
      <vt:variant>
        <vt:i4>260</vt:i4>
      </vt:variant>
      <vt:variant>
        <vt:i4>0</vt:i4>
      </vt:variant>
      <vt:variant>
        <vt:i4>5</vt:i4>
      </vt:variant>
      <vt:variant>
        <vt:lpwstr/>
      </vt:variant>
      <vt:variant>
        <vt:lpwstr>_Toc312064598</vt:lpwstr>
      </vt:variant>
      <vt:variant>
        <vt:i4>1769522</vt:i4>
      </vt:variant>
      <vt:variant>
        <vt:i4>254</vt:i4>
      </vt:variant>
      <vt:variant>
        <vt:i4>0</vt:i4>
      </vt:variant>
      <vt:variant>
        <vt:i4>5</vt:i4>
      </vt:variant>
      <vt:variant>
        <vt:lpwstr/>
      </vt:variant>
      <vt:variant>
        <vt:lpwstr>_Toc312064597</vt:lpwstr>
      </vt:variant>
      <vt:variant>
        <vt:i4>1769522</vt:i4>
      </vt:variant>
      <vt:variant>
        <vt:i4>248</vt:i4>
      </vt:variant>
      <vt:variant>
        <vt:i4>0</vt:i4>
      </vt:variant>
      <vt:variant>
        <vt:i4>5</vt:i4>
      </vt:variant>
      <vt:variant>
        <vt:lpwstr/>
      </vt:variant>
      <vt:variant>
        <vt:lpwstr>_Toc312064596</vt:lpwstr>
      </vt:variant>
      <vt:variant>
        <vt:i4>1769522</vt:i4>
      </vt:variant>
      <vt:variant>
        <vt:i4>242</vt:i4>
      </vt:variant>
      <vt:variant>
        <vt:i4>0</vt:i4>
      </vt:variant>
      <vt:variant>
        <vt:i4>5</vt:i4>
      </vt:variant>
      <vt:variant>
        <vt:lpwstr/>
      </vt:variant>
      <vt:variant>
        <vt:lpwstr>_Toc312064595</vt:lpwstr>
      </vt:variant>
      <vt:variant>
        <vt:i4>1769522</vt:i4>
      </vt:variant>
      <vt:variant>
        <vt:i4>236</vt:i4>
      </vt:variant>
      <vt:variant>
        <vt:i4>0</vt:i4>
      </vt:variant>
      <vt:variant>
        <vt:i4>5</vt:i4>
      </vt:variant>
      <vt:variant>
        <vt:lpwstr/>
      </vt:variant>
      <vt:variant>
        <vt:lpwstr>_Toc312064594</vt:lpwstr>
      </vt:variant>
      <vt:variant>
        <vt:i4>1769522</vt:i4>
      </vt:variant>
      <vt:variant>
        <vt:i4>230</vt:i4>
      </vt:variant>
      <vt:variant>
        <vt:i4>0</vt:i4>
      </vt:variant>
      <vt:variant>
        <vt:i4>5</vt:i4>
      </vt:variant>
      <vt:variant>
        <vt:lpwstr/>
      </vt:variant>
      <vt:variant>
        <vt:lpwstr>_Toc312064593</vt:lpwstr>
      </vt:variant>
      <vt:variant>
        <vt:i4>1769522</vt:i4>
      </vt:variant>
      <vt:variant>
        <vt:i4>224</vt:i4>
      </vt:variant>
      <vt:variant>
        <vt:i4>0</vt:i4>
      </vt:variant>
      <vt:variant>
        <vt:i4>5</vt:i4>
      </vt:variant>
      <vt:variant>
        <vt:lpwstr/>
      </vt:variant>
      <vt:variant>
        <vt:lpwstr>_Toc312064592</vt:lpwstr>
      </vt:variant>
      <vt:variant>
        <vt:i4>1769522</vt:i4>
      </vt:variant>
      <vt:variant>
        <vt:i4>218</vt:i4>
      </vt:variant>
      <vt:variant>
        <vt:i4>0</vt:i4>
      </vt:variant>
      <vt:variant>
        <vt:i4>5</vt:i4>
      </vt:variant>
      <vt:variant>
        <vt:lpwstr/>
      </vt:variant>
      <vt:variant>
        <vt:lpwstr>_Toc312064591</vt:lpwstr>
      </vt:variant>
      <vt:variant>
        <vt:i4>1769522</vt:i4>
      </vt:variant>
      <vt:variant>
        <vt:i4>212</vt:i4>
      </vt:variant>
      <vt:variant>
        <vt:i4>0</vt:i4>
      </vt:variant>
      <vt:variant>
        <vt:i4>5</vt:i4>
      </vt:variant>
      <vt:variant>
        <vt:lpwstr/>
      </vt:variant>
      <vt:variant>
        <vt:lpwstr>_Toc312064590</vt:lpwstr>
      </vt:variant>
      <vt:variant>
        <vt:i4>1703986</vt:i4>
      </vt:variant>
      <vt:variant>
        <vt:i4>206</vt:i4>
      </vt:variant>
      <vt:variant>
        <vt:i4>0</vt:i4>
      </vt:variant>
      <vt:variant>
        <vt:i4>5</vt:i4>
      </vt:variant>
      <vt:variant>
        <vt:lpwstr/>
      </vt:variant>
      <vt:variant>
        <vt:lpwstr>_Toc312064589</vt:lpwstr>
      </vt:variant>
      <vt:variant>
        <vt:i4>1703986</vt:i4>
      </vt:variant>
      <vt:variant>
        <vt:i4>200</vt:i4>
      </vt:variant>
      <vt:variant>
        <vt:i4>0</vt:i4>
      </vt:variant>
      <vt:variant>
        <vt:i4>5</vt:i4>
      </vt:variant>
      <vt:variant>
        <vt:lpwstr/>
      </vt:variant>
      <vt:variant>
        <vt:lpwstr>_Toc312064588</vt:lpwstr>
      </vt:variant>
      <vt:variant>
        <vt:i4>1703986</vt:i4>
      </vt:variant>
      <vt:variant>
        <vt:i4>194</vt:i4>
      </vt:variant>
      <vt:variant>
        <vt:i4>0</vt:i4>
      </vt:variant>
      <vt:variant>
        <vt:i4>5</vt:i4>
      </vt:variant>
      <vt:variant>
        <vt:lpwstr/>
      </vt:variant>
      <vt:variant>
        <vt:lpwstr>_Toc312064587</vt:lpwstr>
      </vt:variant>
      <vt:variant>
        <vt:i4>1703986</vt:i4>
      </vt:variant>
      <vt:variant>
        <vt:i4>188</vt:i4>
      </vt:variant>
      <vt:variant>
        <vt:i4>0</vt:i4>
      </vt:variant>
      <vt:variant>
        <vt:i4>5</vt:i4>
      </vt:variant>
      <vt:variant>
        <vt:lpwstr/>
      </vt:variant>
      <vt:variant>
        <vt:lpwstr>_Toc312064586</vt:lpwstr>
      </vt:variant>
      <vt:variant>
        <vt:i4>1703986</vt:i4>
      </vt:variant>
      <vt:variant>
        <vt:i4>182</vt:i4>
      </vt:variant>
      <vt:variant>
        <vt:i4>0</vt:i4>
      </vt:variant>
      <vt:variant>
        <vt:i4>5</vt:i4>
      </vt:variant>
      <vt:variant>
        <vt:lpwstr/>
      </vt:variant>
      <vt:variant>
        <vt:lpwstr>_Toc312064585</vt:lpwstr>
      </vt:variant>
      <vt:variant>
        <vt:i4>1703986</vt:i4>
      </vt:variant>
      <vt:variant>
        <vt:i4>176</vt:i4>
      </vt:variant>
      <vt:variant>
        <vt:i4>0</vt:i4>
      </vt:variant>
      <vt:variant>
        <vt:i4>5</vt:i4>
      </vt:variant>
      <vt:variant>
        <vt:lpwstr/>
      </vt:variant>
      <vt:variant>
        <vt:lpwstr>_Toc312064584</vt:lpwstr>
      </vt:variant>
      <vt:variant>
        <vt:i4>1703986</vt:i4>
      </vt:variant>
      <vt:variant>
        <vt:i4>170</vt:i4>
      </vt:variant>
      <vt:variant>
        <vt:i4>0</vt:i4>
      </vt:variant>
      <vt:variant>
        <vt:i4>5</vt:i4>
      </vt:variant>
      <vt:variant>
        <vt:lpwstr/>
      </vt:variant>
      <vt:variant>
        <vt:lpwstr>_Toc312064583</vt:lpwstr>
      </vt:variant>
      <vt:variant>
        <vt:i4>1703986</vt:i4>
      </vt:variant>
      <vt:variant>
        <vt:i4>164</vt:i4>
      </vt:variant>
      <vt:variant>
        <vt:i4>0</vt:i4>
      </vt:variant>
      <vt:variant>
        <vt:i4>5</vt:i4>
      </vt:variant>
      <vt:variant>
        <vt:lpwstr/>
      </vt:variant>
      <vt:variant>
        <vt:lpwstr>_Toc312064582</vt:lpwstr>
      </vt:variant>
      <vt:variant>
        <vt:i4>1703986</vt:i4>
      </vt:variant>
      <vt:variant>
        <vt:i4>158</vt:i4>
      </vt:variant>
      <vt:variant>
        <vt:i4>0</vt:i4>
      </vt:variant>
      <vt:variant>
        <vt:i4>5</vt:i4>
      </vt:variant>
      <vt:variant>
        <vt:lpwstr/>
      </vt:variant>
      <vt:variant>
        <vt:lpwstr>_Toc312064581</vt:lpwstr>
      </vt:variant>
      <vt:variant>
        <vt:i4>1703986</vt:i4>
      </vt:variant>
      <vt:variant>
        <vt:i4>152</vt:i4>
      </vt:variant>
      <vt:variant>
        <vt:i4>0</vt:i4>
      </vt:variant>
      <vt:variant>
        <vt:i4>5</vt:i4>
      </vt:variant>
      <vt:variant>
        <vt:lpwstr/>
      </vt:variant>
      <vt:variant>
        <vt:lpwstr>_Toc312064580</vt:lpwstr>
      </vt:variant>
      <vt:variant>
        <vt:i4>1376306</vt:i4>
      </vt:variant>
      <vt:variant>
        <vt:i4>146</vt:i4>
      </vt:variant>
      <vt:variant>
        <vt:i4>0</vt:i4>
      </vt:variant>
      <vt:variant>
        <vt:i4>5</vt:i4>
      </vt:variant>
      <vt:variant>
        <vt:lpwstr/>
      </vt:variant>
      <vt:variant>
        <vt:lpwstr>_Toc312064579</vt:lpwstr>
      </vt:variant>
      <vt:variant>
        <vt:i4>1376306</vt:i4>
      </vt:variant>
      <vt:variant>
        <vt:i4>140</vt:i4>
      </vt:variant>
      <vt:variant>
        <vt:i4>0</vt:i4>
      </vt:variant>
      <vt:variant>
        <vt:i4>5</vt:i4>
      </vt:variant>
      <vt:variant>
        <vt:lpwstr/>
      </vt:variant>
      <vt:variant>
        <vt:lpwstr>_Toc312064578</vt:lpwstr>
      </vt:variant>
      <vt:variant>
        <vt:i4>1376306</vt:i4>
      </vt:variant>
      <vt:variant>
        <vt:i4>134</vt:i4>
      </vt:variant>
      <vt:variant>
        <vt:i4>0</vt:i4>
      </vt:variant>
      <vt:variant>
        <vt:i4>5</vt:i4>
      </vt:variant>
      <vt:variant>
        <vt:lpwstr/>
      </vt:variant>
      <vt:variant>
        <vt:lpwstr>_Toc312064577</vt:lpwstr>
      </vt:variant>
      <vt:variant>
        <vt:i4>1376306</vt:i4>
      </vt:variant>
      <vt:variant>
        <vt:i4>128</vt:i4>
      </vt:variant>
      <vt:variant>
        <vt:i4>0</vt:i4>
      </vt:variant>
      <vt:variant>
        <vt:i4>5</vt:i4>
      </vt:variant>
      <vt:variant>
        <vt:lpwstr/>
      </vt:variant>
      <vt:variant>
        <vt:lpwstr>_Toc312064576</vt:lpwstr>
      </vt:variant>
      <vt:variant>
        <vt:i4>1376306</vt:i4>
      </vt:variant>
      <vt:variant>
        <vt:i4>122</vt:i4>
      </vt:variant>
      <vt:variant>
        <vt:i4>0</vt:i4>
      </vt:variant>
      <vt:variant>
        <vt:i4>5</vt:i4>
      </vt:variant>
      <vt:variant>
        <vt:lpwstr/>
      </vt:variant>
      <vt:variant>
        <vt:lpwstr>_Toc312064575</vt:lpwstr>
      </vt:variant>
      <vt:variant>
        <vt:i4>1376306</vt:i4>
      </vt:variant>
      <vt:variant>
        <vt:i4>116</vt:i4>
      </vt:variant>
      <vt:variant>
        <vt:i4>0</vt:i4>
      </vt:variant>
      <vt:variant>
        <vt:i4>5</vt:i4>
      </vt:variant>
      <vt:variant>
        <vt:lpwstr/>
      </vt:variant>
      <vt:variant>
        <vt:lpwstr>_Toc312064574</vt:lpwstr>
      </vt:variant>
      <vt:variant>
        <vt:i4>1376306</vt:i4>
      </vt:variant>
      <vt:variant>
        <vt:i4>110</vt:i4>
      </vt:variant>
      <vt:variant>
        <vt:i4>0</vt:i4>
      </vt:variant>
      <vt:variant>
        <vt:i4>5</vt:i4>
      </vt:variant>
      <vt:variant>
        <vt:lpwstr/>
      </vt:variant>
      <vt:variant>
        <vt:lpwstr>_Toc312064573</vt:lpwstr>
      </vt:variant>
      <vt:variant>
        <vt:i4>1376306</vt:i4>
      </vt:variant>
      <vt:variant>
        <vt:i4>104</vt:i4>
      </vt:variant>
      <vt:variant>
        <vt:i4>0</vt:i4>
      </vt:variant>
      <vt:variant>
        <vt:i4>5</vt:i4>
      </vt:variant>
      <vt:variant>
        <vt:lpwstr/>
      </vt:variant>
      <vt:variant>
        <vt:lpwstr>_Toc312064572</vt:lpwstr>
      </vt:variant>
      <vt:variant>
        <vt:i4>1376306</vt:i4>
      </vt:variant>
      <vt:variant>
        <vt:i4>98</vt:i4>
      </vt:variant>
      <vt:variant>
        <vt:i4>0</vt:i4>
      </vt:variant>
      <vt:variant>
        <vt:i4>5</vt:i4>
      </vt:variant>
      <vt:variant>
        <vt:lpwstr/>
      </vt:variant>
      <vt:variant>
        <vt:lpwstr>_Toc312064571</vt:lpwstr>
      </vt:variant>
      <vt:variant>
        <vt:i4>1376306</vt:i4>
      </vt:variant>
      <vt:variant>
        <vt:i4>92</vt:i4>
      </vt:variant>
      <vt:variant>
        <vt:i4>0</vt:i4>
      </vt:variant>
      <vt:variant>
        <vt:i4>5</vt:i4>
      </vt:variant>
      <vt:variant>
        <vt:lpwstr/>
      </vt:variant>
      <vt:variant>
        <vt:lpwstr>_Toc312064570</vt:lpwstr>
      </vt:variant>
      <vt:variant>
        <vt:i4>1310770</vt:i4>
      </vt:variant>
      <vt:variant>
        <vt:i4>86</vt:i4>
      </vt:variant>
      <vt:variant>
        <vt:i4>0</vt:i4>
      </vt:variant>
      <vt:variant>
        <vt:i4>5</vt:i4>
      </vt:variant>
      <vt:variant>
        <vt:lpwstr/>
      </vt:variant>
      <vt:variant>
        <vt:lpwstr>_Toc312064569</vt:lpwstr>
      </vt:variant>
      <vt:variant>
        <vt:i4>1310770</vt:i4>
      </vt:variant>
      <vt:variant>
        <vt:i4>80</vt:i4>
      </vt:variant>
      <vt:variant>
        <vt:i4>0</vt:i4>
      </vt:variant>
      <vt:variant>
        <vt:i4>5</vt:i4>
      </vt:variant>
      <vt:variant>
        <vt:lpwstr/>
      </vt:variant>
      <vt:variant>
        <vt:lpwstr>_Toc312064568</vt:lpwstr>
      </vt:variant>
      <vt:variant>
        <vt:i4>1310770</vt:i4>
      </vt:variant>
      <vt:variant>
        <vt:i4>74</vt:i4>
      </vt:variant>
      <vt:variant>
        <vt:i4>0</vt:i4>
      </vt:variant>
      <vt:variant>
        <vt:i4>5</vt:i4>
      </vt:variant>
      <vt:variant>
        <vt:lpwstr/>
      </vt:variant>
      <vt:variant>
        <vt:lpwstr>_Toc312064567</vt:lpwstr>
      </vt:variant>
      <vt:variant>
        <vt:i4>1310770</vt:i4>
      </vt:variant>
      <vt:variant>
        <vt:i4>68</vt:i4>
      </vt:variant>
      <vt:variant>
        <vt:i4>0</vt:i4>
      </vt:variant>
      <vt:variant>
        <vt:i4>5</vt:i4>
      </vt:variant>
      <vt:variant>
        <vt:lpwstr/>
      </vt:variant>
      <vt:variant>
        <vt:lpwstr>_Toc312064566</vt:lpwstr>
      </vt:variant>
      <vt:variant>
        <vt:i4>1310770</vt:i4>
      </vt:variant>
      <vt:variant>
        <vt:i4>62</vt:i4>
      </vt:variant>
      <vt:variant>
        <vt:i4>0</vt:i4>
      </vt:variant>
      <vt:variant>
        <vt:i4>5</vt:i4>
      </vt:variant>
      <vt:variant>
        <vt:lpwstr/>
      </vt:variant>
      <vt:variant>
        <vt:lpwstr>_Toc312064565</vt:lpwstr>
      </vt:variant>
      <vt:variant>
        <vt:i4>1310770</vt:i4>
      </vt:variant>
      <vt:variant>
        <vt:i4>56</vt:i4>
      </vt:variant>
      <vt:variant>
        <vt:i4>0</vt:i4>
      </vt:variant>
      <vt:variant>
        <vt:i4>5</vt:i4>
      </vt:variant>
      <vt:variant>
        <vt:lpwstr/>
      </vt:variant>
      <vt:variant>
        <vt:lpwstr>_Toc312064564</vt:lpwstr>
      </vt:variant>
      <vt:variant>
        <vt:i4>1310770</vt:i4>
      </vt:variant>
      <vt:variant>
        <vt:i4>50</vt:i4>
      </vt:variant>
      <vt:variant>
        <vt:i4>0</vt:i4>
      </vt:variant>
      <vt:variant>
        <vt:i4>5</vt:i4>
      </vt:variant>
      <vt:variant>
        <vt:lpwstr/>
      </vt:variant>
      <vt:variant>
        <vt:lpwstr>_Toc312064563</vt:lpwstr>
      </vt:variant>
      <vt:variant>
        <vt:i4>1310770</vt:i4>
      </vt:variant>
      <vt:variant>
        <vt:i4>44</vt:i4>
      </vt:variant>
      <vt:variant>
        <vt:i4>0</vt:i4>
      </vt:variant>
      <vt:variant>
        <vt:i4>5</vt:i4>
      </vt:variant>
      <vt:variant>
        <vt:lpwstr/>
      </vt:variant>
      <vt:variant>
        <vt:lpwstr>_Toc312064562</vt:lpwstr>
      </vt:variant>
      <vt:variant>
        <vt:i4>1310770</vt:i4>
      </vt:variant>
      <vt:variant>
        <vt:i4>38</vt:i4>
      </vt:variant>
      <vt:variant>
        <vt:i4>0</vt:i4>
      </vt:variant>
      <vt:variant>
        <vt:i4>5</vt:i4>
      </vt:variant>
      <vt:variant>
        <vt:lpwstr/>
      </vt:variant>
      <vt:variant>
        <vt:lpwstr>_Toc312064561</vt:lpwstr>
      </vt:variant>
      <vt:variant>
        <vt:i4>1310770</vt:i4>
      </vt:variant>
      <vt:variant>
        <vt:i4>32</vt:i4>
      </vt:variant>
      <vt:variant>
        <vt:i4>0</vt:i4>
      </vt:variant>
      <vt:variant>
        <vt:i4>5</vt:i4>
      </vt:variant>
      <vt:variant>
        <vt:lpwstr/>
      </vt:variant>
      <vt:variant>
        <vt:lpwstr>_Toc312064560</vt:lpwstr>
      </vt:variant>
      <vt:variant>
        <vt:i4>1507378</vt:i4>
      </vt:variant>
      <vt:variant>
        <vt:i4>26</vt:i4>
      </vt:variant>
      <vt:variant>
        <vt:i4>0</vt:i4>
      </vt:variant>
      <vt:variant>
        <vt:i4>5</vt:i4>
      </vt:variant>
      <vt:variant>
        <vt:lpwstr/>
      </vt:variant>
      <vt:variant>
        <vt:lpwstr>_Toc312064559</vt:lpwstr>
      </vt:variant>
      <vt:variant>
        <vt:i4>1507378</vt:i4>
      </vt:variant>
      <vt:variant>
        <vt:i4>20</vt:i4>
      </vt:variant>
      <vt:variant>
        <vt:i4>0</vt:i4>
      </vt:variant>
      <vt:variant>
        <vt:i4>5</vt:i4>
      </vt:variant>
      <vt:variant>
        <vt:lpwstr/>
      </vt:variant>
      <vt:variant>
        <vt:lpwstr>_Toc312064558</vt:lpwstr>
      </vt:variant>
      <vt:variant>
        <vt:i4>1507378</vt:i4>
      </vt:variant>
      <vt:variant>
        <vt:i4>14</vt:i4>
      </vt:variant>
      <vt:variant>
        <vt:i4>0</vt:i4>
      </vt:variant>
      <vt:variant>
        <vt:i4>5</vt:i4>
      </vt:variant>
      <vt:variant>
        <vt:lpwstr/>
      </vt:variant>
      <vt:variant>
        <vt:lpwstr>_Toc312064557</vt:lpwstr>
      </vt:variant>
      <vt:variant>
        <vt:i4>1507378</vt:i4>
      </vt:variant>
      <vt:variant>
        <vt:i4>8</vt:i4>
      </vt:variant>
      <vt:variant>
        <vt:i4>0</vt:i4>
      </vt:variant>
      <vt:variant>
        <vt:i4>5</vt:i4>
      </vt:variant>
      <vt:variant>
        <vt:lpwstr/>
      </vt:variant>
      <vt:variant>
        <vt:lpwstr>_Toc312064556</vt:lpwstr>
      </vt:variant>
      <vt:variant>
        <vt:i4>1507378</vt:i4>
      </vt:variant>
      <vt:variant>
        <vt:i4>2</vt:i4>
      </vt:variant>
      <vt:variant>
        <vt:i4>0</vt:i4>
      </vt:variant>
      <vt:variant>
        <vt:i4>5</vt:i4>
      </vt:variant>
      <vt:variant>
        <vt:lpwstr/>
      </vt:variant>
      <vt:variant>
        <vt:lpwstr>_Toc312064555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dokonywania wyboru projektów - 1 styczeń 2012</dc:title>
  <dc:creator>a</dc:creator>
  <cp:lastModifiedBy>Monika Chudon</cp:lastModifiedBy>
  <cp:revision>9</cp:revision>
  <cp:lastPrinted>2011-12-22T13:46:00Z</cp:lastPrinted>
  <dcterms:created xsi:type="dcterms:W3CDTF">2012-09-07T10:31:00Z</dcterms:created>
  <dcterms:modified xsi:type="dcterms:W3CDTF">2012-09-10T09:55:00Z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DokumentBW</vt:lpwstr>
  </property>
  <property fmtid="{D5CDD505-2E9C-101B-9397-08002B2CF9AE}" pid="3" name="Słowa kluczowe">
    <vt:lpwstr>PO KL, Zasady dokonywania wyboru projektów, wybór projektów, kryteria</vt:lpwstr>
  </property>
</Properties>
</file>